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4E6" w:rsidRPr="000C44E6" w:rsidRDefault="000C44E6" w:rsidP="000C44E6">
      <w:pPr>
        <w:spacing w:line="360" w:lineRule="auto"/>
        <w:rPr>
          <w:rFonts w:asciiTheme="majorBidi" w:hAnsiTheme="majorBidi" w:cstheme="majorBidi"/>
          <w:b/>
          <w:bCs/>
        </w:rPr>
      </w:pPr>
      <w:r w:rsidRPr="000C44E6">
        <w:rPr>
          <w:rFonts w:asciiTheme="majorBidi" w:hAnsiTheme="majorBidi" w:cstheme="majorBidi"/>
          <w:b/>
          <w:bCs/>
        </w:rPr>
        <w:t xml:space="preserve">Author: Nasser </w:t>
      </w:r>
      <w:proofErr w:type="spellStart"/>
      <w:r w:rsidRPr="000C44E6">
        <w:rPr>
          <w:rFonts w:asciiTheme="majorBidi" w:hAnsiTheme="majorBidi" w:cstheme="majorBidi"/>
          <w:b/>
          <w:bCs/>
        </w:rPr>
        <w:t>Koleini</w:t>
      </w:r>
      <w:proofErr w:type="spellEnd"/>
      <w:r w:rsidRPr="000C44E6">
        <w:rPr>
          <w:rFonts w:asciiTheme="majorBidi" w:hAnsiTheme="majorBidi" w:cstheme="majorBidi"/>
          <w:b/>
          <w:bCs/>
        </w:rPr>
        <w:t xml:space="preserve"> </w:t>
      </w:r>
      <w:proofErr w:type="spellStart"/>
      <w:r w:rsidRPr="000C44E6">
        <w:rPr>
          <w:rFonts w:asciiTheme="majorBidi" w:hAnsiTheme="majorBidi" w:cstheme="majorBidi"/>
          <w:b/>
          <w:bCs/>
        </w:rPr>
        <w:t>Mamaghani</w:t>
      </w:r>
      <w:proofErr w:type="spellEnd"/>
    </w:p>
    <w:p w:rsidR="000C44E6" w:rsidRPr="000C44E6" w:rsidRDefault="000C44E6" w:rsidP="000C44E6">
      <w:pPr>
        <w:spacing w:line="360" w:lineRule="auto"/>
        <w:rPr>
          <w:rFonts w:asciiTheme="majorBidi" w:hAnsiTheme="majorBidi" w:cstheme="majorBidi"/>
        </w:rPr>
      </w:pPr>
      <w:r w:rsidRPr="000C44E6">
        <w:rPr>
          <w:rFonts w:asciiTheme="majorBidi" w:hAnsiTheme="majorBidi" w:cstheme="majorBidi"/>
        </w:rPr>
        <w:t>Associate Professor</w:t>
      </w:r>
    </w:p>
    <w:p w:rsidR="00A81FD2" w:rsidRDefault="000C44E6" w:rsidP="00A81FD2">
      <w:pPr>
        <w:spacing w:line="360" w:lineRule="auto"/>
        <w:rPr>
          <w:rFonts w:asciiTheme="majorBidi" w:hAnsiTheme="majorBidi" w:cstheme="majorBidi"/>
        </w:rPr>
      </w:pPr>
      <w:r w:rsidRPr="000C44E6">
        <w:rPr>
          <w:rFonts w:asciiTheme="majorBidi" w:hAnsiTheme="majorBidi" w:cstheme="majorBidi"/>
        </w:rPr>
        <w:t xml:space="preserve">Industrial Design </w:t>
      </w:r>
      <w:r w:rsidR="00A81FD2">
        <w:rPr>
          <w:rFonts w:asciiTheme="majorBidi" w:hAnsiTheme="majorBidi" w:cstheme="majorBidi"/>
        </w:rPr>
        <w:t xml:space="preserve">Department, </w:t>
      </w:r>
    </w:p>
    <w:p w:rsidR="00A81FD2" w:rsidRDefault="00A81FD2" w:rsidP="00A81FD2">
      <w:pPr>
        <w:spacing w:line="360" w:lineRule="auto"/>
        <w:rPr>
          <w:rFonts w:asciiTheme="majorBidi" w:hAnsiTheme="majorBidi" w:cstheme="majorBidi"/>
        </w:rPr>
      </w:pPr>
      <w:r w:rsidRPr="000C44E6">
        <w:rPr>
          <w:rFonts w:asciiTheme="majorBidi" w:hAnsiTheme="majorBidi" w:cstheme="majorBidi"/>
        </w:rPr>
        <w:t>School of Architecture and Environmental Design</w:t>
      </w:r>
      <w:r>
        <w:rPr>
          <w:rFonts w:asciiTheme="majorBidi" w:hAnsiTheme="majorBidi" w:cstheme="majorBidi"/>
        </w:rPr>
        <w:t xml:space="preserve">, </w:t>
      </w:r>
    </w:p>
    <w:p w:rsidR="00A81FD2" w:rsidRPr="000C44E6" w:rsidRDefault="00A81FD2" w:rsidP="00A81FD2">
      <w:pPr>
        <w:spacing w:line="360" w:lineRule="auto"/>
        <w:rPr>
          <w:rFonts w:asciiTheme="majorBidi" w:hAnsiTheme="majorBidi" w:cstheme="majorBidi"/>
        </w:rPr>
      </w:pPr>
      <w:r w:rsidRPr="000C44E6">
        <w:rPr>
          <w:rFonts w:asciiTheme="majorBidi" w:hAnsiTheme="majorBidi" w:cstheme="majorBidi"/>
        </w:rPr>
        <w:t>Iran University of Science and Technology</w:t>
      </w:r>
      <w:r w:rsidR="00F53518">
        <w:rPr>
          <w:rFonts w:asciiTheme="majorBidi" w:hAnsiTheme="majorBidi" w:cstheme="majorBidi"/>
        </w:rPr>
        <w:t xml:space="preserve"> (IUST)</w:t>
      </w:r>
      <w:bookmarkStart w:id="0" w:name="_GoBack"/>
      <w:bookmarkEnd w:id="0"/>
    </w:p>
    <w:p w:rsidR="00A81FD2" w:rsidRPr="000C44E6" w:rsidRDefault="00A81FD2" w:rsidP="00A81FD2">
      <w:pPr>
        <w:spacing w:line="360" w:lineRule="auto"/>
        <w:rPr>
          <w:rFonts w:asciiTheme="majorBidi" w:hAnsiTheme="majorBidi" w:cstheme="majorBidi"/>
        </w:rPr>
      </w:pPr>
    </w:p>
    <w:p w:rsidR="000C44E6" w:rsidRPr="000C44E6" w:rsidRDefault="000C44E6" w:rsidP="00CD3E66">
      <w:pPr>
        <w:spacing w:line="360" w:lineRule="auto"/>
        <w:rPr>
          <w:rFonts w:asciiTheme="majorBidi" w:hAnsiTheme="majorBidi" w:cstheme="majorBidi"/>
          <w:b/>
          <w:bCs/>
        </w:rPr>
      </w:pPr>
      <w:r w:rsidRPr="000C44E6">
        <w:rPr>
          <w:rFonts w:asciiTheme="majorBidi" w:hAnsiTheme="majorBidi" w:cstheme="majorBidi"/>
          <w:b/>
          <w:bCs/>
        </w:rPr>
        <w:t xml:space="preserve">Co-Author: </w:t>
      </w:r>
      <w:proofErr w:type="spellStart"/>
      <w:r w:rsidRPr="000C44E6">
        <w:rPr>
          <w:rFonts w:asciiTheme="majorBidi" w:hAnsiTheme="majorBidi" w:cstheme="majorBidi"/>
          <w:b/>
          <w:bCs/>
        </w:rPr>
        <w:t>Elham</w:t>
      </w:r>
      <w:proofErr w:type="spellEnd"/>
      <w:r w:rsidRPr="000C44E6">
        <w:rPr>
          <w:rFonts w:asciiTheme="majorBidi" w:hAnsiTheme="majorBidi" w:cstheme="majorBidi"/>
          <w:b/>
          <w:bCs/>
        </w:rPr>
        <w:t xml:space="preserve"> </w:t>
      </w:r>
      <w:proofErr w:type="spellStart"/>
      <w:r w:rsidRPr="000C44E6">
        <w:rPr>
          <w:rFonts w:asciiTheme="majorBidi" w:hAnsiTheme="majorBidi" w:cstheme="majorBidi"/>
          <w:b/>
          <w:bCs/>
        </w:rPr>
        <w:t>Barzin</w:t>
      </w:r>
      <w:proofErr w:type="spellEnd"/>
    </w:p>
    <w:p w:rsidR="000C44E6" w:rsidRPr="000C44E6" w:rsidRDefault="000C44E6" w:rsidP="00CD3E66">
      <w:pPr>
        <w:spacing w:line="360" w:lineRule="auto"/>
        <w:rPr>
          <w:rFonts w:asciiTheme="majorBidi" w:hAnsiTheme="majorBidi" w:cstheme="majorBidi"/>
        </w:rPr>
      </w:pPr>
      <w:r w:rsidRPr="000C44E6">
        <w:rPr>
          <w:rFonts w:asciiTheme="majorBidi" w:hAnsiTheme="majorBidi" w:cstheme="majorBidi"/>
        </w:rPr>
        <w:t>Ms Graduated in Industrial Design</w:t>
      </w:r>
    </w:p>
    <w:p w:rsidR="000C44E6" w:rsidRPr="000C44E6" w:rsidRDefault="000C44E6" w:rsidP="00CD3E66">
      <w:pPr>
        <w:spacing w:line="360" w:lineRule="auto"/>
        <w:rPr>
          <w:rFonts w:asciiTheme="majorBidi" w:hAnsiTheme="majorBidi" w:cstheme="majorBidi"/>
          <w:b/>
          <w:bCs/>
        </w:rPr>
      </w:pPr>
    </w:p>
    <w:p w:rsidR="000C44E6" w:rsidRPr="000C44E6" w:rsidRDefault="000C44E6" w:rsidP="00CD3E66">
      <w:pPr>
        <w:spacing w:line="360" w:lineRule="auto"/>
        <w:rPr>
          <w:rFonts w:asciiTheme="majorBidi" w:hAnsiTheme="majorBidi" w:cstheme="majorBidi"/>
          <w:b/>
          <w:bCs/>
        </w:rPr>
      </w:pPr>
      <w:r w:rsidRPr="000C44E6">
        <w:rPr>
          <w:rFonts w:asciiTheme="majorBidi" w:hAnsiTheme="majorBidi" w:cstheme="majorBidi"/>
          <w:b/>
          <w:bCs/>
        </w:rPr>
        <w:t xml:space="preserve">Corresponding Author: Nasser </w:t>
      </w:r>
      <w:proofErr w:type="spellStart"/>
      <w:r w:rsidRPr="000C44E6">
        <w:rPr>
          <w:rFonts w:asciiTheme="majorBidi" w:hAnsiTheme="majorBidi" w:cstheme="majorBidi"/>
          <w:b/>
          <w:bCs/>
        </w:rPr>
        <w:t>Koleini</w:t>
      </w:r>
      <w:proofErr w:type="spellEnd"/>
      <w:r w:rsidRPr="000C44E6">
        <w:rPr>
          <w:rFonts w:asciiTheme="majorBidi" w:hAnsiTheme="majorBidi" w:cstheme="majorBidi"/>
          <w:b/>
          <w:bCs/>
        </w:rPr>
        <w:t xml:space="preserve"> </w:t>
      </w:r>
      <w:proofErr w:type="spellStart"/>
      <w:r w:rsidRPr="000C44E6">
        <w:rPr>
          <w:rFonts w:asciiTheme="majorBidi" w:hAnsiTheme="majorBidi" w:cstheme="majorBidi"/>
          <w:b/>
          <w:bCs/>
        </w:rPr>
        <w:t>Mamaghani</w:t>
      </w:r>
      <w:proofErr w:type="spellEnd"/>
    </w:p>
    <w:p w:rsidR="000C44E6" w:rsidRPr="000C44E6" w:rsidRDefault="000C44E6" w:rsidP="00CD3E66">
      <w:pPr>
        <w:spacing w:line="360" w:lineRule="auto"/>
        <w:rPr>
          <w:rFonts w:asciiTheme="majorBidi" w:hAnsiTheme="majorBidi" w:cstheme="majorBidi"/>
        </w:rPr>
      </w:pPr>
      <w:r w:rsidRPr="000C44E6">
        <w:rPr>
          <w:rFonts w:asciiTheme="majorBidi" w:hAnsiTheme="majorBidi" w:cstheme="majorBidi"/>
        </w:rPr>
        <w:t>Tel: +98 21 77240467</w:t>
      </w:r>
    </w:p>
    <w:p w:rsidR="000C44E6" w:rsidRPr="000C44E6" w:rsidRDefault="000C44E6" w:rsidP="00CD3E66">
      <w:pPr>
        <w:spacing w:line="360" w:lineRule="auto"/>
        <w:rPr>
          <w:rFonts w:asciiTheme="majorBidi" w:hAnsiTheme="majorBidi" w:cstheme="majorBidi"/>
        </w:rPr>
      </w:pPr>
      <w:r w:rsidRPr="000C44E6">
        <w:rPr>
          <w:rFonts w:asciiTheme="majorBidi" w:hAnsiTheme="majorBidi" w:cstheme="majorBidi"/>
        </w:rPr>
        <w:t>Mobile: +98 9124478430</w:t>
      </w:r>
    </w:p>
    <w:p w:rsidR="000C44E6" w:rsidRDefault="000C44E6" w:rsidP="00CD3E66">
      <w:pPr>
        <w:spacing w:line="360" w:lineRule="auto"/>
        <w:rPr>
          <w:rFonts w:asciiTheme="majorBidi" w:hAnsiTheme="majorBidi" w:cstheme="majorBidi"/>
          <w:b/>
          <w:bCs/>
          <w:sz w:val="28"/>
          <w:szCs w:val="28"/>
        </w:rPr>
      </w:pPr>
    </w:p>
    <w:p w:rsidR="00CD3E66" w:rsidRDefault="00CD3E66" w:rsidP="00CD3E66">
      <w:pPr>
        <w:spacing w:line="360" w:lineRule="auto"/>
        <w:rPr>
          <w:rFonts w:asciiTheme="majorBidi" w:hAnsiTheme="majorBidi" w:cstheme="majorBidi"/>
          <w:b/>
          <w:bCs/>
          <w:sz w:val="28"/>
          <w:szCs w:val="28"/>
        </w:rPr>
      </w:pPr>
      <w:r>
        <w:rPr>
          <w:rFonts w:asciiTheme="majorBidi" w:hAnsiTheme="majorBidi" w:cstheme="majorBidi"/>
          <w:b/>
          <w:bCs/>
          <w:sz w:val="28"/>
          <w:szCs w:val="28"/>
        </w:rPr>
        <w:t>A</w:t>
      </w:r>
      <w:r w:rsidRPr="00550620">
        <w:rPr>
          <w:rFonts w:asciiTheme="majorBidi" w:hAnsiTheme="majorBidi" w:cstheme="majorBidi"/>
          <w:b/>
          <w:bCs/>
          <w:sz w:val="28"/>
          <w:szCs w:val="28"/>
        </w:rPr>
        <w:t xml:space="preserve">pplication of quality function deployment (QFD) to improve </w:t>
      </w:r>
      <w:r>
        <w:rPr>
          <w:rFonts w:asciiTheme="majorBidi" w:hAnsiTheme="majorBidi" w:cstheme="majorBidi"/>
          <w:b/>
          <w:bCs/>
          <w:sz w:val="28"/>
          <w:szCs w:val="28"/>
        </w:rPr>
        <w:t>product design: T</w:t>
      </w:r>
      <w:r w:rsidRPr="00550620">
        <w:rPr>
          <w:rFonts w:asciiTheme="majorBidi" w:hAnsiTheme="majorBidi" w:cstheme="majorBidi"/>
          <w:b/>
          <w:bCs/>
          <w:sz w:val="28"/>
          <w:szCs w:val="28"/>
        </w:rPr>
        <w:t xml:space="preserve">he school furniture </w:t>
      </w:r>
      <w:r>
        <w:rPr>
          <w:rFonts w:asciiTheme="majorBidi" w:hAnsiTheme="majorBidi" w:cstheme="majorBidi"/>
          <w:b/>
          <w:bCs/>
          <w:sz w:val="28"/>
          <w:szCs w:val="28"/>
        </w:rPr>
        <w:t>case</w:t>
      </w:r>
    </w:p>
    <w:p w:rsidR="00CD3E66" w:rsidRPr="000100F9" w:rsidRDefault="00CD3E66" w:rsidP="00CD3E66">
      <w:pPr>
        <w:pStyle w:val="Abstract"/>
        <w:jc w:val="both"/>
        <w:rPr>
          <w:sz w:val="24"/>
        </w:rPr>
      </w:pPr>
      <w:r w:rsidRPr="000100F9">
        <w:rPr>
          <w:rFonts w:asciiTheme="majorBidi" w:hAnsiTheme="majorBidi" w:cstheme="majorBidi"/>
          <w:b/>
          <w:bCs/>
          <w:sz w:val="24"/>
        </w:rPr>
        <w:t>Abstract:</w:t>
      </w:r>
      <w:r w:rsidRPr="000100F9">
        <w:rPr>
          <w:rFonts w:asciiTheme="majorBidi" w:hAnsiTheme="majorBidi" w:cstheme="majorBidi"/>
          <w:sz w:val="24"/>
        </w:rPr>
        <w:t xml:space="preserve"> Today Quality Function Deployment (QFD) is a powerful development method whit a wide range of applications </w:t>
      </w:r>
      <w:r w:rsidRPr="000100F9">
        <w:rPr>
          <w:rFonts w:asciiTheme="majorBidi" w:hAnsiTheme="majorBidi" w:cstheme="majorBidi"/>
          <w:sz w:val="24"/>
          <w:lang w:bidi="fa-IR"/>
        </w:rPr>
        <w:t>to translate customers’ needs into technical requirements for achieving customer satisfaction</w:t>
      </w:r>
      <w:r w:rsidRPr="000100F9">
        <w:rPr>
          <w:rFonts w:asciiTheme="majorBidi" w:hAnsiTheme="majorBidi" w:cstheme="majorBidi"/>
          <w:sz w:val="24"/>
        </w:rPr>
        <w:t xml:space="preserve">. The current study demonstrated a QFD analysis </w:t>
      </w:r>
      <w:r w:rsidRPr="000100F9">
        <w:rPr>
          <w:rFonts w:asciiTheme="majorBidi" w:hAnsiTheme="majorBidi" w:cstheme="majorBidi"/>
          <w:sz w:val="24"/>
          <w:lang w:bidi="fa-IR"/>
        </w:rPr>
        <w:t>to improve school furniture</w:t>
      </w:r>
      <w:r w:rsidRPr="000100F9">
        <w:rPr>
          <w:rFonts w:asciiTheme="majorBidi" w:hAnsiTheme="majorBidi" w:cstheme="majorBidi"/>
          <w:sz w:val="24"/>
        </w:rPr>
        <w:t xml:space="preserve"> </w:t>
      </w:r>
      <w:r w:rsidRPr="000100F9">
        <w:rPr>
          <w:rFonts w:asciiTheme="majorBidi" w:hAnsiTheme="majorBidi" w:cstheme="majorBidi"/>
          <w:sz w:val="24"/>
          <w:lang w:bidi="fa-IR"/>
        </w:rPr>
        <w:t xml:space="preserve">design </w:t>
      </w:r>
      <w:r w:rsidRPr="000100F9">
        <w:rPr>
          <w:rFonts w:asciiTheme="majorBidi" w:hAnsiTheme="majorBidi" w:cstheme="majorBidi"/>
          <w:sz w:val="24"/>
        </w:rPr>
        <w:t xml:space="preserve">in Tehran as the baseline of Iran. Accordingly, we extended the widely used QFD method into a complex set of customer demands about the school furniture and showed the step-by-step application of QFD that focused on the firs matrix known as House of Quality matrix. The study started by identifying the problem statement, specifying the objectives and designing the scopes of school furniture. </w:t>
      </w:r>
      <w:r w:rsidRPr="000100F9">
        <w:rPr>
          <w:rFonts w:asciiTheme="majorBidi" w:hAnsiTheme="majorBidi" w:cstheme="majorBidi"/>
          <w:sz w:val="24"/>
          <w:lang w:bidi="fa-IR"/>
        </w:rPr>
        <w:t>160 students recruited from three high schools located in different areas of Tehran</w:t>
      </w:r>
      <w:r w:rsidRPr="000100F9">
        <w:rPr>
          <w:rFonts w:asciiTheme="majorBidi" w:hAnsiTheme="majorBidi" w:cstheme="majorBidi"/>
          <w:sz w:val="24"/>
        </w:rPr>
        <w:t xml:space="preserve"> participated in our study. Student’s requirements were collected and translated into the technical requirements using QFD method. Data gathering was carried out through survey, questionnaire distribution and structured interview. Subsequently, </w:t>
      </w:r>
      <w:r w:rsidRPr="000100F9">
        <w:rPr>
          <w:rFonts w:asciiTheme="majorBidi" w:hAnsiTheme="majorBidi" w:cstheme="majorBidi"/>
          <w:sz w:val="24"/>
          <w:lang w:bidi="fa-IR"/>
        </w:rPr>
        <w:t>the collected data was analysed to find the best solutions for the problems.</w:t>
      </w:r>
      <w:r w:rsidRPr="000100F9">
        <w:rPr>
          <w:rFonts w:asciiTheme="majorBidi" w:hAnsiTheme="majorBidi" w:cstheme="majorBidi"/>
          <w:sz w:val="24"/>
        </w:rPr>
        <w:t xml:space="preserve"> Obtained results from House of Quality matrix evaluation, were used to provide suggestions and solutions to reduce the </w:t>
      </w:r>
      <w:r w:rsidRPr="000100F9">
        <w:rPr>
          <w:rFonts w:asciiTheme="majorBidi" w:hAnsiTheme="majorBidi" w:cstheme="majorBidi"/>
          <w:sz w:val="24"/>
          <w:lang w:bidi="fa-IR"/>
        </w:rPr>
        <w:t xml:space="preserve">problems. The present case study shows that QFD method can help </w:t>
      </w:r>
      <w:r w:rsidRPr="000100F9">
        <w:rPr>
          <w:rFonts w:asciiTheme="majorBidi" w:hAnsiTheme="majorBidi" w:cstheme="majorBidi"/>
          <w:sz w:val="24"/>
          <w:lang w:bidi="fa-IR"/>
        </w:rPr>
        <w:lastRenderedPageBreak/>
        <w:t>demonstrators to ascertain inter relationship between operation requirements and measures of performance.</w:t>
      </w:r>
    </w:p>
    <w:p w:rsidR="00CD3E66" w:rsidRPr="000100F9" w:rsidRDefault="00CD3E66" w:rsidP="00CD3E66">
      <w:pPr>
        <w:pStyle w:val="Keywords"/>
        <w:rPr>
          <w:sz w:val="24"/>
        </w:rPr>
      </w:pPr>
      <w:r w:rsidRPr="000100F9">
        <w:rPr>
          <w:b/>
          <w:bCs/>
          <w:sz w:val="24"/>
        </w:rPr>
        <w:t>Keywords:</w:t>
      </w:r>
      <w:r w:rsidRPr="000100F9">
        <w:rPr>
          <w:sz w:val="24"/>
        </w:rPr>
        <w:t xml:space="preserve"> </w:t>
      </w:r>
      <w:r w:rsidRPr="000100F9">
        <w:rPr>
          <w:rFonts w:asciiTheme="majorBidi" w:hAnsiTheme="majorBidi" w:cstheme="majorBidi"/>
          <w:sz w:val="24"/>
          <w:lang w:bidi="fa-IR"/>
        </w:rPr>
        <w:t>Quality function deployment; School furniture; Voice of customer; Customer satisfying</w:t>
      </w:r>
      <w:r w:rsidRPr="000100F9">
        <w:rPr>
          <w:sz w:val="24"/>
        </w:rPr>
        <w:t>;</w:t>
      </w:r>
      <w:r w:rsidRPr="000100F9">
        <w:rPr>
          <w:rFonts w:asciiTheme="majorBidi" w:hAnsiTheme="majorBidi" w:cstheme="majorBidi"/>
          <w:sz w:val="24"/>
          <w:lang w:bidi="fa-IR"/>
        </w:rPr>
        <w:t xml:space="preserve"> Methodology</w:t>
      </w:r>
    </w:p>
    <w:p w:rsidR="00CD3E66" w:rsidRDefault="00CD3E66" w:rsidP="00CD3E66">
      <w:pPr>
        <w:pStyle w:val="Heading1"/>
      </w:pPr>
      <w:r>
        <w:t xml:space="preserve">1: </w:t>
      </w:r>
      <w:r w:rsidRPr="007558B8">
        <w:rPr>
          <w:rFonts w:asciiTheme="majorBidi" w:hAnsiTheme="majorBidi" w:cstheme="majorBidi"/>
          <w:szCs w:val="24"/>
          <w:lang w:bidi="fa-IR"/>
        </w:rPr>
        <w:t>Introduction</w:t>
      </w:r>
      <w:r>
        <w:t xml:space="preserve"> </w:t>
      </w:r>
    </w:p>
    <w:p w:rsidR="00CD3E66" w:rsidRDefault="00CD3E66" w:rsidP="0005499F">
      <w:pPr>
        <w:pStyle w:val="Paragraph"/>
        <w:jc w:val="both"/>
      </w:pPr>
      <w:r w:rsidRPr="007558B8">
        <w:rPr>
          <w:rFonts w:asciiTheme="majorBidi" w:hAnsiTheme="majorBidi" w:cstheme="majorBidi"/>
          <w:lang w:bidi="fa-IR"/>
        </w:rPr>
        <w:t>The issue of education in developing countries has always been a critical factor for achieving progress in economic, political, social and cultural background. In this regard, providing the necessary background to help education seems essential (</w:t>
      </w:r>
      <w:proofErr w:type="spellStart"/>
      <w:r w:rsidRPr="007558B8">
        <w:rPr>
          <w:rFonts w:asciiTheme="majorBidi" w:hAnsiTheme="majorBidi" w:cstheme="majorBidi"/>
        </w:rPr>
        <w:t>Cotterell</w:t>
      </w:r>
      <w:proofErr w:type="spellEnd"/>
      <w:r w:rsidRPr="007558B8">
        <w:rPr>
          <w:rFonts w:asciiTheme="majorBidi" w:hAnsiTheme="majorBidi" w:cstheme="majorBidi"/>
        </w:rPr>
        <w:t xml:space="preserve"> 1988; </w:t>
      </w:r>
      <w:r w:rsidRPr="007558B8">
        <w:rPr>
          <w:rFonts w:asciiTheme="majorBidi" w:hAnsiTheme="majorBidi" w:cstheme="majorBidi"/>
          <w:lang w:bidi="fa-IR"/>
        </w:rPr>
        <w:t xml:space="preserve">Gonzalez et al. 2003). In educational environment like schools, one of the most important </w:t>
      </w:r>
      <w:r>
        <w:rPr>
          <w:rFonts w:asciiTheme="majorBidi" w:hAnsiTheme="majorBidi" w:cstheme="majorBidi"/>
          <w:lang w:bidi="fa-IR"/>
        </w:rPr>
        <w:t xml:space="preserve">and regularly used </w:t>
      </w:r>
      <w:r w:rsidRPr="007558B8">
        <w:rPr>
          <w:rFonts w:asciiTheme="majorBidi" w:hAnsiTheme="majorBidi" w:cstheme="majorBidi"/>
          <w:lang w:bidi="fa-IR"/>
        </w:rPr>
        <w:t xml:space="preserve">equipment by students is furniture.  No doubt good furniture away from any </w:t>
      </w:r>
      <w:r>
        <w:rPr>
          <w:rFonts w:asciiTheme="majorBidi" w:hAnsiTheme="majorBidi" w:cstheme="majorBidi"/>
          <w:lang w:bidi="fa-IR"/>
        </w:rPr>
        <w:t>issues</w:t>
      </w:r>
      <w:r w:rsidRPr="007558B8">
        <w:rPr>
          <w:rFonts w:asciiTheme="majorBidi" w:hAnsiTheme="majorBidi" w:cstheme="majorBidi"/>
          <w:lang w:bidi="fa-IR"/>
        </w:rPr>
        <w:t xml:space="preserve"> will be effective to ease the process of learning (</w:t>
      </w:r>
      <w:proofErr w:type="spellStart"/>
      <w:r w:rsidRPr="007558B8">
        <w:rPr>
          <w:rStyle w:val="hps"/>
          <w:rFonts w:asciiTheme="majorBidi" w:hAnsiTheme="majorBidi" w:cstheme="majorBidi"/>
          <w:lang w:val="en"/>
        </w:rPr>
        <w:t>Mortazavi</w:t>
      </w:r>
      <w:proofErr w:type="spellEnd"/>
      <w:r w:rsidRPr="007558B8">
        <w:rPr>
          <w:rStyle w:val="hps"/>
          <w:rFonts w:asciiTheme="majorBidi" w:hAnsiTheme="majorBidi" w:cstheme="majorBidi"/>
          <w:lang w:val="en"/>
        </w:rPr>
        <w:t xml:space="preserve"> </w:t>
      </w:r>
      <w:r w:rsidRPr="007558B8">
        <w:rPr>
          <w:rFonts w:asciiTheme="majorBidi" w:hAnsiTheme="majorBidi" w:cstheme="majorBidi"/>
          <w:lang w:val="en"/>
        </w:rPr>
        <w:t>1988</w:t>
      </w:r>
      <w:r w:rsidRPr="007558B8">
        <w:rPr>
          <w:rFonts w:asciiTheme="majorBidi" w:hAnsiTheme="majorBidi" w:cstheme="majorBidi"/>
          <w:lang w:bidi="fa-IR"/>
        </w:rPr>
        <w:t xml:space="preserve">).  Previous </w:t>
      </w:r>
      <w:r>
        <w:rPr>
          <w:rFonts w:asciiTheme="majorBidi" w:hAnsiTheme="majorBidi" w:cstheme="majorBidi"/>
          <w:lang w:bidi="fa-IR"/>
        </w:rPr>
        <w:t>studies</w:t>
      </w:r>
      <w:r w:rsidRPr="007558B8">
        <w:rPr>
          <w:rFonts w:asciiTheme="majorBidi" w:hAnsiTheme="majorBidi" w:cstheme="majorBidi"/>
          <w:lang w:bidi="fa-IR"/>
        </w:rPr>
        <w:t xml:space="preserve"> </w:t>
      </w:r>
      <w:r>
        <w:rPr>
          <w:rFonts w:asciiTheme="majorBidi" w:hAnsiTheme="majorBidi" w:cstheme="majorBidi"/>
          <w:lang w:bidi="fa-IR"/>
        </w:rPr>
        <w:t xml:space="preserve">in Iran </w:t>
      </w:r>
      <w:r w:rsidRPr="007558B8">
        <w:rPr>
          <w:rFonts w:asciiTheme="majorBidi" w:hAnsiTheme="majorBidi" w:cstheme="majorBidi"/>
          <w:lang w:bidi="fa-IR"/>
        </w:rPr>
        <w:t xml:space="preserve">showed that </w:t>
      </w:r>
      <w:r>
        <w:rPr>
          <w:rFonts w:asciiTheme="majorBidi" w:hAnsiTheme="majorBidi" w:cstheme="majorBidi"/>
          <w:lang w:bidi="fa-IR"/>
        </w:rPr>
        <w:t xml:space="preserve">certain school </w:t>
      </w:r>
      <w:r w:rsidRPr="007558B8">
        <w:rPr>
          <w:rFonts w:asciiTheme="majorBidi" w:hAnsiTheme="majorBidi" w:cstheme="majorBidi"/>
          <w:lang w:bidi="fa-IR"/>
        </w:rPr>
        <w:t xml:space="preserve">furniture </w:t>
      </w:r>
      <w:r>
        <w:rPr>
          <w:rFonts w:asciiTheme="majorBidi" w:hAnsiTheme="majorBidi" w:cstheme="majorBidi"/>
          <w:lang w:bidi="fa-IR"/>
        </w:rPr>
        <w:t>causes</w:t>
      </w:r>
      <w:r w:rsidRPr="007558B8">
        <w:rPr>
          <w:rFonts w:asciiTheme="majorBidi" w:hAnsiTheme="majorBidi" w:cstheme="majorBidi"/>
          <w:lang w:bidi="fa-IR"/>
        </w:rPr>
        <w:t xml:space="preserve"> some </w:t>
      </w:r>
      <w:r>
        <w:rPr>
          <w:rFonts w:asciiTheme="majorBidi" w:hAnsiTheme="majorBidi" w:cstheme="majorBidi"/>
          <w:lang w:bidi="fa-IR"/>
        </w:rPr>
        <w:t>medical problems</w:t>
      </w:r>
      <w:r w:rsidRPr="007558B8">
        <w:rPr>
          <w:rFonts w:asciiTheme="majorBidi" w:hAnsiTheme="majorBidi" w:cstheme="majorBidi"/>
          <w:lang w:bidi="fa-IR"/>
        </w:rPr>
        <w:t xml:space="preserve"> </w:t>
      </w:r>
      <w:r>
        <w:rPr>
          <w:rFonts w:asciiTheme="majorBidi" w:hAnsiTheme="majorBidi" w:cstheme="majorBidi"/>
          <w:lang w:bidi="fa-IR"/>
        </w:rPr>
        <w:t>such as</w:t>
      </w:r>
      <w:r w:rsidRPr="007558B8">
        <w:rPr>
          <w:rFonts w:asciiTheme="majorBidi" w:hAnsiTheme="majorBidi" w:cstheme="majorBidi"/>
          <w:lang w:bidi="fa-IR"/>
        </w:rPr>
        <w:t xml:space="preserve"> short-term or chronic injuries in neck, backs and legs (</w:t>
      </w:r>
      <w:proofErr w:type="spellStart"/>
      <w:r w:rsidRPr="007558B8">
        <w:rPr>
          <w:rFonts w:asciiTheme="majorBidi" w:hAnsiTheme="majorBidi" w:cstheme="majorBidi"/>
          <w:lang w:bidi="fa-IR"/>
        </w:rPr>
        <w:t>Esmaeili</w:t>
      </w:r>
      <w:proofErr w:type="spellEnd"/>
      <w:r w:rsidRPr="007558B8">
        <w:rPr>
          <w:rFonts w:asciiTheme="majorBidi" w:hAnsiTheme="majorBidi" w:cstheme="majorBidi"/>
          <w:lang w:bidi="fa-IR"/>
        </w:rPr>
        <w:t xml:space="preserve"> et al. 2008). Moreover other </w:t>
      </w:r>
      <w:r>
        <w:rPr>
          <w:rFonts w:asciiTheme="majorBidi" w:hAnsiTheme="majorBidi" w:cstheme="majorBidi"/>
          <w:lang w:bidi="fa-IR"/>
        </w:rPr>
        <w:t>issues</w:t>
      </w:r>
      <w:r w:rsidRPr="007558B8">
        <w:rPr>
          <w:rFonts w:asciiTheme="majorBidi" w:hAnsiTheme="majorBidi" w:cstheme="majorBidi"/>
          <w:lang w:bidi="fa-IR"/>
        </w:rPr>
        <w:t xml:space="preserve"> like rough writing surface, inappropriate dimension, low quality and something like this, </w:t>
      </w:r>
      <w:r>
        <w:rPr>
          <w:rFonts w:asciiTheme="majorBidi" w:hAnsiTheme="majorBidi" w:cstheme="majorBidi"/>
          <w:lang w:bidi="fa-IR"/>
        </w:rPr>
        <w:t>negatively</w:t>
      </w:r>
      <w:r w:rsidRPr="007558B8">
        <w:rPr>
          <w:rFonts w:asciiTheme="majorBidi" w:hAnsiTheme="majorBidi" w:cstheme="majorBidi"/>
          <w:lang w:bidi="fa-IR"/>
        </w:rPr>
        <w:t xml:space="preserve"> </w:t>
      </w:r>
      <w:r>
        <w:rPr>
          <w:rFonts w:asciiTheme="majorBidi" w:hAnsiTheme="majorBidi" w:cstheme="majorBidi"/>
          <w:lang w:bidi="fa-IR"/>
        </w:rPr>
        <w:t>affect</w:t>
      </w:r>
      <w:r w:rsidRPr="007558B8">
        <w:rPr>
          <w:rFonts w:asciiTheme="majorBidi" w:hAnsiTheme="majorBidi" w:cstheme="majorBidi"/>
          <w:lang w:bidi="fa-IR"/>
        </w:rPr>
        <w:t xml:space="preserve"> education quality (</w:t>
      </w:r>
      <w:proofErr w:type="spellStart"/>
      <w:r w:rsidRPr="007558B8">
        <w:rPr>
          <w:rStyle w:val="hps"/>
          <w:rFonts w:asciiTheme="majorBidi" w:hAnsiTheme="majorBidi" w:cstheme="majorBidi"/>
          <w:lang w:val="en"/>
        </w:rPr>
        <w:t>Khorram</w:t>
      </w:r>
      <w:proofErr w:type="spellEnd"/>
      <w:r w:rsidRPr="007558B8">
        <w:rPr>
          <w:rFonts w:asciiTheme="majorBidi" w:hAnsiTheme="majorBidi" w:cstheme="majorBidi"/>
          <w:lang w:val="en"/>
        </w:rPr>
        <w:t xml:space="preserve"> et </w:t>
      </w:r>
      <w:r w:rsidR="0005499F">
        <w:rPr>
          <w:rFonts w:asciiTheme="majorBidi" w:hAnsiTheme="majorBidi" w:cstheme="majorBidi"/>
          <w:lang w:val="en"/>
        </w:rPr>
        <w:t>a</w:t>
      </w:r>
      <w:r w:rsidRPr="007558B8">
        <w:rPr>
          <w:rFonts w:asciiTheme="majorBidi" w:hAnsiTheme="majorBidi" w:cstheme="majorBidi"/>
          <w:lang w:val="en"/>
        </w:rPr>
        <w:t>l. 2004</w:t>
      </w:r>
      <w:r w:rsidRPr="007558B8">
        <w:rPr>
          <w:rFonts w:asciiTheme="majorBidi" w:hAnsiTheme="majorBidi" w:cstheme="majorBidi"/>
          <w:lang w:bidi="fa-IR"/>
        </w:rPr>
        <w:t xml:space="preserve">). </w:t>
      </w:r>
      <w:r>
        <w:rPr>
          <w:rFonts w:asciiTheme="majorBidi" w:hAnsiTheme="majorBidi" w:cstheme="majorBidi"/>
          <w:lang w:bidi="fa-IR"/>
        </w:rPr>
        <w:t>A</w:t>
      </w:r>
      <w:r w:rsidRPr="007558B8">
        <w:rPr>
          <w:rFonts w:asciiTheme="majorBidi" w:hAnsiTheme="majorBidi" w:cstheme="majorBidi"/>
          <w:lang w:bidi="fa-IR"/>
        </w:rPr>
        <w:t xml:space="preserve">dditional description about school furniture problems in Iran will be described in this paper. The purpose of </w:t>
      </w:r>
      <w:r>
        <w:rPr>
          <w:rFonts w:asciiTheme="majorBidi" w:hAnsiTheme="majorBidi" w:cstheme="majorBidi"/>
          <w:lang w:bidi="fa-IR"/>
        </w:rPr>
        <w:t>the present</w:t>
      </w:r>
      <w:r w:rsidRPr="007558B8">
        <w:rPr>
          <w:rFonts w:asciiTheme="majorBidi" w:hAnsiTheme="majorBidi" w:cstheme="majorBidi"/>
          <w:lang w:bidi="fa-IR"/>
        </w:rPr>
        <w:t xml:space="preserve"> study is identifying student requirement</w:t>
      </w:r>
      <w:r>
        <w:rPr>
          <w:rFonts w:asciiTheme="majorBidi" w:hAnsiTheme="majorBidi" w:cstheme="majorBidi"/>
          <w:lang w:bidi="fa-IR"/>
        </w:rPr>
        <w:t>s</w:t>
      </w:r>
      <w:r w:rsidRPr="007558B8">
        <w:rPr>
          <w:rFonts w:asciiTheme="majorBidi" w:hAnsiTheme="majorBidi" w:cstheme="majorBidi"/>
          <w:lang w:bidi="fa-IR"/>
        </w:rPr>
        <w:t xml:space="preserve"> </w:t>
      </w:r>
      <w:r>
        <w:rPr>
          <w:rFonts w:asciiTheme="majorBidi" w:hAnsiTheme="majorBidi" w:cstheme="majorBidi"/>
          <w:lang w:bidi="fa-IR"/>
        </w:rPr>
        <w:t>regarding</w:t>
      </w:r>
      <w:r w:rsidRPr="007558B8">
        <w:rPr>
          <w:rFonts w:asciiTheme="majorBidi" w:hAnsiTheme="majorBidi" w:cstheme="majorBidi"/>
          <w:lang w:bidi="fa-IR"/>
        </w:rPr>
        <w:t xml:space="preserve"> functionality, material, structure, ergonomics and aesthetics. </w:t>
      </w:r>
      <w:r>
        <w:rPr>
          <w:rFonts w:asciiTheme="majorBidi" w:hAnsiTheme="majorBidi" w:cstheme="majorBidi"/>
          <w:lang w:bidi="fa-IR"/>
        </w:rPr>
        <w:t>Eventually</w:t>
      </w:r>
      <w:r w:rsidRPr="007558B8">
        <w:rPr>
          <w:rFonts w:asciiTheme="majorBidi" w:hAnsiTheme="majorBidi" w:cstheme="majorBidi"/>
          <w:lang w:bidi="fa-IR"/>
        </w:rPr>
        <w:t>, some suggestion</w:t>
      </w:r>
      <w:r>
        <w:rPr>
          <w:rFonts w:asciiTheme="majorBidi" w:hAnsiTheme="majorBidi" w:cstheme="majorBidi"/>
          <w:lang w:bidi="fa-IR"/>
        </w:rPr>
        <w:t>s</w:t>
      </w:r>
      <w:r w:rsidRPr="007558B8">
        <w:rPr>
          <w:rFonts w:asciiTheme="majorBidi" w:hAnsiTheme="majorBidi" w:cstheme="majorBidi"/>
          <w:lang w:bidi="fa-IR"/>
        </w:rPr>
        <w:t xml:space="preserve"> will be provide</w:t>
      </w:r>
      <w:r>
        <w:rPr>
          <w:rFonts w:asciiTheme="majorBidi" w:hAnsiTheme="majorBidi" w:cstheme="majorBidi"/>
          <w:lang w:bidi="fa-IR"/>
        </w:rPr>
        <w:t>d</w:t>
      </w:r>
      <w:r w:rsidRPr="007558B8">
        <w:rPr>
          <w:rFonts w:asciiTheme="majorBidi" w:hAnsiTheme="majorBidi" w:cstheme="majorBidi"/>
          <w:lang w:bidi="fa-IR"/>
        </w:rPr>
        <w:t xml:space="preserve"> to design strong, ergonomic, durable and charming</w:t>
      </w:r>
      <w:r>
        <w:rPr>
          <w:rFonts w:asciiTheme="majorBidi" w:hAnsiTheme="majorBidi" w:cstheme="majorBidi"/>
          <w:lang w:bidi="fa-IR"/>
        </w:rPr>
        <w:t xml:space="preserve"> furniture</w:t>
      </w:r>
      <w:r w:rsidRPr="007558B8">
        <w:rPr>
          <w:rFonts w:asciiTheme="majorBidi" w:hAnsiTheme="majorBidi" w:cstheme="majorBidi"/>
          <w:lang w:bidi="fa-IR"/>
        </w:rPr>
        <w:t xml:space="preserve"> </w:t>
      </w:r>
      <w:r>
        <w:rPr>
          <w:rFonts w:asciiTheme="majorBidi" w:hAnsiTheme="majorBidi" w:cstheme="majorBidi"/>
          <w:lang w:bidi="fa-IR"/>
        </w:rPr>
        <w:t>that</w:t>
      </w:r>
      <w:r w:rsidRPr="007558B8">
        <w:rPr>
          <w:rFonts w:asciiTheme="majorBidi" w:hAnsiTheme="majorBidi" w:cstheme="majorBidi"/>
          <w:lang w:bidi="fa-IR"/>
        </w:rPr>
        <w:t xml:space="preserve"> </w:t>
      </w:r>
      <w:r>
        <w:rPr>
          <w:rFonts w:asciiTheme="majorBidi" w:hAnsiTheme="majorBidi" w:cstheme="majorBidi"/>
          <w:lang w:bidi="fa-IR"/>
        </w:rPr>
        <w:t>efficiently</w:t>
      </w:r>
      <w:r w:rsidRPr="007558B8">
        <w:rPr>
          <w:rFonts w:asciiTheme="majorBidi" w:hAnsiTheme="majorBidi" w:cstheme="majorBidi"/>
          <w:lang w:bidi="fa-IR"/>
        </w:rPr>
        <w:t xml:space="preserve"> </w:t>
      </w:r>
      <w:r>
        <w:rPr>
          <w:rFonts w:asciiTheme="majorBidi" w:hAnsiTheme="majorBidi" w:cstheme="majorBidi"/>
          <w:lang w:bidi="fa-IR"/>
        </w:rPr>
        <w:t xml:space="preserve">improves </w:t>
      </w:r>
      <w:r w:rsidRPr="007558B8">
        <w:rPr>
          <w:rFonts w:asciiTheme="majorBidi" w:hAnsiTheme="majorBidi" w:cstheme="majorBidi"/>
          <w:lang w:bidi="fa-IR"/>
        </w:rPr>
        <w:t xml:space="preserve">student learning process. The organization of the </w:t>
      </w:r>
      <w:r>
        <w:rPr>
          <w:rFonts w:asciiTheme="majorBidi" w:hAnsiTheme="majorBidi" w:cstheme="majorBidi"/>
          <w:lang w:bidi="fa-IR"/>
        </w:rPr>
        <w:t>study</w:t>
      </w:r>
      <w:r w:rsidRPr="007558B8">
        <w:rPr>
          <w:rFonts w:asciiTheme="majorBidi" w:hAnsiTheme="majorBidi" w:cstheme="majorBidi"/>
          <w:lang w:bidi="fa-IR"/>
        </w:rPr>
        <w:t xml:space="preserve"> is as follows</w:t>
      </w:r>
      <w:r>
        <w:rPr>
          <w:rFonts w:asciiTheme="majorBidi" w:hAnsiTheme="majorBidi" w:cstheme="majorBidi"/>
          <w:lang w:bidi="fa-IR"/>
        </w:rPr>
        <w:t>:</w:t>
      </w:r>
      <w:r w:rsidRPr="007558B8">
        <w:rPr>
          <w:rFonts w:asciiTheme="majorBidi" w:hAnsiTheme="majorBidi" w:cstheme="majorBidi"/>
          <w:lang w:bidi="fa-IR"/>
        </w:rPr>
        <w:t xml:space="preserve"> First we explain the most important problems of school furniture in Iran. Then, we </w:t>
      </w:r>
      <w:r>
        <w:rPr>
          <w:rFonts w:asciiTheme="majorBidi" w:hAnsiTheme="majorBidi" w:cstheme="majorBidi"/>
          <w:lang w:bidi="fa-IR"/>
        </w:rPr>
        <w:t>describe</w:t>
      </w:r>
      <w:r w:rsidRPr="007558B8">
        <w:rPr>
          <w:rFonts w:asciiTheme="majorBidi" w:hAnsiTheme="majorBidi" w:cstheme="majorBidi"/>
          <w:lang w:bidi="fa-IR"/>
        </w:rPr>
        <w:t xml:space="preserve"> the methodology of </w:t>
      </w:r>
      <w:r>
        <w:rPr>
          <w:rFonts w:asciiTheme="majorBidi" w:hAnsiTheme="majorBidi" w:cstheme="majorBidi"/>
          <w:lang w:bidi="fa-IR"/>
        </w:rPr>
        <w:t xml:space="preserve">the </w:t>
      </w:r>
      <w:r w:rsidRPr="007558B8">
        <w:rPr>
          <w:rFonts w:asciiTheme="majorBidi" w:hAnsiTheme="majorBidi" w:cstheme="majorBidi"/>
          <w:lang w:bidi="fa-IR"/>
        </w:rPr>
        <w:t xml:space="preserve">present study that </w:t>
      </w:r>
      <w:r>
        <w:rPr>
          <w:rFonts w:asciiTheme="majorBidi" w:hAnsiTheme="majorBidi" w:cstheme="majorBidi"/>
          <w:lang w:bidi="fa-IR"/>
        </w:rPr>
        <w:t xml:space="preserve">is </w:t>
      </w:r>
      <w:r w:rsidRPr="007558B8">
        <w:rPr>
          <w:rFonts w:asciiTheme="majorBidi" w:hAnsiTheme="majorBidi" w:cstheme="majorBidi"/>
          <w:lang w:bidi="fa-IR"/>
        </w:rPr>
        <w:t xml:space="preserve">based on Quality Function Deployment (QFD) and literature review. It should be noted that, the main purpose of </w:t>
      </w:r>
      <w:r>
        <w:rPr>
          <w:rFonts w:asciiTheme="majorBidi" w:hAnsiTheme="majorBidi" w:cstheme="majorBidi"/>
          <w:lang w:bidi="fa-IR"/>
        </w:rPr>
        <w:t>the present case</w:t>
      </w:r>
      <w:r w:rsidRPr="007558B8">
        <w:rPr>
          <w:rFonts w:asciiTheme="majorBidi" w:hAnsiTheme="majorBidi" w:cstheme="majorBidi"/>
          <w:lang w:bidi="fa-IR"/>
        </w:rPr>
        <w:t xml:space="preserve"> study was to apply </w:t>
      </w:r>
      <w:r>
        <w:rPr>
          <w:rFonts w:asciiTheme="majorBidi" w:hAnsiTheme="majorBidi" w:cstheme="majorBidi"/>
          <w:lang w:bidi="fa-IR"/>
        </w:rPr>
        <w:t>QFD</w:t>
      </w:r>
      <w:r w:rsidRPr="007558B8">
        <w:rPr>
          <w:rFonts w:asciiTheme="majorBidi" w:hAnsiTheme="majorBidi" w:cstheme="majorBidi"/>
          <w:lang w:bidi="fa-IR"/>
        </w:rPr>
        <w:t xml:space="preserve"> </w:t>
      </w:r>
      <w:r>
        <w:rPr>
          <w:rFonts w:asciiTheme="majorBidi" w:hAnsiTheme="majorBidi" w:cstheme="majorBidi"/>
          <w:lang w:bidi="fa-IR"/>
        </w:rPr>
        <w:t>to develop</w:t>
      </w:r>
      <w:r w:rsidRPr="007558B8">
        <w:rPr>
          <w:rFonts w:asciiTheme="majorBidi" w:hAnsiTheme="majorBidi" w:cstheme="majorBidi"/>
          <w:lang w:bidi="fa-IR"/>
        </w:rPr>
        <w:t xml:space="preserve"> a method of customer-oriented design. It is </w:t>
      </w:r>
      <w:r>
        <w:rPr>
          <w:rFonts w:asciiTheme="majorBidi" w:hAnsiTheme="majorBidi" w:cstheme="majorBidi"/>
          <w:lang w:bidi="fa-IR"/>
        </w:rPr>
        <w:t xml:space="preserve">also </w:t>
      </w:r>
      <w:r w:rsidRPr="007558B8">
        <w:rPr>
          <w:rFonts w:asciiTheme="majorBidi" w:hAnsiTheme="majorBidi" w:cstheme="majorBidi"/>
          <w:lang w:bidi="fa-IR"/>
        </w:rPr>
        <w:t>important to emphasize that this study have focused on House of Quality, describe</w:t>
      </w:r>
      <w:r>
        <w:rPr>
          <w:rFonts w:asciiTheme="majorBidi" w:hAnsiTheme="majorBidi" w:cstheme="majorBidi"/>
          <w:lang w:bidi="fa-IR"/>
        </w:rPr>
        <w:t>d</w:t>
      </w:r>
      <w:r w:rsidRPr="007558B8">
        <w:rPr>
          <w:rFonts w:asciiTheme="majorBidi" w:hAnsiTheme="majorBidi" w:cstheme="majorBidi"/>
          <w:lang w:bidi="fa-IR"/>
        </w:rPr>
        <w:t xml:space="preserve"> as the first step of QFD according to the research issue. Finally results of </w:t>
      </w:r>
      <w:r w:rsidRPr="007558B8">
        <w:rPr>
          <w:rFonts w:asciiTheme="majorBidi" w:hAnsiTheme="majorBidi" w:cstheme="majorBidi"/>
          <w:lang w:bidi="fa-IR"/>
        </w:rPr>
        <w:lastRenderedPageBreak/>
        <w:t>House of Quality</w:t>
      </w:r>
      <w:r>
        <w:rPr>
          <w:rFonts w:asciiTheme="majorBidi" w:hAnsiTheme="majorBidi" w:cstheme="majorBidi"/>
          <w:lang w:bidi="fa-IR"/>
        </w:rPr>
        <w:t xml:space="preserve"> evaluation</w:t>
      </w:r>
      <w:r w:rsidRPr="007558B8">
        <w:rPr>
          <w:rFonts w:asciiTheme="majorBidi" w:hAnsiTheme="majorBidi" w:cstheme="majorBidi"/>
          <w:lang w:bidi="fa-IR"/>
        </w:rPr>
        <w:t xml:space="preserve"> will be present</w:t>
      </w:r>
      <w:r>
        <w:rPr>
          <w:rFonts w:asciiTheme="majorBidi" w:hAnsiTheme="majorBidi" w:cstheme="majorBidi"/>
          <w:lang w:bidi="fa-IR"/>
        </w:rPr>
        <w:t>ed</w:t>
      </w:r>
      <w:r w:rsidRPr="007558B8">
        <w:rPr>
          <w:rFonts w:asciiTheme="majorBidi" w:hAnsiTheme="majorBidi" w:cstheme="majorBidi"/>
          <w:lang w:bidi="fa-IR"/>
        </w:rPr>
        <w:t xml:space="preserve"> in conclusion.</w:t>
      </w:r>
    </w:p>
    <w:p w:rsidR="00CD3E66" w:rsidRDefault="00CD3E66" w:rsidP="00CD3E66">
      <w:pPr>
        <w:pStyle w:val="Heading1"/>
      </w:pPr>
      <w:r>
        <w:t xml:space="preserve">2: </w:t>
      </w:r>
      <w:r w:rsidRPr="007558B8">
        <w:rPr>
          <w:rFonts w:asciiTheme="majorBidi" w:hAnsiTheme="majorBidi" w:cstheme="majorBidi"/>
          <w:szCs w:val="24"/>
          <w:lang w:bidi="fa-IR"/>
        </w:rPr>
        <w:t>Problem statement</w:t>
      </w:r>
    </w:p>
    <w:p w:rsidR="00CD3E66" w:rsidRDefault="00CD3E66" w:rsidP="00CD3E66">
      <w:pPr>
        <w:spacing w:before="240"/>
        <w:jc w:val="lowKashida"/>
        <w:rPr>
          <w:rFonts w:asciiTheme="majorBidi" w:hAnsiTheme="majorBidi" w:cstheme="majorBidi"/>
          <w:lang w:bidi="fa-IR"/>
        </w:rPr>
      </w:pPr>
      <w:r>
        <w:rPr>
          <w:rFonts w:asciiTheme="majorBidi" w:hAnsiTheme="majorBidi" w:cstheme="majorBidi"/>
          <w:lang w:bidi="fa-IR"/>
        </w:rPr>
        <w:t>A</w:t>
      </w:r>
      <w:r w:rsidRPr="007558B8">
        <w:rPr>
          <w:rFonts w:asciiTheme="majorBidi" w:hAnsiTheme="majorBidi" w:cstheme="majorBidi"/>
          <w:lang w:bidi="fa-IR"/>
        </w:rPr>
        <w:t>ccording to field studies</w:t>
      </w:r>
      <w:r w:rsidRPr="00736C62">
        <w:rPr>
          <w:rFonts w:asciiTheme="majorBidi" w:hAnsiTheme="majorBidi" w:cstheme="majorBidi"/>
          <w:lang w:bidi="fa-IR"/>
        </w:rPr>
        <w:t xml:space="preserve"> </w:t>
      </w:r>
      <w:r>
        <w:rPr>
          <w:rFonts w:asciiTheme="majorBidi" w:hAnsiTheme="majorBidi" w:cstheme="majorBidi"/>
          <w:lang w:bidi="fa-IR"/>
        </w:rPr>
        <w:t>i</w:t>
      </w:r>
      <w:r w:rsidRPr="007558B8">
        <w:rPr>
          <w:rFonts w:asciiTheme="majorBidi" w:hAnsiTheme="majorBidi" w:cstheme="majorBidi"/>
          <w:lang w:bidi="fa-IR"/>
        </w:rPr>
        <w:t xml:space="preserve">n Iran, students almost spend one-third of their daily time in the school, near to 30 hours in a week. Therefore, comfortable furniture is necessary for their health and for </w:t>
      </w:r>
      <w:r>
        <w:rPr>
          <w:rFonts w:asciiTheme="majorBidi" w:hAnsiTheme="majorBidi" w:cstheme="majorBidi"/>
          <w:lang w:bidi="fa-IR"/>
        </w:rPr>
        <w:t>improving</w:t>
      </w:r>
      <w:r w:rsidRPr="007558B8">
        <w:rPr>
          <w:rFonts w:asciiTheme="majorBidi" w:hAnsiTheme="majorBidi" w:cstheme="majorBidi"/>
          <w:lang w:bidi="fa-IR"/>
        </w:rPr>
        <w:t xml:space="preserve"> the quality of education (</w:t>
      </w:r>
      <w:proofErr w:type="spellStart"/>
      <w:r w:rsidRPr="007558B8">
        <w:rPr>
          <w:rFonts w:asciiTheme="majorBidi" w:hAnsiTheme="majorBidi" w:cstheme="majorBidi"/>
          <w:lang w:bidi="fa-IR"/>
        </w:rPr>
        <w:t>Mirzaei</w:t>
      </w:r>
      <w:proofErr w:type="spellEnd"/>
      <w:r w:rsidRPr="007558B8">
        <w:rPr>
          <w:rFonts w:asciiTheme="majorBidi" w:hAnsiTheme="majorBidi" w:cstheme="majorBidi"/>
          <w:lang w:bidi="fa-IR"/>
        </w:rPr>
        <w:t xml:space="preserve"> 1997; </w:t>
      </w:r>
      <w:proofErr w:type="spellStart"/>
      <w:r w:rsidRPr="007558B8">
        <w:rPr>
          <w:rFonts w:asciiTheme="majorBidi" w:hAnsiTheme="majorBidi" w:cstheme="majorBidi"/>
          <w:lang w:bidi="fa-IR"/>
        </w:rPr>
        <w:t>Zamani</w:t>
      </w:r>
      <w:proofErr w:type="spellEnd"/>
      <w:r w:rsidRPr="007558B8">
        <w:rPr>
          <w:rFonts w:asciiTheme="majorBidi" w:hAnsiTheme="majorBidi" w:cstheme="majorBidi"/>
          <w:lang w:bidi="fa-IR"/>
        </w:rPr>
        <w:t xml:space="preserve"> 2004). In order to </w:t>
      </w:r>
      <w:r>
        <w:rPr>
          <w:rFonts w:asciiTheme="majorBidi" w:hAnsiTheme="majorBidi" w:cstheme="majorBidi"/>
          <w:lang w:bidi="fa-IR"/>
        </w:rPr>
        <w:t>gather</w:t>
      </w:r>
      <w:r w:rsidRPr="007558B8">
        <w:rPr>
          <w:rFonts w:asciiTheme="majorBidi" w:hAnsiTheme="majorBidi" w:cstheme="majorBidi"/>
          <w:lang w:bidi="fa-IR"/>
        </w:rPr>
        <w:t xml:space="preserve"> data from furniture</w:t>
      </w:r>
      <w:r>
        <w:rPr>
          <w:rFonts w:asciiTheme="majorBidi" w:hAnsiTheme="majorBidi" w:cstheme="majorBidi"/>
          <w:lang w:bidi="fa-IR"/>
        </w:rPr>
        <w:t xml:space="preserve"> in use</w:t>
      </w:r>
      <w:r w:rsidRPr="007558B8">
        <w:rPr>
          <w:rFonts w:asciiTheme="majorBidi" w:hAnsiTheme="majorBidi" w:cstheme="majorBidi"/>
          <w:lang w:bidi="fa-IR"/>
        </w:rPr>
        <w:t xml:space="preserve">, this study has been planned to visit </w:t>
      </w:r>
      <w:r>
        <w:rPr>
          <w:rFonts w:asciiTheme="majorBidi" w:hAnsiTheme="majorBidi" w:cstheme="majorBidi"/>
          <w:lang w:bidi="fa-IR"/>
        </w:rPr>
        <w:t xml:space="preserve">different </w:t>
      </w:r>
      <w:r w:rsidRPr="007558B8">
        <w:rPr>
          <w:rFonts w:asciiTheme="majorBidi" w:hAnsiTheme="majorBidi" w:cstheme="majorBidi"/>
          <w:lang w:bidi="fa-IR"/>
        </w:rPr>
        <w:t>schools. Basic step in QFD method has been considered very well for help to experience the product, specific environment</w:t>
      </w:r>
      <w:r>
        <w:rPr>
          <w:rFonts w:asciiTheme="majorBidi" w:hAnsiTheme="majorBidi" w:cstheme="majorBidi"/>
          <w:lang w:bidi="fa-IR"/>
        </w:rPr>
        <w:t>al</w:t>
      </w:r>
      <w:r w:rsidRPr="007558B8">
        <w:rPr>
          <w:rFonts w:asciiTheme="majorBidi" w:hAnsiTheme="majorBidi" w:cstheme="majorBidi"/>
          <w:lang w:bidi="fa-IR"/>
        </w:rPr>
        <w:t xml:space="preserve"> parameters that product used in it, condition of usa</w:t>
      </w:r>
      <w:r>
        <w:rPr>
          <w:rFonts w:asciiTheme="majorBidi" w:hAnsiTheme="majorBidi" w:cstheme="majorBidi"/>
          <w:lang w:bidi="fa-IR"/>
        </w:rPr>
        <w:t>ge</w:t>
      </w:r>
      <w:r w:rsidRPr="007558B8">
        <w:rPr>
          <w:rFonts w:asciiTheme="majorBidi" w:hAnsiTheme="majorBidi" w:cstheme="majorBidi"/>
          <w:lang w:bidi="fa-IR"/>
        </w:rPr>
        <w:t xml:space="preserve"> and study about customer needs and problems (Gonzalez 2001). Based on information that found with this method, some reason</w:t>
      </w:r>
      <w:r>
        <w:rPr>
          <w:rFonts w:asciiTheme="majorBidi" w:hAnsiTheme="majorBidi" w:cstheme="majorBidi"/>
          <w:lang w:bidi="fa-IR"/>
        </w:rPr>
        <w:t>s</w:t>
      </w:r>
      <w:r w:rsidRPr="007558B8">
        <w:rPr>
          <w:rFonts w:asciiTheme="majorBidi" w:hAnsiTheme="majorBidi" w:cstheme="majorBidi"/>
          <w:lang w:bidi="fa-IR"/>
        </w:rPr>
        <w:t xml:space="preserve"> </w:t>
      </w:r>
      <w:r>
        <w:rPr>
          <w:rFonts w:asciiTheme="majorBidi" w:hAnsiTheme="majorBidi" w:cstheme="majorBidi"/>
          <w:lang w:bidi="fa-IR"/>
        </w:rPr>
        <w:t>have</w:t>
      </w:r>
      <w:r w:rsidRPr="007558B8">
        <w:rPr>
          <w:rFonts w:asciiTheme="majorBidi" w:hAnsiTheme="majorBidi" w:cstheme="majorBidi"/>
          <w:lang w:bidi="fa-IR"/>
        </w:rPr>
        <w:t xml:space="preserve"> been identified which cause student exhaustion. Also, the results of previous studied indicated that the most problems are mismatches between student anthropometrics and dimension of table or chair </w:t>
      </w:r>
      <w:r>
        <w:rPr>
          <w:rFonts w:asciiTheme="majorBidi" w:hAnsiTheme="majorBidi" w:cstheme="majorBidi"/>
          <w:lang w:bidi="fa-IR"/>
        </w:rPr>
        <w:t>leading to</w:t>
      </w:r>
      <w:r w:rsidRPr="007558B8">
        <w:rPr>
          <w:rFonts w:asciiTheme="majorBidi" w:hAnsiTheme="majorBidi" w:cstheme="majorBidi"/>
          <w:lang w:bidi="fa-IR"/>
        </w:rPr>
        <w:t xml:space="preserve"> pain and discomfort (</w:t>
      </w:r>
      <w:proofErr w:type="spellStart"/>
      <w:r w:rsidRPr="007558B8">
        <w:rPr>
          <w:rFonts w:asciiTheme="majorBidi" w:hAnsiTheme="majorBidi" w:cstheme="majorBidi"/>
          <w:lang w:bidi="fa-IR"/>
        </w:rPr>
        <w:t>Esmaeili</w:t>
      </w:r>
      <w:proofErr w:type="spellEnd"/>
      <w:r w:rsidRPr="007558B8">
        <w:rPr>
          <w:rFonts w:asciiTheme="majorBidi" w:hAnsiTheme="majorBidi" w:cstheme="majorBidi"/>
          <w:lang w:bidi="fa-IR"/>
        </w:rPr>
        <w:t xml:space="preserve"> et al. 2008). Range of </w:t>
      </w:r>
      <w:r>
        <w:rPr>
          <w:rFonts w:asciiTheme="majorBidi" w:hAnsiTheme="majorBidi" w:cstheme="majorBidi"/>
          <w:lang w:bidi="fa-IR"/>
        </w:rPr>
        <w:t xml:space="preserve">participant </w:t>
      </w:r>
      <w:r w:rsidRPr="007558B8">
        <w:rPr>
          <w:rFonts w:asciiTheme="majorBidi" w:hAnsiTheme="majorBidi" w:cstheme="majorBidi"/>
          <w:lang w:bidi="fa-IR"/>
        </w:rPr>
        <w:t>student’s age in the current study was 14 to 16 years old. The reason of choosing this range is</w:t>
      </w:r>
      <w:r>
        <w:rPr>
          <w:rFonts w:asciiTheme="majorBidi" w:hAnsiTheme="majorBidi" w:cstheme="majorBidi"/>
          <w:lang w:bidi="fa-IR"/>
        </w:rPr>
        <w:t xml:space="preserve"> remarkable variation</w:t>
      </w:r>
      <w:r w:rsidRPr="007558B8">
        <w:rPr>
          <w:rFonts w:asciiTheme="majorBidi" w:hAnsiTheme="majorBidi" w:cstheme="majorBidi"/>
          <w:lang w:bidi="fa-IR"/>
        </w:rPr>
        <w:t xml:space="preserve"> in student anthropometrics in these ages. </w:t>
      </w:r>
      <w:r>
        <w:rPr>
          <w:rFonts w:asciiTheme="majorBidi" w:hAnsiTheme="majorBidi" w:cstheme="majorBidi"/>
          <w:lang w:bidi="fa-IR"/>
        </w:rPr>
        <w:t>However,</w:t>
      </w:r>
      <w:r w:rsidRPr="007558B8">
        <w:rPr>
          <w:rFonts w:asciiTheme="majorBidi" w:hAnsiTheme="majorBidi" w:cstheme="majorBidi"/>
          <w:lang w:bidi="fa-IR"/>
        </w:rPr>
        <w:t xml:space="preserve"> furniture </w:t>
      </w:r>
      <w:r>
        <w:rPr>
          <w:rFonts w:asciiTheme="majorBidi" w:hAnsiTheme="majorBidi" w:cstheme="majorBidi"/>
          <w:lang w:bidi="fa-IR"/>
        </w:rPr>
        <w:t xml:space="preserve">with the same </w:t>
      </w:r>
      <w:r w:rsidRPr="007558B8">
        <w:rPr>
          <w:rFonts w:asciiTheme="majorBidi" w:hAnsiTheme="majorBidi" w:cstheme="majorBidi"/>
          <w:lang w:bidi="fa-IR"/>
        </w:rPr>
        <w:t xml:space="preserve">dimension </w:t>
      </w:r>
      <w:r>
        <w:rPr>
          <w:rFonts w:asciiTheme="majorBidi" w:hAnsiTheme="majorBidi" w:cstheme="majorBidi"/>
          <w:lang w:bidi="fa-IR"/>
        </w:rPr>
        <w:t xml:space="preserve">are </w:t>
      </w:r>
      <w:r w:rsidRPr="007558B8">
        <w:rPr>
          <w:rFonts w:asciiTheme="majorBidi" w:hAnsiTheme="majorBidi" w:cstheme="majorBidi"/>
          <w:lang w:bidi="fa-IR"/>
        </w:rPr>
        <w:t xml:space="preserve">used in schools for all </w:t>
      </w:r>
      <w:r>
        <w:rPr>
          <w:rFonts w:asciiTheme="majorBidi" w:hAnsiTheme="majorBidi" w:cstheme="majorBidi"/>
          <w:lang w:bidi="fa-IR"/>
        </w:rPr>
        <w:t xml:space="preserve">the </w:t>
      </w:r>
      <w:r w:rsidRPr="007558B8">
        <w:rPr>
          <w:rFonts w:asciiTheme="majorBidi" w:hAnsiTheme="majorBidi" w:cstheme="majorBidi"/>
          <w:lang w:bidi="fa-IR"/>
        </w:rPr>
        <w:t xml:space="preserve">students with different anthropometric. 160 students from three high schools were studied. Students answered a questionnaire which asked about discomforts and dissatisfactions about furniture. Most important dissatisfactions were inappropriate material, dimension and form. Also </w:t>
      </w:r>
      <w:r>
        <w:rPr>
          <w:rFonts w:asciiTheme="majorBidi" w:hAnsiTheme="majorBidi" w:cstheme="majorBidi"/>
          <w:lang w:bidi="fa-IR"/>
        </w:rPr>
        <w:t xml:space="preserve">several </w:t>
      </w:r>
      <w:r w:rsidRPr="007558B8">
        <w:rPr>
          <w:rFonts w:asciiTheme="majorBidi" w:hAnsiTheme="majorBidi" w:cstheme="majorBidi"/>
          <w:lang w:bidi="fa-IR"/>
        </w:rPr>
        <w:t>student</w:t>
      </w:r>
      <w:r>
        <w:rPr>
          <w:rFonts w:asciiTheme="majorBidi" w:hAnsiTheme="majorBidi" w:cstheme="majorBidi"/>
          <w:lang w:bidi="fa-IR"/>
        </w:rPr>
        <w:t>s</w:t>
      </w:r>
      <w:r w:rsidRPr="007558B8">
        <w:rPr>
          <w:rFonts w:asciiTheme="majorBidi" w:hAnsiTheme="majorBidi" w:cstheme="majorBidi"/>
          <w:lang w:bidi="fa-IR"/>
        </w:rPr>
        <w:t xml:space="preserve"> complaine</w:t>
      </w:r>
      <w:r>
        <w:rPr>
          <w:rFonts w:asciiTheme="majorBidi" w:hAnsiTheme="majorBidi" w:cstheme="majorBidi"/>
          <w:lang w:bidi="fa-IR"/>
        </w:rPr>
        <w:t>d</w:t>
      </w:r>
      <w:r w:rsidRPr="007558B8">
        <w:rPr>
          <w:rFonts w:asciiTheme="majorBidi" w:hAnsiTheme="majorBidi" w:cstheme="majorBidi"/>
          <w:lang w:bidi="fa-IR"/>
        </w:rPr>
        <w:t xml:space="preserve"> about absence </w:t>
      </w:r>
      <w:r>
        <w:rPr>
          <w:rFonts w:asciiTheme="majorBidi" w:hAnsiTheme="majorBidi" w:cstheme="majorBidi"/>
          <w:lang w:bidi="fa-IR"/>
        </w:rPr>
        <w:t>of dedicated</w:t>
      </w:r>
      <w:r w:rsidRPr="007558B8">
        <w:rPr>
          <w:rFonts w:asciiTheme="majorBidi" w:hAnsiTheme="majorBidi" w:cstheme="majorBidi"/>
          <w:lang w:bidi="fa-IR"/>
        </w:rPr>
        <w:t xml:space="preserve"> place for their tools </w:t>
      </w:r>
      <w:r>
        <w:rPr>
          <w:rFonts w:asciiTheme="majorBidi" w:hAnsiTheme="majorBidi" w:cstheme="majorBidi"/>
          <w:lang w:bidi="fa-IR"/>
        </w:rPr>
        <w:t xml:space="preserve">and </w:t>
      </w:r>
      <w:r w:rsidRPr="007558B8">
        <w:rPr>
          <w:rFonts w:asciiTheme="majorBidi" w:hAnsiTheme="majorBidi" w:cstheme="majorBidi"/>
          <w:lang w:bidi="fa-IR"/>
        </w:rPr>
        <w:t>bag. Also inferior material</w:t>
      </w:r>
      <w:r>
        <w:rPr>
          <w:rFonts w:asciiTheme="majorBidi" w:hAnsiTheme="majorBidi" w:cstheme="majorBidi"/>
          <w:lang w:bidi="fa-IR"/>
        </w:rPr>
        <w:t>s</w:t>
      </w:r>
      <w:r w:rsidRPr="007558B8">
        <w:rPr>
          <w:rFonts w:asciiTheme="majorBidi" w:hAnsiTheme="majorBidi" w:cstheme="majorBidi"/>
          <w:lang w:bidi="fa-IR"/>
        </w:rPr>
        <w:t xml:space="preserve"> that fall apart quickly, </w:t>
      </w:r>
      <w:r>
        <w:rPr>
          <w:rFonts w:asciiTheme="majorBidi" w:hAnsiTheme="majorBidi" w:cstheme="majorBidi"/>
          <w:lang w:bidi="fa-IR"/>
        </w:rPr>
        <w:t xml:space="preserve">injure body and </w:t>
      </w:r>
      <w:r w:rsidRPr="007558B8">
        <w:rPr>
          <w:rFonts w:asciiTheme="majorBidi" w:hAnsiTheme="majorBidi" w:cstheme="majorBidi"/>
          <w:lang w:bidi="fa-IR"/>
        </w:rPr>
        <w:t xml:space="preserve">damage student’s clothes. </w:t>
      </w:r>
      <w:r>
        <w:rPr>
          <w:rFonts w:asciiTheme="majorBidi" w:hAnsiTheme="majorBidi" w:cstheme="majorBidi"/>
          <w:lang w:bidi="fa-IR"/>
        </w:rPr>
        <w:t>Regarding</w:t>
      </w:r>
      <w:r w:rsidRPr="007558B8">
        <w:rPr>
          <w:rFonts w:asciiTheme="majorBidi" w:hAnsiTheme="majorBidi" w:cstheme="majorBidi"/>
          <w:lang w:bidi="fa-IR"/>
        </w:rPr>
        <w:t xml:space="preserve"> ergonomics problems the most important mismatches are between both chair and table height with student’s body size. Generally these problems can be ground</w:t>
      </w:r>
      <w:r>
        <w:rPr>
          <w:rFonts w:asciiTheme="majorBidi" w:hAnsiTheme="majorBidi" w:cstheme="majorBidi"/>
          <w:lang w:bidi="fa-IR"/>
        </w:rPr>
        <w:t>ed</w:t>
      </w:r>
      <w:r w:rsidRPr="007558B8">
        <w:rPr>
          <w:rFonts w:asciiTheme="majorBidi" w:hAnsiTheme="majorBidi" w:cstheme="majorBidi"/>
          <w:lang w:bidi="fa-IR"/>
        </w:rPr>
        <w:t xml:space="preserve"> in three </w:t>
      </w:r>
      <w:r>
        <w:rPr>
          <w:rFonts w:asciiTheme="majorBidi" w:hAnsiTheme="majorBidi" w:cstheme="majorBidi"/>
          <w:lang w:bidi="fa-IR"/>
        </w:rPr>
        <w:t xml:space="preserve">different </w:t>
      </w:r>
      <w:r w:rsidRPr="007558B8">
        <w:rPr>
          <w:rFonts w:asciiTheme="majorBidi" w:hAnsiTheme="majorBidi" w:cstheme="majorBidi"/>
          <w:lang w:bidi="fa-IR"/>
        </w:rPr>
        <w:t xml:space="preserve">areas. First group is physical problems like arising due to lack of </w:t>
      </w:r>
      <w:r>
        <w:rPr>
          <w:rFonts w:asciiTheme="majorBidi" w:hAnsiTheme="majorBidi" w:cstheme="majorBidi"/>
          <w:lang w:bidi="fa-IR"/>
        </w:rPr>
        <w:t>proportion of</w:t>
      </w:r>
      <w:r w:rsidRPr="007558B8">
        <w:rPr>
          <w:rFonts w:asciiTheme="majorBidi" w:hAnsiTheme="majorBidi" w:cstheme="majorBidi"/>
          <w:lang w:bidi="fa-IR"/>
        </w:rPr>
        <w:t xml:space="preserve"> </w:t>
      </w:r>
      <w:r>
        <w:rPr>
          <w:rFonts w:asciiTheme="majorBidi" w:hAnsiTheme="majorBidi" w:cstheme="majorBidi"/>
          <w:lang w:bidi="fa-IR"/>
        </w:rPr>
        <w:t>furniture</w:t>
      </w:r>
      <w:r w:rsidRPr="007558B8">
        <w:rPr>
          <w:rFonts w:asciiTheme="majorBidi" w:hAnsiTheme="majorBidi" w:cstheme="majorBidi"/>
          <w:lang w:bidi="fa-IR"/>
        </w:rPr>
        <w:t xml:space="preserve"> and physical characteristics of the students. Second group is problems about student’s </w:t>
      </w:r>
      <w:r w:rsidRPr="007558B8">
        <w:rPr>
          <w:rFonts w:asciiTheme="majorBidi" w:hAnsiTheme="majorBidi" w:cstheme="majorBidi"/>
          <w:lang w:bidi="fa-IR"/>
        </w:rPr>
        <w:lastRenderedPageBreak/>
        <w:t xml:space="preserve">dissatisfaction that expressed in interviews </w:t>
      </w:r>
      <w:r>
        <w:rPr>
          <w:rFonts w:asciiTheme="majorBidi" w:hAnsiTheme="majorBidi" w:cstheme="majorBidi"/>
          <w:lang w:bidi="fa-IR"/>
        </w:rPr>
        <w:t>such as</w:t>
      </w:r>
      <w:r w:rsidRPr="007558B8">
        <w:rPr>
          <w:rFonts w:asciiTheme="majorBidi" w:hAnsiTheme="majorBidi" w:cstheme="majorBidi"/>
          <w:lang w:bidi="fa-IR"/>
        </w:rPr>
        <w:t xml:space="preserve"> low quality of material or non-attractive form and colour, inadequate surface for writing</w:t>
      </w:r>
      <w:r>
        <w:rPr>
          <w:rFonts w:asciiTheme="majorBidi" w:hAnsiTheme="majorBidi" w:cstheme="majorBidi"/>
          <w:lang w:bidi="fa-IR"/>
        </w:rPr>
        <w:t xml:space="preserve"> and so on</w:t>
      </w:r>
      <w:r w:rsidRPr="007558B8">
        <w:rPr>
          <w:rFonts w:asciiTheme="majorBidi" w:hAnsiTheme="majorBidi" w:cstheme="majorBidi"/>
          <w:lang w:bidi="fa-IR"/>
        </w:rPr>
        <w:t xml:space="preserve">. Lack of student interest in the environment and education facilities may indirectly </w:t>
      </w:r>
      <w:r>
        <w:rPr>
          <w:rFonts w:asciiTheme="majorBidi" w:hAnsiTheme="majorBidi" w:cstheme="majorBidi"/>
          <w:lang w:bidi="fa-IR"/>
        </w:rPr>
        <w:t xml:space="preserve">cause </w:t>
      </w:r>
      <w:r w:rsidRPr="007558B8">
        <w:rPr>
          <w:rFonts w:asciiTheme="majorBidi" w:hAnsiTheme="majorBidi" w:cstheme="majorBidi"/>
          <w:lang w:bidi="fa-IR"/>
        </w:rPr>
        <w:t xml:space="preserve">negative impact on the education process. The third </w:t>
      </w:r>
      <w:r>
        <w:rPr>
          <w:rFonts w:asciiTheme="majorBidi" w:hAnsiTheme="majorBidi" w:cstheme="majorBidi"/>
          <w:lang w:bidi="fa-IR"/>
        </w:rPr>
        <w:t>group</w:t>
      </w:r>
      <w:r w:rsidRPr="007558B8">
        <w:rPr>
          <w:rFonts w:asciiTheme="majorBidi" w:hAnsiTheme="majorBidi" w:cstheme="majorBidi"/>
          <w:lang w:bidi="fa-IR"/>
        </w:rPr>
        <w:t xml:space="preserve"> is cost-related </w:t>
      </w:r>
      <w:r>
        <w:rPr>
          <w:rFonts w:asciiTheme="majorBidi" w:hAnsiTheme="majorBidi" w:cstheme="majorBidi"/>
          <w:lang w:bidi="fa-IR"/>
        </w:rPr>
        <w:t>issues</w:t>
      </w:r>
      <w:r w:rsidRPr="007558B8">
        <w:rPr>
          <w:rFonts w:asciiTheme="majorBidi" w:hAnsiTheme="majorBidi" w:cstheme="majorBidi"/>
          <w:lang w:bidi="fa-IR"/>
        </w:rPr>
        <w:t xml:space="preserve"> like poor quality of material and construction lead</w:t>
      </w:r>
      <w:r>
        <w:rPr>
          <w:rFonts w:asciiTheme="majorBidi" w:hAnsiTheme="majorBidi" w:cstheme="majorBidi"/>
          <w:lang w:bidi="fa-IR"/>
        </w:rPr>
        <w:t>ing</w:t>
      </w:r>
      <w:r w:rsidRPr="007558B8">
        <w:rPr>
          <w:rFonts w:asciiTheme="majorBidi" w:hAnsiTheme="majorBidi" w:cstheme="majorBidi"/>
          <w:lang w:bidi="fa-IR"/>
        </w:rPr>
        <w:t xml:space="preserve"> to a loss of funding </w:t>
      </w:r>
      <w:r>
        <w:rPr>
          <w:rFonts w:asciiTheme="majorBidi" w:hAnsiTheme="majorBidi" w:cstheme="majorBidi"/>
          <w:lang w:bidi="fa-IR"/>
        </w:rPr>
        <w:t xml:space="preserve">that </w:t>
      </w:r>
      <w:r w:rsidRPr="007558B8">
        <w:rPr>
          <w:rFonts w:asciiTheme="majorBidi" w:hAnsiTheme="majorBidi" w:cstheme="majorBidi"/>
          <w:lang w:bidi="fa-IR"/>
        </w:rPr>
        <w:t xml:space="preserve">would be allocated </w:t>
      </w:r>
      <w:r>
        <w:rPr>
          <w:rFonts w:asciiTheme="majorBidi" w:hAnsiTheme="majorBidi" w:cstheme="majorBidi"/>
          <w:lang w:bidi="fa-IR"/>
        </w:rPr>
        <w:t>for</w:t>
      </w:r>
      <w:r w:rsidRPr="007558B8">
        <w:rPr>
          <w:rFonts w:asciiTheme="majorBidi" w:hAnsiTheme="majorBidi" w:cstheme="majorBidi"/>
          <w:lang w:bidi="fa-IR"/>
        </w:rPr>
        <w:t xml:space="preserve"> </w:t>
      </w:r>
      <w:r>
        <w:rPr>
          <w:rFonts w:asciiTheme="majorBidi" w:hAnsiTheme="majorBidi" w:cstheme="majorBidi"/>
          <w:lang w:bidi="fa-IR"/>
        </w:rPr>
        <w:t>renewal</w:t>
      </w:r>
      <w:r w:rsidRPr="007558B8">
        <w:rPr>
          <w:rFonts w:asciiTheme="majorBidi" w:hAnsiTheme="majorBidi" w:cstheme="majorBidi"/>
          <w:lang w:bidi="fa-IR"/>
        </w:rPr>
        <w:t xml:space="preserve"> </w:t>
      </w:r>
      <w:r>
        <w:rPr>
          <w:rFonts w:asciiTheme="majorBidi" w:hAnsiTheme="majorBidi" w:cstheme="majorBidi"/>
          <w:lang w:bidi="fa-IR"/>
        </w:rPr>
        <w:t xml:space="preserve">of the </w:t>
      </w:r>
      <w:r w:rsidRPr="007558B8">
        <w:rPr>
          <w:rFonts w:asciiTheme="majorBidi" w:hAnsiTheme="majorBidi" w:cstheme="majorBidi"/>
          <w:lang w:bidi="fa-IR"/>
        </w:rPr>
        <w:t>furniture.</w:t>
      </w:r>
    </w:p>
    <w:p w:rsidR="00CD3E66" w:rsidRDefault="00CD3E66" w:rsidP="00CD3E66">
      <w:pPr>
        <w:pStyle w:val="Heading1"/>
      </w:pPr>
      <w:r>
        <w:t xml:space="preserve">3: </w:t>
      </w:r>
      <w:r w:rsidRPr="007558B8">
        <w:rPr>
          <w:rFonts w:asciiTheme="majorBidi" w:hAnsiTheme="majorBidi" w:cstheme="majorBidi"/>
          <w:szCs w:val="24"/>
          <w:lang w:bidi="fa-IR"/>
        </w:rPr>
        <w:t>Literature review</w:t>
      </w:r>
    </w:p>
    <w:p w:rsidR="00CD3E66" w:rsidRPr="007558B8" w:rsidRDefault="00CD3E66" w:rsidP="007633FF">
      <w:pPr>
        <w:spacing w:before="240"/>
        <w:jc w:val="both"/>
        <w:rPr>
          <w:rFonts w:asciiTheme="majorBidi" w:hAnsiTheme="majorBidi" w:cstheme="majorBidi"/>
          <w:lang w:bidi="fa-IR"/>
        </w:rPr>
      </w:pPr>
      <w:r w:rsidRPr="007558B8">
        <w:rPr>
          <w:rFonts w:asciiTheme="majorBidi" w:hAnsiTheme="majorBidi" w:cstheme="majorBidi"/>
          <w:lang w:bidi="fa-IR"/>
        </w:rPr>
        <w:t>Designing is a complex problem-oriented process, which must fulfil all the demands and expectation concerning the product (</w:t>
      </w:r>
      <w:proofErr w:type="spellStart"/>
      <w:r w:rsidRPr="007558B8">
        <w:rPr>
          <w:rFonts w:asciiTheme="majorBidi" w:hAnsiTheme="majorBidi" w:cstheme="majorBidi"/>
          <w:lang w:bidi="fa-IR"/>
        </w:rPr>
        <w:t>Gondor</w:t>
      </w:r>
      <w:proofErr w:type="spellEnd"/>
      <w:r w:rsidRPr="007558B8">
        <w:rPr>
          <w:rFonts w:asciiTheme="majorBidi" w:hAnsiTheme="majorBidi" w:cstheme="majorBidi"/>
          <w:lang w:bidi="fa-IR"/>
        </w:rPr>
        <w:t xml:space="preserve"> and Pataki 2008). The first step in product design is to analyse and translate the need or deficiency into specific qualitative and quantitative customer and design requirements (</w:t>
      </w:r>
      <w:proofErr w:type="spellStart"/>
      <w:r w:rsidRPr="007558B8">
        <w:rPr>
          <w:rFonts w:asciiTheme="majorBidi" w:hAnsiTheme="majorBidi" w:cstheme="majorBidi"/>
          <w:lang w:bidi="fa-IR"/>
        </w:rPr>
        <w:t>Verma</w:t>
      </w:r>
      <w:proofErr w:type="spellEnd"/>
      <w:r w:rsidRPr="007558B8">
        <w:rPr>
          <w:rFonts w:asciiTheme="majorBidi" w:hAnsiTheme="majorBidi" w:cstheme="majorBidi"/>
          <w:lang w:bidi="fa-IR"/>
        </w:rPr>
        <w:t xml:space="preserve"> and </w:t>
      </w:r>
      <w:proofErr w:type="spellStart"/>
      <w:r w:rsidRPr="007558B8">
        <w:rPr>
          <w:rFonts w:asciiTheme="majorBidi" w:hAnsiTheme="majorBidi" w:cstheme="majorBidi"/>
          <w:lang w:bidi="fa-IR"/>
        </w:rPr>
        <w:t>Knezevic</w:t>
      </w:r>
      <w:proofErr w:type="spellEnd"/>
      <w:r w:rsidRPr="007558B8">
        <w:rPr>
          <w:rFonts w:asciiTheme="majorBidi" w:hAnsiTheme="majorBidi" w:cstheme="majorBidi"/>
          <w:lang w:bidi="fa-IR"/>
        </w:rPr>
        <w:t xml:space="preserve"> 1996). In order to regard all demands concerning the design process, a complex methodology is needed. Quality can be defined as meeting customer needs by providing superior value. It focuses on satisfying the customer's on products or services. Quality often is hard to explore and sometime measurement of quality is difficult (</w:t>
      </w:r>
      <w:proofErr w:type="spellStart"/>
      <w:r w:rsidRPr="007558B8">
        <w:rPr>
          <w:rFonts w:asciiTheme="majorBidi" w:hAnsiTheme="majorBidi" w:cstheme="majorBidi"/>
          <w:lang w:bidi="fa-IR"/>
        </w:rPr>
        <w:t>Gento</w:t>
      </w:r>
      <w:proofErr w:type="spellEnd"/>
      <w:r w:rsidRPr="007558B8">
        <w:rPr>
          <w:rFonts w:asciiTheme="majorBidi" w:hAnsiTheme="majorBidi" w:cstheme="majorBidi"/>
          <w:lang w:bidi="fa-IR"/>
        </w:rPr>
        <w:t xml:space="preserve"> et al. 2001). There are many tools that help researcher to define and measure the quality. One of these methods is QFD. If we consider a line between art and engineering, QFD move on this line and help to combine these to create a successful product (</w:t>
      </w:r>
      <w:proofErr w:type="spellStart"/>
      <w:r w:rsidRPr="007558B8">
        <w:rPr>
          <w:rFonts w:asciiTheme="majorBidi" w:hAnsiTheme="majorBidi" w:cstheme="majorBidi"/>
          <w:lang w:bidi="fa-IR"/>
        </w:rPr>
        <w:t>Brotchner</w:t>
      </w:r>
      <w:proofErr w:type="spellEnd"/>
      <w:r w:rsidRPr="007558B8">
        <w:rPr>
          <w:rFonts w:asciiTheme="majorBidi" w:hAnsiTheme="majorBidi" w:cstheme="majorBidi"/>
          <w:lang w:bidi="fa-IR"/>
        </w:rPr>
        <w:t xml:space="preserve"> and Mazur 1999). Field of QFD application is very broad. This method introduce in Japan as quality system focused on delivering products and services that satisfy customers. Scope and depth of usage QFD was introduced in 1960 by Professor Yuji </w:t>
      </w:r>
      <w:proofErr w:type="spellStart"/>
      <w:r w:rsidRPr="007558B8">
        <w:rPr>
          <w:rFonts w:asciiTheme="majorBidi" w:hAnsiTheme="majorBidi" w:cstheme="majorBidi"/>
          <w:lang w:bidi="fa-IR"/>
        </w:rPr>
        <w:t>Akao</w:t>
      </w:r>
      <w:proofErr w:type="spellEnd"/>
      <w:r w:rsidRPr="007558B8">
        <w:rPr>
          <w:rFonts w:asciiTheme="majorBidi" w:hAnsiTheme="majorBidi" w:cstheme="majorBidi"/>
          <w:lang w:bidi="fa-IR"/>
        </w:rPr>
        <w:t xml:space="preserve"> and subsequently published in 1972 and in 1980 this method was used in Japan industry. According to Perry and Debra (1997) the term QFD is a loose translation from Japanese name for this methodology, "</w:t>
      </w:r>
      <w:r w:rsidRPr="007558B8">
        <w:rPr>
          <w:rFonts w:asciiTheme="majorBidi" w:hAnsiTheme="majorBidi" w:cstheme="majorBidi"/>
          <w:i/>
          <w:iCs/>
          <w:lang w:bidi="fa-IR"/>
        </w:rPr>
        <w:t xml:space="preserve">him </w:t>
      </w:r>
      <w:proofErr w:type="spellStart"/>
      <w:r w:rsidRPr="007558B8">
        <w:rPr>
          <w:rFonts w:asciiTheme="majorBidi" w:hAnsiTheme="majorBidi" w:cstheme="majorBidi"/>
          <w:i/>
          <w:iCs/>
          <w:lang w:bidi="fa-IR"/>
        </w:rPr>
        <w:t>shitsu</w:t>
      </w:r>
      <w:proofErr w:type="spellEnd"/>
      <w:r w:rsidRPr="007558B8">
        <w:rPr>
          <w:rFonts w:asciiTheme="majorBidi" w:hAnsiTheme="majorBidi" w:cstheme="majorBidi"/>
          <w:lang w:bidi="fa-IR"/>
        </w:rPr>
        <w:t>" (quality), "</w:t>
      </w:r>
      <w:proofErr w:type="spellStart"/>
      <w:r w:rsidRPr="007558B8">
        <w:rPr>
          <w:rFonts w:asciiTheme="majorBidi" w:hAnsiTheme="majorBidi" w:cstheme="majorBidi"/>
          <w:i/>
          <w:iCs/>
          <w:lang w:bidi="fa-IR"/>
        </w:rPr>
        <w:t>kinkou</w:t>
      </w:r>
      <w:proofErr w:type="spellEnd"/>
      <w:r w:rsidRPr="007558B8">
        <w:rPr>
          <w:rFonts w:asciiTheme="majorBidi" w:hAnsiTheme="majorBidi" w:cstheme="majorBidi"/>
          <w:lang w:bidi="fa-IR"/>
        </w:rPr>
        <w:t>" (function), "</w:t>
      </w:r>
      <w:r w:rsidRPr="007558B8">
        <w:rPr>
          <w:rFonts w:asciiTheme="majorBidi" w:hAnsiTheme="majorBidi" w:cstheme="majorBidi"/>
          <w:i/>
          <w:iCs/>
          <w:lang w:bidi="fa-IR"/>
        </w:rPr>
        <w:t xml:space="preserve">ten </w:t>
      </w:r>
      <w:proofErr w:type="spellStart"/>
      <w:r w:rsidRPr="007558B8">
        <w:rPr>
          <w:rFonts w:asciiTheme="majorBidi" w:hAnsiTheme="majorBidi" w:cstheme="majorBidi"/>
          <w:i/>
          <w:iCs/>
          <w:lang w:bidi="fa-IR"/>
        </w:rPr>
        <w:t>kai</w:t>
      </w:r>
      <w:proofErr w:type="spellEnd"/>
      <w:r w:rsidRPr="007558B8">
        <w:rPr>
          <w:rFonts w:asciiTheme="majorBidi" w:hAnsiTheme="majorBidi" w:cstheme="majorBidi"/>
          <w:lang w:bidi="fa-IR"/>
        </w:rPr>
        <w:t xml:space="preserve">" (deployment). Traditional QFD has included 16 matrixes that pre computer age was done by hand. In most of USA companies QFD was known equal with 4 </w:t>
      </w:r>
      <w:r w:rsidRPr="007558B8">
        <w:rPr>
          <w:rFonts w:asciiTheme="majorBidi" w:hAnsiTheme="majorBidi" w:cstheme="majorBidi"/>
          <w:lang w:bidi="fa-IR"/>
        </w:rPr>
        <w:lastRenderedPageBreak/>
        <w:t>matrixes that we will show that in this paper. House of Quality is the name of first matrix that used in QFD method, a process framework to prioritizing consumer’s requirement. QFD is a detailed system requirement for implementing the wishes and desires of costumers in the design, manufacturing or service jobs (</w:t>
      </w:r>
      <w:proofErr w:type="spellStart"/>
      <w:r w:rsidR="00895783" w:rsidRPr="002A60BE">
        <w:rPr>
          <w:rFonts w:asciiTheme="majorBidi" w:hAnsiTheme="majorBidi" w:cstheme="majorBidi"/>
        </w:rPr>
        <w:t>Moubachir</w:t>
      </w:r>
      <w:proofErr w:type="spellEnd"/>
      <w:r w:rsidR="00895783" w:rsidRPr="002A60BE">
        <w:rPr>
          <w:rFonts w:asciiTheme="majorBidi" w:hAnsiTheme="majorBidi" w:cstheme="majorBidi"/>
        </w:rPr>
        <w:t xml:space="preserve"> and </w:t>
      </w:r>
      <w:proofErr w:type="spellStart"/>
      <w:r w:rsidR="00895783" w:rsidRPr="002A60BE">
        <w:rPr>
          <w:rFonts w:asciiTheme="majorBidi" w:hAnsiTheme="majorBidi" w:cstheme="majorBidi"/>
        </w:rPr>
        <w:t>Bouami</w:t>
      </w:r>
      <w:proofErr w:type="spellEnd"/>
      <w:r w:rsidR="00895783">
        <w:rPr>
          <w:rFonts w:asciiTheme="majorBidi" w:hAnsiTheme="majorBidi" w:cstheme="majorBidi"/>
        </w:rPr>
        <w:t xml:space="preserve"> </w:t>
      </w:r>
      <w:r w:rsidR="00895783" w:rsidRPr="002A60BE">
        <w:rPr>
          <w:rFonts w:asciiTheme="majorBidi" w:hAnsiTheme="majorBidi" w:cstheme="majorBidi"/>
        </w:rPr>
        <w:t>2015</w:t>
      </w:r>
      <w:r w:rsidR="00895783" w:rsidRPr="007558B8">
        <w:rPr>
          <w:rFonts w:asciiTheme="majorBidi" w:hAnsiTheme="majorBidi" w:cstheme="majorBidi"/>
          <w:lang w:bidi="fa-IR"/>
        </w:rPr>
        <w:t>;</w:t>
      </w:r>
      <w:r w:rsidR="00895783">
        <w:rPr>
          <w:rFonts w:asciiTheme="majorBidi" w:hAnsiTheme="majorBidi" w:cstheme="majorBidi"/>
          <w:lang w:bidi="fa-IR"/>
        </w:rPr>
        <w:t xml:space="preserve"> </w:t>
      </w:r>
      <w:proofErr w:type="spellStart"/>
      <w:r w:rsidRPr="007558B8">
        <w:rPr>
          <w:rFonts w:asciiTheme="majorBidi" w:hAnsiTheme="majorBidi" w:cstheme="majorBidi"/>
          <w:lang w:bidi="fa-IR"/>
        </w:rPr>
        <w:t>Terninko</w:t>
      </w:r>
      <w:proofErr w:type="spellEnd"/>
      <w:r w:rsidRPr="007558B8">
        <w:rPr>
          <w:rFonts w:asciiTheme="majorBidi" w:hAnsiTheme="majorBidi" w:cstheme="majorBidi"/>
          <w:lang w:bidi="fa-IR"/>
        </w:rPr>
        <w:t xml:space="preserve"> 1997). Generally QFD is a tool for assuring about both quality of product and quality of process (Delgado-Hernandez et al. 2007). To efficiency deliver value to customers, it is necessary to listen to the Voice of Customer throughout the product or service development process (</w:t>
      </w:r>
      <w:proofErr w:type="spellStart"/>
      <w:r w:rsidR="007633FF" w:rsidRPr="002A60BE">
        <w:rPr>
          <w:rFonts w:asciiTheme="majorBidi" w:hAnsiTheme="majorBidi" w:cstheme="majorBidi"/>
        </w:rPr>
        <w:t>Hwarng</w:t>
      </w:r>
      <w:proofErr w:type="spellEnd"/>
      <w:r w:rsidR="007633FF">
        <w:rPr>
          <w:rFonts w:asciiTheme="majorBidi" w:hAnsiTheme="majorBidi" w:cstheme="majorBidi"/>
        </w:rPr>
        <w:t xml:space="preserve"> and</w:t>
      </w:r>
      <w:r w:rsidR="007633FF" w:rsidRPr="002A60BE">
        <w:rPr>
          <w:rFonts w:asciiTheme="majorBidi" w:hAnsiTheme="majorBidi" w:cstheme="majorBidi"/>
        </w:rPr>
        <w:t xml:space="preserve"> </w:t>
      </w:r>
      <w:proofErr w:type="spellStart"/>
      <w:r w:rsidR="007633FF" w:rsidRPr="002A60BE">
        <w:rPr>
          <w:rFonts w:asciiTheme="majorBidi" w:hAnsiTheme="majorBidi" w:cstheme="majorBidi"/>
        </w:rPr>
        <w:t>Teo</w:t>
      </w:r>
      <w:proofErr w:type="spellEnd"/>
      <w:r w:rsidR="007633FF">
        <w:rPr>
          <w:rFonts w:asciiTheme="majorBidi" w:hAnsiTheme="majorBidi" w:cstheme="majorBidi"/>
        </w:rPr>
        <w:t xml:space="preserve"> </w:t>
      </w:r>
      <w:r w:rsidR="007633FF" w:rsidRPr="002A60BE">
        <w:rPr>
          <w:rFonts w:asciiTheme="majorBidi" w:hAnsiTheme="majorBidi" w:cstheme="majorBidi"/>
        </w:rPr>
        <w:t>2013</w:t>
      </w:r>
      <w:r w:rsidR="007633FF">
        <w:rPr>
          <w:rFonts w:asciiTheme="majorBidi" w:hAnsiTheme="majorBidi" w:cstheme="majorBidi"/>
        </w:rPr>
        <w:t xml:space="preserve">; </w:t>
      </w:r>
      <w:r w:rsidRPr="007558B8">
        <w:rPr>
          <w:rFonts w:asciiTheme="majorBidi" w:hAnsiTheme="majorBidi" w:cstheme="majorBidi"/>
          <w:lang w:bidi="fa-IR"/>
        </w:rPr>
        <w:t>Mazur 1996). The QFD with the creation of a comprehensive process in design background, improve product quality and do this by creating sensitively to the demands of the customers or users (</w:t>
      </w:r>
      <w:proofErr w:type="spellStart"/>
      <w:r w:rsidR="00966B0F" w:rsidRPr="002A60BE">
        <w:rPr>
          <w:rFonts w:asciiTheme="majorBidi" w:hAnsiTheme="majorBidi" w:cstheme="majorBidi"/>
        </w:rPr>
        <w:t>Zadry</w:t>
      </w:r>
      <w:proofErr w:type="spellEnd"/>
      <w:r w:rsidR="00966B0F" w:rsidRPr="007558B8">
        <w:rPr>
          <w:rFonts w:asciiTheme="majorBidi" w:hAnsiTheme="majorBidi" w:cstheme="majorBidi"/>
          <w:lang w:bidi="fa-IR"/>
        </w:rPr>
        <w:t xml:space="preserve"> </w:t>
      </w:r>
      <w:r w:rsidR="00966B0F">
        <w:rPr>
          <w:rFonts w:asciiTheme="majorBidi" w:hAnsiTheme="majorBidi" w:cstheme="majorBidi"/>
          <w:lang w:bidi="fa-IR"/>
        </w:rPr>
        <w:t xml:space="preserve">et al. 2015; </w:t>
      </w:r>
      <w:proofErr w:type="spellStart"/>
      <w:r w:rsidRPr="007558B8">
        <w:rPr>
          <w:rFonts w:asciiTheme="majorBidi" w:hAnsiTheme="majorBidi" w:cstheme="majorBidi"/>
          <w:lang w:bidi="fa-IR"/>
        </w:rPr>
        <w:t>Terninko</w:t>
      </w:r>
      <w:proofErr w:type="spellEnd"/>
      <w:r w:rsidRPr="007558B8">
        <w:rPr>
          <w:rFonts w:asciiTheme="majorBidi" w:hAnsiTheme="majorBidi" w:cstheme="majorBidi"/>
          <w:lang w:bidi="fa-IR"/>
        </w:rPr>
        <w:t xml:space="preserve"> 1997). In this method the role of experts as translators, is translate the users demand into the technical variables including product specifications, design attributes, and ultimately to the manufacturing process parameters (</w:t>
      </w:r>
      <w:proofErr w:type="spellStart"/>
      <w:r w:rsidRPr="007558B8">
        <w:rPr>
          <w:rFonts w:asciiTheme="majorBidi" w:hAnsiTheme="majorBidi" w:cstheme="majorBidi"/>
          <w:lang w:bidi="fa-IR"/>
        </w:rPr>
        <w:t>Rezaie</w:t>
      </w:r>
      <w:proofErr w:type="spellEnd"/>
      <w:r w:rsidRPr="007558B8">
        <w:rPr>
          <w:rFonts w:asciiTheme="majorBidi" w:hAnsiTheme="majorBidi" w:cstheme="majorBidi"/>
          <w:lang w:bidi="fa-IR"/>
        </w:rPr>
        <w:t xml:space="preserve"> et al. 2001; Mizuno and </w:t>
      </w:r>
      <w:proofErr w:type="spellStart"/>
      <w:r w:rsidRPr="007558B8">
        <w:rPr>
          <w:rFonts w:asciiTheme="majorBidi" w:hAnsiTheme="majorBidi" w:cstheme="majorBidi"/>
          <w:lang w:bidi="fa-IR"/>
        </w:rPr>
        <w:t>Akao</w:t>
      </w:r>
      <w:proofErr w:type="spellEnd"/>
      <w:r w:rsidRPr="007558B8">
        <w:rPr>
          <w:rFonts w:asciiTheme="majorBidi" w:hAnsiTheme="majorBidi" w:cstheme="majorBidi"/>
          <w:lang w:bidi="fa-IR"/>
        </w:rPr>
        <w:t xml:space="preserve"> 1994). </w:t>
      </w:r>
    </w:p>
    <w:p w:rsidR="00CD3E66" w:rsidRDefault="00CD3E66" w:rsidP="00B218AE">
      <w:pPr>
        <w:pStyle w:val="Paragraph"/>
        <w:ind w:firstLine="720"/>
        <w:jc w:val="both"/>
      </w:pPr>
      <w:r w:rsidRPr="007558B8">
        <w:rPr>
          <w:rFonts w:asciiTheme="majorBidi" w:hAnsiTheme="majorBidi" w:cstheme="majorBidi"/>
          <w:lang w:bidi="fa-IR"/>
        </w:rPr>
        <w:t>QFD is a product development process that stresses cross-functional integration (</w:t>
      </w:r>
      <w:proofErr w:type="spellStart"/>
      <w:r w:rsidR="00034D28" w:rsidRPr="002A60BE">
        <w:rPr>
          <w:rFonts w:asciiTheme="majorBidi" w:hAnsiTheme="majorBidi" w:cstheme="majorBidi"/>
        </w:rPr>
        <w:t>Ionica</w:t>
      </w:r>
      <w:proofErr w:type="spellEnd"/>
      <w:r w:rsidR="00034D28">
        <w:rPr>
          <w:rFonts w:asciiTheme="majorBidi" w:hAnsiTheme="majorBidi" w:cstheme="majorBidi"/>
        </w:rPr>
        <w:t xml:space="preserve"> </w:t>
      </w:r>
      <w:r w:rsidR="00034D28" w:rsidRPr="002A60BE">
        <w:rPr>
          <w:rFonts w:asciiTheme="majorBidi" w:hAnsiTheme="majorBidi" w:cstheme="majorBidi"/>
        </w:rPr>
        <w:t xml:space="preserve">and </w:t>
      </w:r>
      <w:proofErr w:type="spellStart"/>
      <w:r w:rsidR="00034D28" w:rsidRPr="002A60BE">
        <w:rPr>
          <w:rFonts w:asciiTheme="majorBidi" w:hAnsiTheme="majorBidi" w:cstheme="majorBidi"/>
        </w:rPr>
        <w:t>Leba</w:t>
      </w:r>
      <w:proofErr w:type="spellEnd"/>
      <w:r w:rsidR="00034D28">
        <w:rPr>
          <w:rFonts w:asciiTheme="majorBidi" w:hAnsiTheme="majorBidi" w:cstheme="majorBidi"/>
        </w:rPr>
        <w:t xml:space="preserve"> </w:t>
      </w:r>
      <w:r w:rsidR="00034D28" w:rsidRPr="002A60BE">
        <w:rPr>
          <w:rFonts w:asciiTheme="majorBidi" w:hAnsiTheme="majorBidi" w:cstheme="majorBidi"/>
        </w:rPr>
        <w:t>2015</w:t>
      </w:r>
      <w:r w:rsidR="00034D28">
        <w:rPr>
          <w:rFonts w:asciiTheme="majorBidi" w:hAnsiTheme="majorBidi" w:cstheme="majorBidi"/>
        </w:rPr>
        <w:t xml:space="preserve">; </w:t>
      </w:r>
      <w:r w:rsidRPr="007558B8">
        <w:rPr>
          <w:rFonts w:asciiTheme="majorBidi" w:hAnsiTheme="majorBidi" w:cstheme="majorBidi"/>
          <w:lang w:bidi="fa-IR"/>
        </w:rPr>
        <w:t>Gonzalez 2001). Indeed QFD has been used to translate customers’ requirements and needs into technical requirements for achieve customer satisfaction (</w:t>
      </w:r>
      <w:proofErr w:type="spellStart"/>
      <w:r w:rsidR="00B218AE" w:rsidRPr="002A60BE">
        <w:rPr>
          <w:rFonts w:asciiTheme="majorBidi" w:hAnsiTheme="majorBidi" w:cstheme="majorBidi"/>
        </w:rPr>
        <w:t>Sadeghi</w:t>
      </w:r>
      <w:proofErr w:type="spellEnd"/>
      <w:r w:rsidR="00B218AE">
        <w:rPr>
          <w:rFonts w:asciiTheme="majorBidi" w:hAnsiTheme="majorBidi" w:cstheme="majorBidi"/>
        </w:rPr>
        <w:t xml:space="preserve"> et al.</w:t>
      </w:r>
      <w:r w:rsidR="00B218AE" w:rsidRPr="002A60BE">
        <w:rPr>
          <w:rFonts w:asciiTheme="majorBidi" w:hAnsiTheme="majorBidi" w:cstheme="majorBidi"/>
        </w:rPr>
        <w:t xml:space="preserve"> 2013</w:t>
      </w:r>
      <w:r w:rsidR="00B218AE">
        <w:rPr>
          <w:rFonts w:asciiTheme="majorBidi" w:hAnsiTheme="majorBidi" w:cstheme="majorBidi"/>
        </w:rPr>
        <w:t xml:space="preserve">; </w:t>
      </w:r>
      <w:proofErr w:type="spellStart"/>
      <w:r w:rsidRPr="007558B8">
        <w:rPr>
          <w:rFonts w:asciiTheme="majorBidi" w:hAnsiTheme="majorBidi" w:cstheme="majorBidi"/>
          <w:lang w:bidi="fa-IR"/>
        </w:rPr>
        <w:t>Akao</w:t>
      </w:r>
      <w:proofErr w:type="spellEnd"/>
      <w:r w:rsidRPr="007558B8">
        <w:rPr>
          <w:rFonts w:asciiTheme="majorBidi" w:hAnsiTheme="majorBidi" w:cstheme="majorBidi"/>
          <w:lang w:bidi="fa-IR"/>
        </w:rPr>
        <w:t xml:space="preserve"> 1990). According to Kim et al. (1998) advantages of using QFD are: decreasing the number of design changes, reduced product development cycle time, fewer problem in the start</w:t>
      </w:r>
      <w:r>
        <w:rPr>
          <w:rFonts w:asciiTheme="majorBidi" w:hAnsiTheme="majorBidi" w:cstheme="majorBidi"/>
          <w:lang w:bidi="fa-IR"/>
        </w:rPr>
        <w:t xml:space="preserve"> </w:t>
      </w:r>
      <w:r w:rsidRPr="007558B8">
        <w:rPr>
          <w:rFonts w:asciiTheme="majorBidi" w:hAnsiTheme="majorBidi" w:cstheme="majorBidi"/>
          <w:lang w:bidi="fa-IR"/>
        </w:rPr>
        <w:t>up the project and user satisfaction. QFD has been widely adopted in the development of various products (</w:t>
      </w:r>
      <w:proofErr w:type="spellStart"/>
      <w:r w:rsidR="00B8693F" w:rsidRPr="002A60BE">
        <w:rPr>
          <w:rFonts w:asciiTheme="majorBidi" w:hAnsiTheme="majorBidi" w:cstheme="majorBidi"/>
        </w:rPr>
        <w:t>Cerit</w:t>
      </w:r>
      <w:proofErr w:type="spellEnd"/>
      <w:r w:rsidR="00B8693F" w:rsidRPr="007558B8">
        <w:rPr>
          <w:rFonts w:asciiTheme="majorBidi" w:hAnsiTheme="majorBidi" w:cstheme="majorBidi"/>
          <w:lang w:bidi="fa-IR"/>
        </w:rPr>
        <w:t xml:space="preserve"> </w:t>
      </w:r>
      <w:r w:rsidR="00B8693F">
        <w:rPr>
          <w:rFonts w:asciiTheme="majorBidi" w:hAnsiTheme="majorBidi" w:cstheme="majorBidi"/>
          <w:lang w:bidi="fa-IR"/>
        </w:rPr>
        <w:t xml:space="preserve">et al. 2014; </w:t>
      </w:r>
      <w:r w:rsidRPr="007558B8">
        <w:rPr>
          <w:rFonts w:asciiTheme="majorBidi" w:hAnsiTheme="majorBidi" w:cstheme="majorBidi"/>
          <w:lang w:bidi="fa-IR"/>
        </w:rPr>
        <w:t xml:space="preserve">Chan and Wu 2002). Based on records of activities that done by various organizations, in some cases it was observed that some companies continued in this way for years and then have been achieved remarkable results. Also during this time, reduction in the number of engineering changes cause that product development cycle was reduced by one third. Evaluation of true information could help to designers to make appropriate decisions to better and more efficient design (Sullivan </w:t>
      </w:r>
      <w:r w:rsidRPr="007558B8">
        <w:rPr>
          <w:rFonts w:asciiTheme="majorBidi" w:hAnsiTheme="majorBidi" w:cstheme="majorBidi"/>
          <w:lang w:bidi="fa-IR"/>
        </w:rPr>
        <w:lastRenderedPageBreak/>
        <w:t>1986). In other activities the Puritan-Bennett company, designed and manufacturer of respiratory measurement devices, could with using this method introduced a new model of their product to the market that besides having more and better features and prices than their competitors. With this method could take the huge part of product market. This company used 16 types of QFD matrixes in following background: new product design, new manufacturing process, using new technology, manufacture product in new integrated manufacturing, manufacture product with new equipment and working with new staff (</w:t>
      </w:r>
      <w:proofErr w:type="spellStart"/>
      <w:r w:rsidRPr="007558B8">
        <w:rPr>
          <w:rFonts w:asciiTheme="majorBidi" w:hAnsiTheme="majorBidi" w:cstheme="majorBidi"/>
          <w:lang w:bidi="fa-IR"/>
        </w:rPr>
        <w:t>Terninko</w:t>
      </w:r>
      <w:proofErr w:type="spellEnd"/>
      <w:r w:rsidRPr="007558B8">
        <w:rPr>
          <w:rFonts w:asciiTheme="majorBidi" w:hAnsiTheme="majorBidi" w:cstheme="majorBidi"/>
          <w:lang w:bidi="fa-IR"/>
        </w:rPr>
        <w:t xml:space="preserve"> 1997). Several researchers have been working on approaches for QFD and developed a number of interesting models and applications using QFD as solution tool (</w:t>
      </w:r>
      <w:r w:rsidR="00ED1E0A" w:rsidRPr="002A60BE">
        <w:rPr>
          <w:rFonts w:asciiTheme="majorBidi" w:hAnsiTheme="majorBidi" w:cstheme="majorBidi"/>
        </w:rPr>
        <w:t>Moldovan 2014</w:t>
      </w:r>
      <w:r w:rsidR="00ED1E0A">
        <w:rPr>
          <w:rFonts w:asciiTheme="majorBidi" w:hAnsiTheme="majorBidi" w:cstheme="majorBidi"/>
        </w:rPr>
        <w:t xml:space="preserve">; </w:t>
      </w:r>
      <w:r w:rsidRPr="007558B8">
        <w:rPr>
          <w:rFonts w:asciiTheme="majorBidi" w:hAnsiTheme="majorBidi" w:cstheme="majorBidi"/>
          <w:lang w:bidi="fa-IR"/>
        </w:rPr>
        <w:t>Gonzalez et al. 2003). In another study QFD used to evaluate the effectiveness of training sources in Hong Kong City University. They were used QFD and the analytic hierarchy process (AHP) to estimate training courses. They estimated the courses according to students, in spite of times that evaluations have been done by teachers (</w:t>
      </w:r>
      <w:proofErr w:type="spellStart"/>
      <w:r w:rsidRPr="007558B8">
        <w:rPr>
          <w:rFonts w:asciiTheme="majorBidi" w:hAnsiTheme="majorBidi" w:cstheme="majorBidi"/>
          <w:lang w:bidi="fa-IR"/>
        </w:rPr>
        <w:t>Syedjavadein</w:t>
      </w:r>
      <w:proofErr w:type="spellEnd"/>
      <w:r w:rsidRPr="007558B8">
        <w:rPr>
          <w:rFonts w:asciiTheme="majorBidi" w:hAnsiTheme="majorBidi" w:cstheme="majorBidi"/>
          <w:lang w:bidi="fa-IR"/>
        </w:rPr>
        <w:t xml:space="preserve"> and </w:t>
      </w:r>
      <w:proofErr w:type="spellStart"/>
      <w:r w:rsidRPr="007558B8">
        <w:rPr>
          <w:rFonts w:asciiTheme="majorBidi" w:hAnsiTheme="majorBidi" w:cstheme="majorBidi"/>
          <w:lang w:bidi="fa-IR"/>
        </w:rPr>
        <w:t>Shahhoseini</w:t>
      </w:r>
      <w:proofErr w:type="spellEnd"/>
      <w:r w:rsidRPr="007558B8">
        <w:rPr>
          <w:rFonts w:asciiTheme="majorBidi" w:hAnsiTheme="majorBidi" w:cstheme="majorBidi"/>
          <w:lang w:bidi="fa-IR"/>
        </w:rPr>
        <w:t xml:space="preserve"> 2006). It should be noted that engineering manager were also asked to prioritize their needs using the AHP</w:t>
      </w:r>
      <w:r w:rsidR="00DE2CFE">
        <w:rPr>
          <w:rFonts w:asciiTheme="majorBidi" w:hAnsiTheme="majorBidi" w:cstheme="majorBidi"/>
          <w:lang w:bidi="fa-IR"/>
        </w:rPr>
        <w:t xml:space="preserve"> (</w:t>
      </w:r>
      <w:proofErr w:type="spellStart"/>
      <w:r w:rsidR="00DE2CFE" w:rsidRPr="002A60BE">
        <w:rPr>
          <w:rFonts w:asciiTheme="majorBidi" w:hAnsiTheme="majorBidi" w:cstheme="majorBidi"/>
        </w:rPr>
        <w:t>Rajesha</w:t>
      </w:r>
      <w:proofErr w:type="spellEnd"/>
      <w:r w:rsidR="00DE2CFE">
        <w:rPr>
          <w:rFonts w:asciiTheme="majorBidi" w:hAnsiTheme="majorBidi" w:cstheme="majorBidi"/>
        </w:rPr>
        <w:t xml:space="preserve"> and </w:t>
      </w:r>
      <w:proofErr w:type="spellStart"/>
      <w:r w:rsidR="00DE2CFE" w:rsidRPr="002A60BE">
        <w:rPr>
          <w:rFonts w:asciiTheme="majorBidi" w:hAnsiTheme="majorBidi" w:cstheme="majorBidi"/>
        </w:rPr>
        <w:t>Malliga</w:t>
      </w:r>
      <w:proofErr w:type="spellEnd"/>
      <w:r w:rsidR="00DE2CFE">
        <w:rPr>
          <w:rFonts w:asciiTheme="majorBidi" w:hAnsiTheme="majorBidi" w:cstheme="majorBidi"/>
        </w:rPr>
        <w:t xml:space="preserve"> </w:t>
      </w:r>
      <w:r w:rsidR="00DE2CFE" w:rsidRPr="002A60BE">
        <w:rPr>
          <w:rFonts w:asciiTheme="majorBidi" w:hAnsiTheme="majorBidi" w:cstheme="majorBidi"/>
        </w:rPr>
        <w:t>2013</w:t>
      </w:r>
      <w:r w:rsidR="00DE2CFE">
        <w:rPr>
          <w:rFonts w:asciiTheme="majorBidi" w:hAnsiTheme="majorBidi" w:cstheme="majorBidi"/>
        </w:rPr>
        <w:t>)</w:t>
      </w:r>
      <w:r w:rsidRPr="007558B8">
        <w:rPr>
          <w:rFonts w:asciiTheme="majorBidi" w:hAnsiTheme="majorBidi" w:cstheme="majorBidi"/>
          <w:lang w:bidi="fa-IR"/>
        </w:rPr>
        <w:t>. The AHP uses pairwise comparisons that allow for an accurate measure of importance, including a ratio scale distance between values, unlike the more traditional rating scale used in QFD (</w:t>
      </w:r>
      <w:proofErr w:type="spellStart"/>
      <w:r w:rsidR="00895783" w:rsidRPr="002A60BE">
        <w:rPr>
          <w:rFonts w:asciiTheme="majorBidi" w:hAnsiTheme="majorBidi" w:cstheme="majorBidi"/>
        </w:rPr>
        <w:t>Pakizehkar</w:t>
      </w:r>
      <w:proofErr w:type="spellEnd"/>
      <w:r w:rsidR="00895783" w:rsidRPr="007558B8">
        <w:rPr>
          <w:rFonts w:asciiTheme="majorBidi" w:hAnsiTheme="majorBidi" w:cstheme="majorBidi"/>
          <w:lang w:bidi="fa-IR"/>
        </w:rPr>
        <w:t xml:space="preserve"> </w:t>
      </w:r>
      <w:r w:rsidR="00895783">
        <w:rPr>
          <w:rFonts w:asciiTheme="majorBidi" w:hAnsiTheme="majorBidi" w:cstheme="majorBidi"/>
          <w:lang w:bidi="fa-IR"/>
        </w:rPr>
        <w:t>et al. 2016</w:t>
      </w:r>
      <w:r w:rsidR="00895783" w:rsidRPr="007558B8">
        <w:rPr>
          <w:rFonts w:asciiTheme="majorBidi" w:hAnsiTheme="majorBidi" w:cstheme="majorBidi"/>
          <w:lang w:bidi="fa-IR"/>
        </w:rPr>
        <w:t>;</w:t>
      </w:r>
      <w:r w:rsidR="00895783">
        <w:rPr>
          <w:rFonts w:asciiTheme="majorBidi" w:hAnsiTheme="majorBidi" w:cstheme="majorBidi"/>
          <w:lang w:bidi="fa-IR"/>
        </w:rPr>
        <w:t xml:space="preserve"> </w:t>
      </w:r>
      <w:r w:rsidRPr="007558B8">
        <w:rPr>
          <w:rFonts w:asciiTheme="majorBidi" w:hAnsiTheme="majorBidi" w:cstheme="majorBidi"/>
          <w:lang w:bidi="fa-IR"/>
        </w:rPr>
        <w:t xml:space="preserve">Mazur 1996a). Another study show that QFD was used for improving social services to disable people and shows that interviewing variables in providing quality services must be identified and managed (Mazur 1996b). Bolt and Mazur (1999) shows another background of QFD usage in tangible product design of animatronic dinosaur to be used in a service operation. Mazur (2008) shows that how the sales and customer satisfactions increase with using QFD in food industry. In furniture issue, Knight and Noyes (1999) shows that how student’s behaviour are affected from non-standard furniture, and with new design furniture were given more sitting position choice to the </w:t>
      </w:r>
      <w:r w:rsidRPr="007558B8">
        <w:rPr>
          <w:rFonts w:asciiTheme="majorBidi" w:hAnsiTheme="majorBidi" w:cstheme="majorBidi"/>
          <w:lang w:bidi="fa-IR"/>
        </w:rPr>
        <w:lastRenderedPageBreak/>
        <w:t>student to correction theirs false position of seating. Today, QFD continues to inspire strong interest around the world, generating ever new applications, practitioners and researchers each years.</w:t>
      </w:r>
    </w:p>
    <w:p w:rsidR="00CD3E66" w:rsidRDefault="00CD3E66" w:rsidP="00CD3E66">
      <w:pPr>
        <w:pStyle w:val="Heading1"/>
        <w:spacing w:before="240" w:after="0" w:line="480" w:lineRule="auto"/>
      </w:pPr>
      <w:r>
        <w:t xml:space="preserve">4: </w:t>
      </w:r>
      <w:r w:rsidRPr="007558B8">
        <w:rPr>
          <w:rFonts w:asciiTheme="majorBidi" w:hAnsiTheme="majorBidi" w:cstheme="majorBidi"/>
          <w:szCs w:val="24"/>
          <w:lang w:bidi="fa-IR"/>
        </w:rPr>
        <w:t>Research methodology</w:t>
      </w:r>
    </w:p>
    <w:p w:rsidR="00CD3E66" w:rsidRDefault="00CD3E66" w:rsidP="00CD3E66">
      <w:pPr>
        <w:pStyle w:val="Newparagraph"/>
        <w:spacing w:before="240"/>
        <w:ind w:firstLine="0"/>
        <w:jc w:val="both"/>
        <w:rPr>
          <w:rFonts w:asciiTheme="majorBidi" w:hAnsiTheme="majorBidi" w:cstheme="majorBidi"/>
          <w:lang w:bidi="fa-IR"/>
        </w:rPr>
      </w:pPr>
      <w:r w:rsidRPr="007558B8">
        <w:rPr>
          <w:rFonts w:asciiTheme="majorBidi" w:hAnsiTheme="majorBidi" w:cstheme="majorBidi"/>
          <w:lang w:bidi="fa-IR"/>
        </w:rPr>
        <w:t>Much literature has demonstrated both successes and issues with the QFD methodology (Chan and Wu 2002).</w:t>
      </w:r>
      <w:r w:rsidRPr="00C04112">
        <w:rPr>
          <w:rFonts w:asciiTheme="majorBidi" w:hAnsiTheme="majorBidi" w:cstheme="majorBidi"/>
          <w:lang w:bidi="fa-IR"/>
        </w:rPr>
        <w:t xml:space="preserve"> </w:t>
      </w:r>
      <w:r w:rsidRPr="007558B8">
        <w:rPr>
          <w:rFonts w:asciiTheme="majorBidi" w:hAnsiTheme="majorBidi" w:cstheme="majorBidi"/>
          <w:lang w:bidi="fa-IR"/>
        </w:rPr>
        <w:t xml:space="preserve">According to Jackson and </w:t>
      </w:r>
      <w:proofErr w:type="spellStart"/>
      <w:r w:rsidRPr="007558B8">
        <w:rPr>
          <w:rFonts w:asciiTheme="majorBidi" w:hAnsiTheme="majorBidi" w:cstheme="majorBidi"/>
          <w:lang w:bidi="fa-IR"/>
        </w:rPr>
        <w:t>Frigon</w:t>
      </w:r>
      <w:proofErr w:type="spellEnd"/>
      <w:r w:rsidRPr="007558B8">
        <w:rPr>
          <w:rFonts w:asciiTheme="majorBidi" w:hAnsiTheme="majorBidi" w:cstheme="majorBidi"/>
          <w:lang w:bidi="fa-IR"/>
        </w:rPr>
        <w:t xml:space="preserve"> (1994) QFD uses the following seven management tools: affinity diagram, interrelationship diagram, tree diagram, matrix diagram, process decision program chart, arrow diagram, and matrix data analysis chart. Methodology of </w:t>
      </w:r>
      <w:r>
        <w:rPr>
          <w:rFonts w:asciiTheme="majorBidi" w:hAnsiTheme="majorBidi" w:cstheme="majorBidi"/>
          <w:lang w:bidi="fa-IR"/>
        </w:rPr>
        <w:t>the present</w:t>
      </w:r>
      <w:r w:rsidRPr="007558B8">
        <w:rPr>
          <w:rFonts w:asciiTheme="majorBidi" w:hAnsiTheme="majorBidi" w:cstheme="majorBidi"/>
          <w:lang w:bidi="fa-IR"/>
        </w:rPr>
        <w:t xml:space="preserve"> study based on QFD method </w:t>
      </w:r>
      <w:r>
        <w:rPr>
          <w:rFonts w:asciiTheme="majorBidi" w:hAnsiTheme="majorBidi" w:cstheme="majorBidi"/>
          <w:lang w:bidi="fa-IR"/>
        </w:rPr>
        <w:t xml:space="preserve">is </w:t>
      </w:r>
      <w:r w:rsidRPr="007558B8">
        <w:rPr>
          <w:rFonts w:asciiTheme="majorBidi" w:hAnsiTheme="majorBidi" w:cstheme="majorBidi"/>
          <w:lang w:bidi="fa-IR"/>
        </w:rPr>
        <w:t>show</w:t>
      </w:r>
      <w:r>
        <w:rPr>
          <w:rFonts w:asciiTheme="majorBidi" w:hAnsiTheme="majorBidi" w:cstheme="majorBidi"/>
          <w:lang w:bidi="fa-IR"/>
        </w:rPr>
        <w:t>n</w:t>
      </w:r>
      <w:r w:rsidRPr="007558B8">
        <w:rPr>
          <w:rFonts w:asciiTheme="majorBidi" w:hAnsiTheme="majorBidi" w:cstheme="majorBidi"/>
          <w:lang w:bidi="fa-IR"/>
        </w:rPr>
        <w:t xml:space="preserve"> in Figure 1. </w:t>
      </w:r>
      <w:r>
        <w:rPr>
          <w:rFonts w:asciiTheme="majorBidi" w:hAnsiTheme="majorBidi" w:cstheme="majorBidi"/>
          <w:lang w:bidi="fa-IR"/>
        </w:rPr>
        <w:t>The purpose</w:t>
      </w:r>
      <w:r w:rsidRPr="007558B8">
        <w:rPr>
          <w:rFonts w:asciiTheme="majorBidi" w:hAnsiTheme="majorBidi" w:cstheme="majorBidi"/>
          <w:lang w:bidi="fa-IR"/>
        </w:rPr>
        <w:t xml:space="preserve"> of using QFD</w:t>
      </w:r>
      <w:r>
        <w:rPr>
          <w:rFonts w:asciiTheme="majorBidi" w:hAnsiTheme="majorBidi" w:cstheme="majorBidi"/>
          <w:lang w:bidi="fa-IR"/>
        </w:rPr>
        <w:t xml:space="preserve"> in the current study</w:t>
      </w:r>
      <w:r w:rsidRPr="007558B8">
        <w:rPr>
          <w:rFonts w:asciiTheme="majorBidi" w:hAnsiTheme="majorBidi" w:cstheme="majorBidi"/>
          <w:lang w:bidi="fa-IR"/>
        </w:rPr>
        <w:t xml:space="preserve"> is summarized in three points. </w:t>
      </w:r>
      <w:r>
        <w:rPr>
          <w:rFonts w:asciiTheme="majorBidi" w:hAnsiTheme="majorBidi" w:cstheme="majorBidi"/>
          <w:lang w:bidi="fa-IR"/>
        </w:rPr>
        <w:t>The first one is</w:t>
      </w:r>
      <w:r w:rsidRPr="007558B8">
        <w:rPr>
          <w:rFonts w:asciiTheme="majorBidi" w:hAnsiTheme="majorBidi" w:cstheme="majorBidi"/>
          <w:lang w:bidi="fa-IR"/>
        </w:rPr>
        <w:t xml:space="preserve"> translat</w:t>
      </w:r>
      <w:r>
        <w:rPr>
          <w:rFonts w:asciiTheme="majorBidi" w:hAnsiTheme="majorBidi" w:cstheme="majorBidi"/>
          <w:lang w:bidi="fa-IR"/>
        </w:rPr>
        <w:t>ion</w:t>
      </w:r>
      <w:r w:rsidRPr="007558B8">
        <w:rPr>
          <w:rFonts w:asciiTheme="majorBidi" w:hAnsiTheme="majorBidi" w:cstheme="majorBidi"/>
          <w:lang w:bidi="fa-IR"/>
        </w:rPr>
        <w:t xml:space="preserve"> </w:t>
      </w:r>
      <w:r>
        <w:rPr>
          <w:rFonts w:asciiTheme="majorBidi" w:hAnsiTheme="majorBidi" w:cstheme="majorBidi"/>
          <w:lang w:bidi="fa-IR"/>
        </w:rPr>
        <w:t xml:space="preserve">of </w:t>
      </w:r>
      <w:r w:rsidRPr="007558B8">
        <w:rPr>
          <w:rFonts w:asciiTheme="majorBidi" w:hAnsiTheme="majorBidi" w:cstheme="majorBidi"/>
          <w:lang w:bidi="fa-IR"/>
        </w:rPr>
        <w:t>student’s requirements from furniture into the technical requirement</w:t>
      </w:r>
      <w:r>
        <w:rPr>
          <w:rFonts w:asciiTheme="majorBidi" w:hAnsiTheme="majorBidi" w:cstheme="majorBidi"/>
          <w:lang w:bidi="fa-IR"/>
        </w:rPr>
        <w:t>s</w:t>
      </w:r>
      <w:r w:rsidRPr="007558B8">
        <w:rPr>
          <w:rFonts w:asciiTheme="majorBidi" w:hAnsiTheme="majorBidi" w:cstheme="majorBidi"/>
          <w:lang w:bidi="fa-IR"/>
        </w:rPr>
        <w:t xml:space="preserve"> in design stage. </w:t>
      </w:r>
      <w:r>
        <w:rPr>
          <w:rFonts w:asciiTheme="majorBidi" w:hAnsiTheme="majorBidi" w:cstheme="majorBidi"/>
          <w:lang w:bidi="fa-IR"/>
        </w:rPr>
        <w:t>Finding</w:t>
      </w:r>
      <w:r w:rsidRPr="007558B8">
        <w:rPr>
          <w:rFonts w:asciiTheme="majorBidi" w:hAnsiTheme="majorBidi" w:cstheme="majorBidi"/>
          <w:lang w:bidi="fa-IR"/>
        </w:rPr>
        <w:t xml:space="preserve"> solutions to </w:t>
      </w:r>
      <w:r>
        <w:rPr>
          <w:rFonts w:asciiTheme="majorBidi" w:hAnsiTheme="majorBidi" w:cstheme="majorBidi"/>
          <w:lang w:bidi="fa-IR"/>
        </w:rPr>
        <w:t>reduce</w:t>
      </w:r>
      <w:r w:rsidRPr="007558B8">
        <w:rPr>
          <w:rFonts w:asciiTheme="majorBidi" w:hAnsiTheme="majorBidi" w:cstheme="majorBidi"/>
          <w:lang w:bidi="fa-IR"/>
        </w:rPr>
        <w:t xml:space="preserve"> furniture problems</w:t>
      </w:r>
      <w:r>
        <w:rPr>
          <w:rFonts w:asciiTheme="majorBidi" w:hAnsiTheme="majorBidi" w:cstheme="majorBidi"/>
          <w:lang w:bidi="fa-IR"/>
        </w:rPr>
        <w:t xml:space="preserve"> and</w:t>
      </w:r>
      <w:r w:rsidRPr="007558B8">
        <w:rPr>
          <w:rFonts w:asciiTheme="majorBidi" w:hAnsiTheme="majorBidi" w:cstheme="majorBidi"/>
          <w:lang w:bidi="fa-IR"/>
        </w:rPr>
        <w:t xml:space="preserve"> defin</w:t>
      </w:r>
      <w:r>
        <w:rPr>
          <w:rFonts w:asciiTheme="majorBidi" w:hAnsiTheme="majorBidi" w:cstheme="majorBidi"/>
          <w:lang w:bidi="fa-IR"/>
        </w:rPr>
        <w:t>ing</w:t>
      </w:r>
      <w:r w:rsidRPr="007558B8">
        <w:rPr>
          <w:rFonts w:asciiTheme="majorBidi" w:hAnsiTheme="majorBidi" w:cstheme="majorBidi"/>
          <w:lang w:bidi="fa-IR"/>
        </w:rPr>
        <w:t xml:space="preserve"> the most important variable for the final product that </w:t>
      </w:r>
      <w:r>
        <w:rPr>
          <w:rFonts w:asciiTheme="majorBidi" w:hAnsiTheme="majorBidi" w:cstheme="majorBidi"/>
          <w:lang w:bidi="fa-IR"/>
        </w:rPr>
        <w:t>increase student’s satisfaction are the following points</w:t>
      </w:r>
      <w:r w:rsidRPr="007558B8">
        <w:rPr>
          <w:rFonts w:asciiTheme="majorBidi" w:hAnsiTheme="majorBidi" w:cstheme="majorBidi"/>
          <w:lang w:bidi="fa-IR"/>
        </w:rPr>
        <w:t>. The data come from many sources, including focus groups, questionnaire surveys, experimental tests of computer's products, and published materials.</w:t>
      </w:r>
      <w:r w:rsidRPr="00F36EBA">
        <w:rPr>
          <w:rFonts w:asciiTheme="majorBidi" w:hAnsiTheme="majorBidi" w:cstheme="majorBidi"/>
          <w:lang w:bidi="fa-IR"/>
        </w:rPr>
        <w:t xml:space="preserve"> </w:t>
      </w:r>
    </w:p>
    <w:p w:rsidR="004B2EA3" w:rsidRDefault="004B2EA3" w:rsidP="00CD3E66">
      <w:pPr>
        <w:pStyle w:val="Newparagraph"/>
        <w:spacing w:before="240"/>
        <w:ind w:firstLine="0"/>
        <w:jc w:val="both"/>
        <w:rPr>
          <w:rFonts w:asciiTheme="majorBidi" w:hAnsiTheme="majorBidi" w:cstheme="majorBidi"/>
          <w:lang w:bidi="fa-IR"/>
        </w:rPr>
      </w:pPr>
      <w:r>
        <w:rPr>
          <w:rFonts w:asciiTheme="majorBidi" w:hAnsiTheme="majorBidi" w:cstheme="majorBidi"/>
          <w:noProof/>
          <w:lang w:val="en-US" w:eastAsia="en-US"/>
        </w:rPr>
        <w:lastRenderedPageBreak/>
        <w:drawing>
          <wp:inline distT="0" distB="0" distL="0" distR="0">
            <wp:extent cx="5496910" cy="5213286"/>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rotWithShape="1">
                    <a:blip r:embed="rId5">
                      <a:extLst>
                        <a:ext uri="{28A0092B-C50C-407E-A947-70E740481C1C}">
                          <a14:useLocalDpi xmlns:a14="http://schemas.microsoft.com/office/drawing/2010/main" val="0"/>
                        </a:ext>
                      </a:extLst>
                    </a:blip>
                    <a:srcRect r="25371" b="11468"/>
                    <a:stretch/>
                  </pic:blipFill>
                  <pic:spPr bwMode="auto">
                    <a:xfrm>
                      <a:off x="0" y="0"/>
                      <a:ext cx="5496491" cy="5212888"/>
                    </a:xfrm>
                    <a:prstGeom prst="rect">
                      <a:avLst/>
                    </a:prstGeom>
                    <a:ln>
                      <a:noFill/>
                    </a:ln>
                    <a:extLst>
                      <a:ext uri="{53640926-AAD7-44D8-BBD7-CCE9431645EC}">
                        <a14:shadowObscured xmlns:a14="http://schemas.microsoft.com/office/drawing/2010/main"/>
                      </a:ext>
                    </a:extLst>
                  </pic:spPr>
                </pic:pic>
              </a:graphicData>
            </a:graphic>
          </wp:inline>
        </w:drawing>
      </w:r>
    </w:p>
    <w:p w:rsidR="00CD3E66" w:rsidRDefault="00CD3E66" w:rsidP="00CD3E66">
      <w:pPr>
        <w:spacing w:line="360" w:lineRule="auto"/>
        <w:jc w:val="center"/>
        <w:rPr>
          <w:rFonts w:asciiTheme="majorBidi" w:hAnsiTheme="majorBidi" w:cstheme="majorBidi"/>
          <w:b/>
          <w:bCs/>
          <w:lang w:bidi="fa-IR"/>
        </w:rPr>
      </w:pPr>
      <w:proofErr w:type="gramStart"/>
      <w:r w:rsidRPr="00367DDF">
        <w:rPr>
          <w:rFonts w:asciiTheme="majorBidi" w:hAnsiTheme="majorBidi" w:cstheme="majorBidi"/>
          <w:b/>
          <w:bCs/>
          <w:lang w:bidi="fa-IR"/>
        </w:rPr>
        <w:t>Figure 1</w:t>
      </w:r>
      <w:r w:rsidR="004B2EA3" w:rsidRPr="00550620">
        <w:rPr>
          <w:rFonts w:asciiTheme="majorBidi" w:hAnsiTheme="majorBidi" w:cstheme="majorBidi"/>
          <w:lang w:bidi="fa-IR"/>
        </w:rPr>
        <w:t>.</w:t>
      </w:r>
      <w:proofErr w:type="gramEnd"/>
      <w:r w:rsidR="004B2EA3" w:rsidRPr="00550620">
        <w:rPr>
          <w:rFonts w:asciiTheme="majorBidi" w:hAnsiTheme="majorBidi" w:cstheme="majorBidi"/>
          <w:lang w:bidi="fa-IR"/>
        </w:rPr>
        <w:t xml:space="preserve"> </w:t>
      </w:r>
      <w:proofErr w:type="gramStart"/>
      <w:r w:rsidR="004B2EA3" w:rsidRPr="00550620">
        <w:rPr>
          <w:rFonts w:asciiTheme="majorBidi" w:hAnsiTheme="majorBidi" w:cstheme="majorBidi"/>
          <w:lang w:bidi="fa-IR"/>
        </w:rPr>
        <w:t>Methodology of our study</w:t>
      </w:r>
      <w:r w:rsidR="004B2EA3">
        <w:rPr>
          <w:rFonts w:asciiTheme="majorBidi" w:hAnsiTheme="majorBidi" w:cstheme="majorBidi"/>
          <w:lang w:bidi="fa-IR"/>
        </w:rPr>
        <w:t>.</w:t>
      </w:r>
      <w:proofErr w:type="gramEnd"/>
      <w:r w:rsidRPr="00367DDF">
        <w:rPr>
          <w:rFonts w:asciiTheme="majorBidi" w:hAnsiTheme="majorBidi" w:cstheme="majorBidi"/>
          <w:b/>
          <w:bCs/>
          <w:lang w:bidi="fa-IR"/>
        </w:rPr>
        <w:t xml:space="preserve"> </w:t>
      </w:r>
    </w:p>
    <w:p w:rsidR="00CD3E66" w:rsidRDefault="00CD3E66" w:rsidP="00CD3E66">
      <w:pPr>
        <w:pStyle w:val="Newparagraph"/>
        <w:jc w:val="both"/>
        <w:rPr>
          <w:rFonts w:asciiTheme="majorBidi" w:hAnsiTheme="majorBidi" w:cstheme="majorBidi"/>
          <w:lang w:bidi="fa-IR"/>
        </w:rPr>
      </w:pPr>
    </w:p>
    <w:p w:rsidR="00CD3E66" w:rsidRDefault="00CD3E66" w:rsidP="00CD3E66">
      <w:pPr>
        <w:pStyle w:val="Newparagraph"/>
        <w:jc w:val="both"/>
        <w:rPr>
          <w:rFonts w:asciiTheme="majorBidi" w:hAnsiTheme="majorBidi" w:cstheme="majorBidi"/>
          <w:lang w:bidi="fa-IR"/>
        </w:rPr>
      </w:pPr>
      <w:r w:rsidRPr="007558B8">
        <w:rPr>
          <w:rFonts w:asciiTheme="majorBidi" w:hAnsiTheme="majorBidi" w:cstheme="majorBidi"/>
          <w:lang w:bidi="fa-IR"/>
        </w:rPr>
        <w:t>Required information was collected by stud</w:t>
      </w:r>
      <w:r>
        <w:rPr>
          <w:rFonts w:asciiTheme="majorBidi" w:hAnsiTheme="majorBidi" w:cstheme="majorBidi"/>
          <w:lang w:bidi="fa-IR"/>
        </w:rPr>
        <w:t>ying</w:t>
      </w:r>
      <w:r w:rsidRPr="007558B8">
        <w:rPr>
          <w:rFonts w:asciiTheme="majorBidi" w:hAnsiTheme="majorBidi" w:cstheme="majorBidi"/>
          <w:lang w:bidi="fa-IR"/>
        </w:rPr>
        <w:t xml:space="preserve"> on 160 students </w:t>
      </w:r>
      <w:r>
        <w:rPr>
          <w:rFonts w:asciiTheme="majorBidi" w:hAnsiTheme="majorBidi" w:cstheme="majorBidi"/>
          <w:lang w:bidi="fa-IR"/>
        </w:rPr>
        <w:t>from</w:t>
      </w:r>
      <w:r w:rsidRPr="007558B8">
        <w:rPr>
          <w:rFonts w:asciiTheme="majorBidi" w:hAnsiTheme="majorBidi" w:cstheme="majorBidi"/>
          <w:lang w:bidi="fa-IR"/>
        </w:rPr>
        <w:t xml:space="preserve"> three </w:t>
      </w:r>
      <w:r>
        <w:rPr>
          <w:rFonts w:asciiTheme="majorBidi" w:hAnsiTheme="majorBidi" w:cstheme="majorBidi"/>
          <w:lang w:bidi="fa-IR"/>
        </w:rPr>
        <w:t xml:space="preserve">independent </w:t>
      </w:r>
      <w:r w:rsidRPr="007558B8">
        <w:rPr>
          <w:rFonts w:asciiTheme="majorBidi" w:hAnsiTheme="majorBidi" w:cstheme="majorBidi"/>
          <w:lang w:bidi="fa-IR"/>
        </w:rPr>
        <w:t>high schools located in three area</w:t>
      </w:r>
      <w:r>
        <w:rPr>
          <w:rFonts w:asciiTheme="majorBidi" w:hAnsiTheme="majorBidi" w:cstheme="majorBidi"/>
          <w:lang w:bidi="fa-IR"/>
        </w:rPr>
        <w:t>s</w:t>
      </w:r>
      <w:r w:rsidRPr="007558B8">
        <w:rPr>
          <w:rFonts w:asciiTheme="majorBidi" w:hAnsiTheme="majorBidi" w:cstheme="majorBidi"/>
          <w:lang w:bidi="fa-IR"/>
        </w:rPr>
        <w:t xml:space="preserve"> of Tehran. </w:t>
      </w:r>
      <w:r>
        <w:rPr>
          <w:rFonts w:asciiTheme="majorBidi" w:hAnsiTheme="majorBidi" w:cstheme="majorBidi"/>
          <w:lang w:bidi="fa-IR"/>
        </w:rPr>
        <w:t>As shown in</w:t>
      </w:r>
      <w:r w:rsidRPr="007558B8">
        <w:rPr>
          <w:rFonts w:asciiTheme="majorBidi" w:hAnsiTheme="majorBidi" w:cstheme="majorBidi"/>
          <w:lang w:bidi="fa-IR"/>
        </w:rPr>
        <w:t xml:space="preserve"> Figure 2, QFD often </w:t>
      </w:r>
      <w:r>
        <w:rPr>
          <w:rFonts w:asciiTheme="majorBidi" w:hAnsiTheme="majorBidi" w:cstheme="majorBidi"/>
          <w:lang w:bidi="fa-IR"/>
        </w:rPr>
        <w:t>employs</w:t>
      </w:r>
      <w:r w:rsidRPr="007558B8">
        <w:rPr>
          <w:rFonts w:asciiTheme="majorBidi" w:hAnsiTheme="majorBidi" w:cstheme="majorBidi"/>
          <w:lang w:bidi="fa-IR"/>
        </w:rPr>
        <w:t xml:space="preserve"> four matrixes (Quesada 1997; Gonzalez 2001). The first phase of QFD is product planning matrix which is normally known as the House of Quality. On the other hand, the primary feature of the QFD process is the House of Quality, which provides inter-functional product planning mapping to link engineering attributes to customer desires, which are ranked in importance (</w:t>
      </w:r>
      <w:proofErr w:type="spellStart"/>
      <w:r w:rsidRPr="007558B8">
        <w:rPr>
          <w:rFonts w:asciiTheme="majorBidi" w:hAnsiTheme="majorBidi" w:cstheme="majorBidi"/>
          <w:lang w:bidi="fa-IR"/>
        </w:rPr>
        <w:t>Clausing</w:t>
      </w:r>
      <w:proofErr w:type="spellEnd"/>
      <w:r w:rsidRPr="007558B8">
        <w:rPr>
          <w:rFonts w:asciiTheme="majorBidi" w:hAnsiTheme="majorBidi" w:cstheme="majorBidi"/>
          <w:lang w:bidi="fa-IR"/>
        </w:rPr>
        <w:t xml:space="preserve"> and Hauser 1988; Hoyle and Chen 2007). It looks like a real house. </w:t>
      </w:r>
      <w:r>
        <w:rPr>
          <w:rFonts w:asciiTheme="majorBidi" w:hAnsiTheme="majorBidi" w:cstheme="majorBidi"/>
          <w:lang w:bidi="fa-IR"/>
        </w:rPr>
        <w:t>The present</w:t>
      </w:r>
      <w:r w:rsidRPr="007558B8">
        <w:rPr>
          <w:rFonts w:asciiTheme="majorBidi" w:hAnsiTheme="majorBidi" w:cstheme="majorBidi"/>
          <w:lang w:bidi="fa-IR"/>
        </w:rPr>
        <w:t xml:space="preserve"> study focused on the first matrix</w:t>
      </w:r>
      <w:r>
        <w:rPr>
          <w:rFonts w:asciiTheme="majorBidi" w:hAnsiTheme="majorBidi" w:cstheme="majorBidi"/>
          <w:lang w:bidi="fa-IR"/>
        </w:rPr>
        <w:t>,</w:t>
      </w:r>
      <w:r w:rsidRPr="007558B8">
        <w:rPr>
          <w:rFonts w:asciiTheme="majorBidi" w:hAnsiTheme="majorBidi" w:cstheme="majorBidi"/>
          <w:lang w:bidi="fa-IR"/>
        </w:rPr>
        <w:t xml:space="preserve"> House of Quality.</w:t>
      </w:r>
    </w:p>
    <w:p w:rsidR="004B2EA3" w:rsidRDefault="004B2EA3" w:rsidP="004B2EA3">
      <w:pPr>
        <w:pStyle w:val="Newparagraph"/>
        <w:rPr>
          <w:lang w:bidi="fa-IR"/>
        </w:rPr>
      </w:pPr>
      <w:r>
        <w:rPr>
          <w:noProof/>
          <w:lang w:val="en-US" w:eastAsia="en-US"/>
        </w:rPr>
        <w:lastRenderedPageBreak/>
        <w:drawing>
          <wp:inline distT="0" distB="0" distL="0" distR="0">
            <wp:extent cx="5938345" cy="198458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rotWithShape="1">
                    <a:blip r:embed="rId6" cstate="print">
                      <a:extLst>
                        <a:ext uri="{28A0092B-C50C-407E-A947-70E740481C1C}">
                          <a14:useLocalDpi xmlns:a14="http://schemas.microsoft.com/office/drawing/2010/main" val="0"/>
                        </a:ext>
                      </a:extLst>
                    </a:blip>
                    <a:srcRect t="34805" b="17923"/>
                    <a:stretch/>
                  </pic:blipFill>
                  <pic:spPr bwMode="auto">
                    <a:xfrm>
                      <a:off x="0" y="0"/>
                      <a:ext cx="5959482" cy="1991651"/>
                    </a:xfrm>
                    <a:prstGeom prst="rect">
                      <a:avLst/>
                    </a:prstGeom>
                    <a:ln>
                      <a:noFill/>
                    </a:ln>
                    <a:extLst>
                      <a:ext uri="{53640926-AAD7-44D8-BBD7-CCE9431645EC}">
                        <a14:shadowObscured xmlns:a14="http://schemas.microsoft.com/office/drawing/2010/main"/>
                      </a:ext>
                    </a:extLst>
                  </pic:spPr>
                </pic:pic>
              </a:graphicData>
            </a:graphic>
          </wp:inline>
        </w:drawing>
      </w:r>
    </w:p>
    <w:p w:rsidR="00CD3E66" w:rsidRPr="00367DDF" w:rsidRDefault="00CD3E66" w:rsidP="00CD3E66">
      <w:pPr>
        <w:spacing w:line="360" w:lineRule="auto"/>
        <w:jc w:val="center"/>
        <w:rPr>
          <w:rFonts w:asciiTheme="majorBidi" w:hAnsiTheme="majorBidi" w:cstheme="majorBidi"/>
          <w:b/>
          <w:bCs/>
          <w:lang w:bidi="fa-IR"/>
        </w:rPr>
      </w:pPr>
      <w:proofErr w:type="gramStart"/>
      <w:r w:rsidRPr="00367DDF">
        <w:rPr>
          <w:rFonts w:asciiTheme="majorBidi" w:hAnsiTheme="majorBidi" w:cstheme="majorBidi"/>
          <w:b/>
          <w:bCs/>
          <w:lang w:bidi="fa-IR"/>
        </w:rPr>
        <w:t>Figure 2</w:t>
      </w:r>
      <w:r w:rsidR="004B2EA3" w:rsidRPr="00550620">
        <w:rPr>
          <w:rFonts w:asciiTheme="majorBidi" w:hAnsiTheme="majorBidi" w:cstheme="majorBidi"/>
          <w:lang w:bidi="fa-IR"/>
        </w:rPr>
        <w:t>.</w:t>
      </w:r>
      <w:proofErr w:type="gramEnd"/>
      <w:r w:rsidR="004B2EA3" w:rsidRPr="00550620">
        <w:rPr>
          <w:rFonts w:asciiTheme="majorBidi" w:hAnsiTheme="majorBidi" w:cstheme="majorBidi"/>
          <w:lang w:bidi="fa-IR"/>
        </w:rPr>
        <w:t xml:space="preserve"> The four phase of </w:t>
      </w:r>
      <w:r w:rsidR="004B2EA3" w:rsidRPr="00550620">
        <w:rPr>
          <w:rFonts w:asciiTheme="majorBidi" w:hAnsiTheme="majorBidi" w:cstheme="majorBidi"/>
        </w:rPr>
        <w:t xml:space="preserve">Quality Function Deployment </w:t>
      </w:r>
      <w:r w:rsidR="004B2EA3" w:rsidRPr="00550620">
        <w:rPr>
          <w:rFonts w:asciiTheme="majorBidi" w:hAnsiTheme="majorBidi" w:cstheme="majorBidi"/>
          <w:lang w:bidi="fa-IR"/>
        </w:rPr>
        <w:t>(QFD) (Marcum et al. 1995; Gonzalez 2001)</w:t>
      </w:r>
      <w:r w:rsidR="004B2EA3">
        <w:rPr>
          <w:rFonts w:asciiTheme="majorBidi" w:hAnsiTheme="majorBidi" w:cstheme="majorBidi"/>
          <w:lang w:bidi="fa-IR"/>
        </w:rPr>
        <w:t>.</w:t>
      </w:r>
      <w:r w:rsidRPr="00367DDF">
        <w:rPr>
          <w:rFonts w:asciiTheme="majorBidi" w:hAnsiTheme="majorBidi" w:cstheme="majorBidi"/>
          <w:b/>
          <w:bCs/>
          <w:lang w:bidi="fa-IR"/>
        </w:rPr>
        <w:t xml:space="preserve"> </w:t>
      </w:r>
    </w:p>
    <w:p w:rsidR="00CD3E66" w:rsidRDefault="00CD3E66" w:rsidP="00CD3E66">
      <w:pPr>
        <w:spacing w:before="240"/>
        <w:ind w:firstLine="720"/>
        <w:jc w:val="lowKashida"/>
        <w:rPr>
          <w:rFonts w:asciiTheme="majorBidi" w:hAnsiTheme="majorBidi" w:cstheme="majorBidi"/>
          <w:lang w:bidi="fa-IR"/>
        </w:rPr>
      </w:pPr>
      <w:r w:rsidRPr="007558B8">
        <w:rPr>
          <w:rFonts w:asciiTheme="majorBidi" w:hAnsiTheme="majorBidi" w:cstheme="majorBidi"/>
          <w:lang w:bidi="fa-IR"/>
        </w:rPr>
        <w:t xml:space="preserve">Collecting the information was started with going to the </w:t>
      </w:r>
      <w:proofErr w:type="spellStart"/>
      <w:r w:rsidRPr="007558B8">
        <w:rPr>
          <w:rFonts w:asciiTheme="majorBidi" w:hAnsiTheme="majorBidi" w:cstheme="majorBidi"/>
          <w:i/>
          <w:iCs/>
          <w:lang w:bidi="fa-IR"/>
        </w:rPr>
        <w:t>Gemba</w:t>
      </w:r>
      <w:proofErr w:type="spellEnd"/>
      <w:r w:rsidRPr="007558B8">
        <w:rPr>
          <w:rFonts w:asciiTheme="majorBidi" w:hAnsiTheme="majorBidi" w:cstheme="majorBidi"/>
          <w:i/>
          <w:iCs/>
          <w:lang w:bidi="fa-IR"/>
        </w:rPr>
        <w:t xml:space="preserve"> </w:t>
      </w:r>
      <w:r w:rsidRPr="007558B8">
        <w:rPr>
          <w:rFonts w:asciiTheme="majorBidi" w:hAnsiTheme="majorBidi" w:cstheme="majorBidi"/>
          <w:lang w:bidi="fa-IR"/>
        </w:rPr>
        <w:t xml:space="preserve">where the customer interfaces with the service to observe, listen, and record the problems customers experience and the opportunities they wish to seize. </w:t>
      </w:r>
      <w:proofErr w:type="spellStart"/>
      <w:r w:rsidRPr="007558B8">
        <w:rPr>
          <w:rFonts w:asciiTheme="majorBidi" w:hAnsiTheme="majorBidi" w:cstheme="majorBidi"/>
          <w:i/>
          <w:iCs/>
          <w:lang w:bidi="fa-IR"/>
        </w:rPr>
        <w:t>Gemba</w:t>
      </w:r>
      <w:proofErr w:type="spellEnd"/>
      <w:r w:rsidRPr="007558B8">
        <w:rPr>
          <w:rFonts w:asciiTheme="majorBidi" w:hAnsiTheme="majorBidi" w:cstheme="majorBidi"/>
          <w:lang w:bidi="fa-IR"/>
        </w:rPr>
        <w:t xml:space="preserve"> is a Japanese word </w:t>
      </w:r>
      <w:r>
        <w:rPr>
          <w:rFonts w:asciiTheme="majorBidi" w:hAnsiTheme="majorBidi" w:cstheme="majorBidi"/>
          <w:lang w:bidi="fa-IR"/>
        </w:rPr>
        <w:t>using</w:t>
      </w:r>
      <w:r w:rsidRPr="007558B8">
        <w:rPr>
          <w:rFonts w:asciiTheme="majorBidi" w:hAnsiTheme="majorBidi" w:cstheme="majorBidi"/>
          <w:lang w:bidi="fa-IR"/>
        </w:rPr>
        <w:t xml:space="preserve"> to describe the information that is achieved from true resources (Mazur 1996b). User’s comment</w:t>
      </w:r>
      <w:r>
        <w:rPr>
          <w:rFonts w:asciiTheme="majorBidi" w:hAnsiTheme="majorBidi" w:cstheme="majorBidi"/>
          <w:lang w:bidi="fa-IR"/>
        </w:rPr>
        <w:t>s</w:t>
      </w:r>
      <w:r w:rsidRPr="007558B8">
        <w:rPr>
          <w:rFonts w:asciiTheme="majorBidi" w:hAnsiTheme="majorBidi" w:cstheme="majorBidi"/>
          <w:lang w:bidi="fa-IR"/>
        </w:rPr>
        <w:t xml:space="preserve"> and requirements were collected with a questionnaire by opened questions. Then </w:t>
      </w:r>
      <w:r>
        <w:rPr>
          <w:rFonts w:asciiTheme="majorBidi" w:hAnsiTheme="majorBidi" w:cstheme="majorBidi"/>
          <w:lang w:bidi="fa-IR"/>
        </w:rPr>
        <w:t>To</w:t>
      </w:r>
      <w:r w:rsidRPr="007558B8">
        <w:rPr>
          <w:rFonts w:asciiTheme="majorBidi" w:hAnsiTheme="majorBidi" w:cstheme="majorBidi"/>
          <w:lang w:bidi="fa-IR"/>
        </w:rPr>
        <w:t xml:space="preserve"> achieve new requirement from study of environment requirements classification has done with Voice of Customer method. In order to obtain and summarize the most important requirement, factor analysis has been used </w:t>
      </w:r>
      <w:r>
        <w:rPr>
          <w:rFonts w:asciiTheme="majorBidi" w:hAnsiTheme="majorBidi" w:cstheme="majorBidi"/>
          <w:lang w:bidi="fa-IR"/>
        </w:rPr>
        <w:t>to</w:t>
      </w:r>
      <w:r w:rsidRPr="007558B8">
        <w:rPr>
          <w:rFonts w:asciiTheme="majorBidi" w:hAnsiTheme="majorBidi" w:cstheme="majorBidi"/>
          <w:lang w:bidi="fa-IR"/>
        </w:rPr>
        <w:t xml:space="preserve"> decrease the number of House of Quality variables. Next step is the transferring the students requirement to the House of Quality matrix. The framework of a typical House of Quality, mainly includ</w:t>
      </w:r>
      <w:r>
        <w:rPr>
          <w:rFonts w:asciiTheme="majorBidi" w:hAnsiTheme="majorBidi" w:cstheme="majorBidi"/>
          <w:lang w:bidi="fa-IR"/>
        </w:rPr>
        <w:t>es</w:t>
      </w:r>
      <w:r w:rsidRPr="007558B8">
        <w:rPr>
          <w:rFonts w:asciiTheme="majorBidi" w:hAnsiTheme="majorBidi" w:cstheme="majorBidi"/>
          <w:lang w:bidi="fa-IR"/>
        </w:rPr>
        <w:t xml:space="preserve"> seven parts</w:t>
      </w:r>
      <w:r>
        <w:rPr>
          <w:rFonts w:asciiTheme="majorBidi" w:hAnsiTheme="majorBidi" w:cstheme="majorBidi"/>
          <w:lang w:bidi="fa-IR"/>
        </w:rPr>
        <w:t>,</w:t>
      </w:r>
      <w:r w:rsidRPr="007558B8">
        <w:rPr>
          <w:rFonts w:asciiTheme="majorBidi" w:hAnsiTheme="majorBidi" w:cstheme="majorBidi"/>
          <w:lang w:bidi="fa-IR"/>
        </w:rPr>
        <w:t xml:space="preserve"> is shown in Figure 3. Step by step of completing the House of Quality matrix, has been described</w:t>
      </w:r>
      <w:r>
        <w:rPr>
          <w:rFonts w:asciiTheme="majorBidi" w:hAnsiTheme="majorBidi" w:cstheme="majorBidi"/>
          <w:lang w:bidi="fa-IR"/>
        </w:rPr>
        <w:t xml:space="preserve"> in Figure 3</w:t>
      </w:r>
      <w:r w:rsidRPr="007558B8">
        <w:rPr>
          <w:rFonts w:asciiTheme="majorBidi" w:hAnsiTheme="majorBidi" w:cstheme="majorBidi"/>
          <w:lang w:bidi="fa-IR"/>
        </w:rPr>
        <w:t>. This particular types of House of Quality emphasizes on the correlation matrix between customer requirements and technical parameters. In QFD application, it is essential to define the "</w:t>
      </w:r>
      <w:r w:rsidRPr="007558B8">
        <w:rPr>
          <w:rFonts w:asciiTheme="majorBidi" w:hAnsiTheme="majorBidi" w:cstheme="majorBidi"/>
          <w:i/>
          <w:iCs/>
          <w:lang w:bidi="fa-IR"/>
        </w:rPr>
        <w:t>What's</w:t>
      </w:r>
      <w:r w:rsidRPr="007558B8">
        <w:rPr>
          <w:rFonts w:asciiTheme="majorBidi" w:hAnsiTheme="majorBidi" w:cstheme="majorBidi"/>
          <w:lang w:bidi="fa-IR"/>
        </w:rPr>
        <w:t>" and "</w:t>
      </w:r>
      <w:r w:rsidRPr="007558B8">
        <w:rPr>
          <w:rFonts w:asciiTheme="majorBidi" w:hAnsiTheme="majorBidi" w:cstheme="majorBidi"/>
          <w:i/>
          <w:iCs/>
          <w:lang w:bidi="fa-IR"/>
        </w:rPr>
        <w:t>How's</w:t>
      </w:r>
      <w:r w:rsidRPr="007558B8">
        <w:rPr>
          <w:rFonts w:asciiTheme="majorBidi" w:hAnsiTheme="majorBidi" w:cstheme="majorBidi"/>
          <w:lang w:bidi="fa-IR"/>
        </w:rPr>
        <w:t>" according the nature of the issue. Also it is very frequent that each "</w:t>
      </w:r>
      <w:r w:rsidRPr="007558B8">
        <w:rPr>
          <w:rFonts w:asciiTheme="majorBidi" w:hAnsiTheme="majorBidi" w:cstheme="majorBidi"/>
          <w:i/>
          <w:iCs/>
          <w:lang w:bidi="fa-IR"/>
        </w:rPr>
        <w:t>What</w:t>
      </w:r>
      <w:r w:rsidRPr="007558B8">
        <w:rPr>
          <w:rFonts w:asciiTheme="majorBidi" w:hAnsiTheme="majorBidi" w:cstheme="majorBidi"/>
          <w:lang w:bidi="fa-IR"/>
        </w:rPr>
        <w:t>" needs a specific "</w:t>
      </w:r>
      <w:r w:rsidRPr="007558B8">
        <w:rPr>
          <w:rFonts w:asciiTheme="majorBidi" w:hAnsiTheme="majorBidi" w:cstheme="majorBidi"/>
          <w:i/>
          <w:iCs/>
          <w:lang w:bidi="fa-IR"/>
        </w:rPr>
        <w:t>How</w:t>
      </w:r>
      <w:r w:rsidRPr="007558B8">
        <w:rPr>
          <w:rFonts w:asciiTheme="majorBidi" w:hAnsiTheme="majorBidi" w:cstheme="majorBidi"/>
          <w:lang w:bidi="fa-IR"/>
        </w:rPr>
        <w:t>". The key question to be asked is "</w:t>
      </w:r>
      <w:r w:rsidRPr="007558B8">
        <w:rPr>
          <w:rFonts w:asciiTheme="majorBidi" w:hAnsiTheme="majorBidi" w:cstheme="majorBidi"/>
          <w:i/>
          <w:iCs/>
          <w:lang w:bidi="fa-IR"/>
        </w:rPr>
        <w:t>What</w:t>
      </w:r>
      <w:r w:rsidRPr="007558B8">
        <w:rPr>
          <w:rFonts w:asciiTheme="majorBidi" w:hAnsiTheme="majorBidi" w:cstheme="majorBidi"/>
          <w:lang w:bidi="fa-IR"/>
        </w:rPr>
        <w:t xml:space="preserve">" the students' expectations would be from the school furniture. Interviews, surveys, organizing groups, </w:t>
      </w:r>
      <w:proofErr w:type="spellStart"/>
      <w:r w:rsidRPr="007558B8">
        <w:rPr>
          <w:rFonts w:asciiTheme="majorBidi" w:hAnsiTheme="majorBidi" w:cstheme="majorBidi"/>
          <w:i/>
          <w:iCs/>
          <w:lang w:bidi="fa-IR"/>
        </w:rPr>
        <w:t>Gemba</w:t>
      </w:r>
      <w:proofErr w:type="spellEnd"/>
      <w:r w:rsidRPr="007558B8">
        <w:rPr>
          <w:rFonts w:asciiTheme="majorBidi" w:hAnsiTheme="majorBidi" w:cstheme="majorBidi"/>
          <w:lang w:bidi="fa-IR"/>
        </w:rPr>
        <w:t xml:space="preserve"> visit and content analysis are generally used in order to define the customer needs (Gonzalez et al. 2003). To </w:t>
      </w:r>
      <w:r w:rsidRPr="007558B8">
        <w:rPr>
          <w:rFonts w:asciiTheme="majorBidi" w:hAnsiTheme="majorBidi" w:cstheme="majorBidi"/>
          <w:lang w:bidi="fa-IR"/>
        </w:rPr>
        <w:lastRenderedPageBreak/>
        <w:t>develop the technical requirements as the "</w:t>
      </w:r>
      <w:r w:rsidRPr="007558B8">
        <w:rPr>
          <w:rFonts w:asciiTheme="majorBidi" w:hAnsiTheme="majorBidi" w:cstheme="majorBidi"/>
          <w:i/>
          <w:iCs/>
          <w:lang w:bidi="fa-IR"/>
        </w:rPr>
        <w:t>How's</w:t>
      </w:r>
      <w:r w:rsidRPr="007558B8">
        <w:rPr>
          <w:rFonts w:asciiTheme="majorBidi" w:hAnsiTheme="majorBidi" w:cstheme="majorBidi"/>
          <w:lang w:bidi="fa-IR"/>
        </w:rPr>
        <w:t xml:space="preserve">" part of House of Quality, a brainstorming was </w:t>
      </w:r>
      <w:r>
        <w:rPr>
          <w:rFonts w:asciiTheme="majorBidi" w:hAnsiTheme="majorBidi" w:cstheme="majorBidi"/>
          <w:lang w:bidi="fa-IR"/>
        </w:rPr>
        <w:t>held</w:t>
      </w:r>
      <w:r w:rsidRPr="007558B8">
        <w:rPr>
          <w:rFonts w:asciiTheme="majorBidi" w:hAnsiTheme="majorBidi" w:cstheme="majorBidi"/>
          <w:lang w:bidi="fa-IR"/>
        </w:rPr>
        <w:t xml:space="preserve"> with the members of the design team which consider the movement of target value for improvement of the layout and feature design. Using the correlation between the customer needs (</w:t>
      </w:r>
      <w:r w:rsidRPr="007558B8">
        <w:rPr>
          <w:rFonts w:asciiTheme="majorBidi" w:hAnsiTheme="majorBidi" w:cstheme="majorBidi"/>
          <w:i/>
          <w:iCs/>
          <w:lang w:bidi="fa-IR"/>
        </w:rPr>
        <w:t>What's</w:t>
      </w:r>
      <w:r w:rsidRPr="007558B8">
        <w:rPr>
          <w:rFonts w:asciiTheme="majorBidi" w:hAnsiTheme="majorBidi" w:cstheme="majorBidi"/>
          <w:lang w:bidi="fa-IR"/>
        </w:rPr>
        <w:t>) and the technical requirements (</w:t>
      </w:r>
      <w:r w:rsidRPr="007558B8">
        <w:rPr>
          <w:rFonts w:asciiTheme="majorBidi" w:hAnsiTheme="majorBidi" w:cstheme="majorBidi"/>
          <w:i/>
          <w:iCs/>
          <w:lang w:bidi="fa-IR"/>
        </w:rPr>
        <w:t>How's</w:t>
      </w:r>
      <w:r w:rsidRPr="007558B8">
        <w:rPr>
          <w:rFonts w:asciiTheme="majorBidi" w:hAnsiTheme="majorBidi" w:cstheme="majorBidi"/>
          <w:lang w:bidi="fa-IR"/>
        </w:rPr>
        <w:t>), it is possible to determine strength of relationship and impact on the need (Figure 3).</w:t>
      </w:r>
    </w:p>
    <w:p w:rsidR="004B2EA3" w:rsidRDefault="004B2EA3" w:rsidP="004B2EA3">
      <w:pPr>
        <w:spacing w:before="240"/>
        <w:ind w:firstLine="720"/>
        <w:jc w:val="center"/>
        <w:rPr>
          <w:rFonts w:asciiTheme="majorBidi" w:hAnsiTheme="majorBidi" w:cstheme="majorBidi"/>
          <w:lang w:bidi="fa-IR"/>
        </w:rPr>
      </w:pPr>
      <w:r>
        <w:rPr>
          <w:rFonts w:asciiTheme="majorBidi" w:hAnsiTheme="majorBidi" w:cstheme="majorBidi"/>
          <w:noProof/>
          <w:lang w:val="en-US" w:eastAsia="en-US"/>
        </w:rPr>
        <w:drawing>
          <wp:inline distT="0" distB="0" distL="0" distR="0">
            <wp:extent cx="3024850" cy="290029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rotWithShape="1">
                    <a:blip r:embed="rId7" cstate="print">
                      <a:extLst>
                        <a:ext uri="{28A0092B-C50C-407E-A947-70E740481C1C}">
                          <a14:useLocalDpi xmlns:a14="http://schemas.microsoft.com/office/drawing/2010/main" val="0"/>
                        </a:ext>
                      </a:extLst>
                    </a:blip>
                    <a:srcRect l="17444" t="8572" r="20123" b="6753"/>
                    <a:stretch/>
                  </pic:blipFill>
                  <pic:spPr bwMode="auto">
                    <a:xfrm>
                      <a:off x="0" y="0"/>
                      <a:ext cx="3030901" cy="2906099"/>
                    </a:xfrm>
                    <a:prstGeom prst="rect">
                      <a:avLst/>
                    </a:prstGeom>
                    <a:ln>
                      <a:noFill/>
                    </a:ln>
                    <a:extLst>
                      <a:ext uri="{53640926-AAD7-44D8-BBD7-CCE9431645EC}">
                        <a14:shadowObscured xmlns:a14="http://schemas.microsoft.com/office/drawing/2010/main"/>
                      </a:ext>
                    </a:extLst>
                  </pic:spPr>
                </pic:pic>
              </a:graphicData>
            </a:graphic>
          </wp:inline>
        </w:drawing>
      </w:r>
    </w:p>
    <w:p w:rsidR="00CD3E66" w:rsidRPr="00367DDF" w:rsidRDefault="00CD3E66" w:rsidP="00CD3E66">
      <w:pPr>
        <w:spacing w:line="360" w:lineRule="auto"/>
        <w:jc w:val="center"/>
        <w:rPr>
          <w:rFonts w:asciiTheme="majorBidi" w:hAnsiTheme="majorBidi" w:cstheme="majorBidi"/>
          <w:b/>
          <w:bCs/>
          <w:lang w:bidi="fa-IR"/>
        </w:rPr>
      </w:pPr>
      <w:proofErr w:type="gramStart"/>
      <w:r w:rsidRPr="00367DDF">
        <w:rPr>
          <w:rFonts w:asciiTheme="majorBidi" w:hAnsiTheme="majorBidi" w:cstheme="majorBidi"/>
          <w:b/>
          <w:bCs/>
          <w:lang w:bidi="fa-IR"/>
        </w:rPr>
        <w:t>Figure 3</w:t>
      </w:r>
      <w:r w:rsidR="004B2EA3" w:rsidRPr="00550620">
        <w:rPr>
          <w:rFonts w:asciiTheme="majorBidi" w:hAnsiTheme="majorBidi" w:cstheme="majorBidi"/>
          <w:lang w:bidi="fa-IR"/>
        </w:rPr>
        <w:t>.</w:t>
      </w:r>
      <w:proofErr w:type="gramEnd"/>
      <w:r w:rsidR="004B2EA3" w:rsidRPr="00550620">
        <w:rPr>
          <w:rFonts w:asciiTheme="majorBidi" w:hAnsiTheme="majorBidi" w:cstheme="majorBidi"/>
          <w:lang w:bidi="fa-IR"/>
        </w:rPr>
        <w:t xml:space="preserve"> </w:t>
      </w:r>
      <w:proofErr w:type="gramStart"/>
      <w:r w:rsidR="004B2EA3" w:rsidRPr="00550620">
        <w:rPr>
          <w:rFonts w:asciiTheme="majorBidi" w:hAnsiTheme="majorBidi" w:cstheme="majorBidi"/>
          <w:lang w:bidi="fa-IR"/>
        </w:rPr>
        <w:t>The framework of a typical House of Quality matrix (</w:t>
      </w:r>
      <w:proofErr w:type="spellStart"/>
      <w:r w:rsidR="004B2EA3" w:rsidRPr="00550620">
        <w:rPr>
          <w:rFonts w:asciiTheme="majorBidi" w:hAnsiTheme="majorBidi" w:cstheme="majorBidi"/>
          <w:lang w:bidi="fa-IR"/>
        </w:rPr>
        <w:t>Gento</w:t>
      </w:r>
      <w:proofErr w:type="spellEnd"/>
      <w:r w:rsidR="004B2EA3" w:rsidRPr="00550620">
        <w:rPr>
          <w:rFonts w:asciiTheme="majorBidi" w:hAnsiTheme="majorBidi" w:cstheme="majorBidi"/>
          <w:lang w:bidi="fa-IR"/>
        </w:rPr>
        <w:t xml:space="preserve"> et al. 2001).</w:t>
      </w:r>
      <w:proofErr w:type="gramEnd"/>
      <w:r w:rsidRPr="00367DDF">
        <w:rPr>
          <w:rFonts w:asciiTheme="majorBidi" w:hAnsiTheme="majorBidi" w:cstheme="majorBidi"/>
          <w:b/>
          <w:bCs/>
          <w:lang w:bidi="fa-IR"/>
        </w:rPr>
        <w:t xml:space="preserve"> </w:t>
      </w:r>
    </w:p>
    <w:p w:rsidR="00CD3E66" w:rsidRDefault="00CD3E66" w:rsidP="00CD3E66">
      <w:pPr>
        <w:pStyle w:val="Heading1"/>
      </w:pPr>
      <w:r>
        <w:t xml:space="preserve">5: </w:t>
      </w:r>
      <w:r w:rsidRPr="007558B8">
        <w:rPr>
          <w:rFonts w:asciiTheme="majorBidi" w:hAnsiTheme="majorBidi" w:cstheme="majorBidi"/>
          <w:szCs w:val="24"/>
          <w:lang w:bidi="fa-IR"/>
        </w:rPr>
        <w:t>QFD application on product development process</w:t>
      </w:r>
    </w:p>
    <w:p w:rsidR="00CD3E66" w:rsidRDefault="00CD3E66" w:rsidP="00CD3E66">
      <w:pPr>
        <w:spacing w:before="240"/>
        <w:jc w:val="both"/>
        <w:rPr>
          <w:rFonts w:asciiTheme="majorBidi" w:hAnsiTheme="majorBidi" w:cstheme="majorBidi"/>
          <w:lang w:bidi="fa-IR"/>
        </w:rPr>
      </w:pPr>
      <w:r w:rsidRPr="007558B8">
        <w:rPr>
          <w:rFonts w:asciiTheme="majorBidi" w:hAnsiTheme="majorBidi" w:cstheme="majorBidi"/>
          <w:lang w:bidi="fa-IR"/>
        </w:rPr>
        <w:t>One of the most important purposes of QFD is to search all possible demands from consumer</w:t>
      </w:r>
      <w:r>
        <w:rPr>
          <w:rFonts w:asciiTheme="majorBidi" w:hAnsiTheme="majorBidi" w:cstheme="majorBidi"/>
          <w:lang w:bidi="fa-IR"/>
        </w:rPr>
        <w:t>s</w:t>
      </w:r>
      <w:r w:rsidRPr="007558B8">
        <w:rPr>
          <w:rFonts w:asciiTheme="majorBidi" w:hAnsiTheme="majorBidi" w:cstheme="majorBidi"/>
          <w:lang w:bidi="fa-IR"/>
        </w:rPr>
        <w:t xml:space="preserve">. In this study, student’s demands or problems were collected by going to the </w:t>
      </w:r>
      <w:proofErr w:type="spellStart"/>
      <w:r w:rsidRPr="007558B8">
        <w:rPr>
          <w:rFonts w:asciiTheme="majorBidi" w:hAnsiTheme="majorBidi" w:cstheme="majorBidi"/>
          <w:i/>
          <w:iCs/>
          <w:lang w:bidi="fa-IR"/>
        </w:rPr>
        <w:t>Gemba</w:t>
      </w:r>
      <w:proofErr w:type="spellEnd"/>
      <w:r w:rsidRPr="007558B8">
        <w:rPr>
          <w:rFonts w:asciiTheme="majorBidi" w:hAnsiTheme="majorBidi" w:cstheme="majorBidi"/>
          <w:lang w:bidi="fa-IR"/>
        </w:rPr>
        <w:t xml:space="preserve">. </w:t>
      </w:r>
      <w:proofErr w:type="spellStart"/>
      <w:r w:rsidRPr="007558B8">
        <w:rPr>
          <w:rFonts w:asciiTheme="majorBidi" w:hAnsiTheme="majorBidi" w:cstheme="majorBidi"/>
          <w:i/>
          <w:iCs/>
          <w:lang w:bidi="fa-IR"/>
        </w:rPr>
        <w:t>Gemba</w:t>
      </w:r>
      <w:proofErr w:type="spellEnd"/>
      <w:r w:rsidRPr="007558B8">
        <w:rPr>
          <w:rFonts w:asciiTheme="majorBidi" w:hAnsiTheme="majorBidi" w:cstheme="majorBidi"/>
          <w:lang w:bidi="fa-IR"/>
        </w:rPr>
        <w:t xml:space="preserve"> include activities such as going to product usage environment, identify</w:t>
      </w:r>
      <w:r>
        <w:rPr>
          <w:rFonts w:asciiTheme="majorBidi" w:hAnsiTheme="majorBidi" w:cstheme="majorBidi"/>
          <w:lang w:bidi="fa-IR"/>
        </w:rPr>
        <w:t>ing</w:t>
      </w:r>
      <w:r w:rsidRPr="007558B8">
        <w:rPr>
          <w:rFonts w:asciiTheme="majorBidi" w:hAnsiTheme="majorBidi" w:cstheme="majorBidi"/>
          <w:lang w:bidi="fa-IR"/>
        </w:rPr>
        <w:t xml:space="preserve"> product users and determin</w:t>
      </w:r>
      <w:r>
        <w:rPr>
          <w:rFonts w:asciiTheme="majorBidi" w:hAnsiTheme="majorBidi" w:cstheme="majorBidi"/>
          <w:lang w:bidi="fa-IR"/>
        </w:rPr>
        <w:t>ing</w:t>
      </w:r>
      <w:r w:rsidRPr="007558B8">
        <w:rPr>
          <w:rFonts w:asciiTheme="majorBidi" w:hAnsiTheme="majorBidi" w:cstheme="majorBidi"/>
          <w:lang w:bidi="fa-IR"/>
        </w:rPr>
        <w:t xml:space="preserve"> the methods to hear the Voice of Customer (Mazur 1996a), particularly in the context of product</w:t>
      </w:r>
      <w:r>
        <w:rPr>
          <w:rFonts w:asciiTheme="majorBidi" w:hAnsiTheme="majorBidi" w:cstheme="majorBidi"/>
          <w:lang w:bidi="fa-IR"/>
        </w:rPr>
        <w:t xml:space="preserve"> usage</w:t>
      </w:r>
      <w:r w:rsidRPr="007558B8">
        <w:rPr>
          <w:rFonts w:asciiTheme="majorBidi" w:hAnsiTheme="majorBidi" w:cstheme="majorBidi"/>
          <w:lang w:bidi="fa-IR"/>
        </w:rPr>
        <w:t xml:space="preserve"> or service. Context is easily described by the 5W1H (who is using, what is it used for, when is it used, why is it used, and how is it used). Information was collected directly from students without any intermediate. The interviewees </w:t>
      </w:r>
      <w:r>
        <w:rPr>
          <w:rFonts w:asciiTheme="majorBidi" w:hAnsiTheme="majorBidi" w:cstheme="majorBidi"/>
          <w:lang w:bidi="fa-IR"/>
        </w:rPr>
        <w:t>were</w:t>
      </w:r>
      <w:r w:rsidRPr="007558B8">
        <w:rPr>
          <w:rFonts w:asciiTheme="majorBidi" w:hAnsiTheme="majorBidi" w:cstheme="majorBidi"/>
          <w:lang w:bidi="fa-IR"/>
        </w:rPr>
        <w:t xml:space="preserve"> given a questionnaire to fill up with contact information. Student</w:t>
      </w:r>
      <w:r>
        <w:rPr>
          <w:rFonts w:asciiTheme="majorBidi" w:hAnsiTheme="majorBidi" w:cstheme="majorBidi"/>
          <w:lang w:bidi="fa-IR"/>
        </w:rPr>
        <w:t>s</w:t>
      </w:r>
      <w:r w:rsidRPr="007558B8">
        <w:rPr>
          <w:rFonts w:asciiTheme="majorBidi" w:hAnsiTheme="majorBidi" w:cstheme="majorBidi"/>
          <w:lang w:bidi="fa-IR"/>
        </w:rPr>
        <w:t xml:space="preserve"> </w:t>
      </w:r>
      <w:r>
        <w:rPr>
          <w:rFonts w:asciiTheme="majorBidi" w:hAnsiTheme="majorBidi" w:cstheme="majorBidi"/>
          <w:lang w:bidi="fa-IR"/>
        </w:rPr>
        <w:t>were also</w:t>
      </w:r>
      <w:r w:rsidRPr="007558B8">
        <w:rPr>
          <w:rFonts w:asciiTheme="majorBidi" w:hAnsiTheme="majorBidi" w:cstheme="majorBidi"/>
          <w:lang w:bidi="fa-IR"/>
        </w:rPr>
        <w:t xml:space="preserve"> asked to </w:t>
      </w:r>
      <w:r w:rsidRPr="007558B8">
        <w:rPr>
          <w:rFonts w:asciiTheme="majorBidi" w:hAnsiTheme="majorBidi" w:cstheme="majorBidi"/>
          <w:lang w:bidi="fa-IR"/>
        </w:rPr>
        <w:lastRenderedPageBreak/>
        <w:t xml:space="preserve">describe the school furniture and whether they are satisfied with the current ones. They </w:t>
      </w:r>
      <w:r>
        <w:rPr>
          <w:rFonts w:asciiTheme="majorBidi" w:hAnsiTheme="majorBidi" w:cstheme="majorBidi"/>
          <w:lang w:bidi="fa-IR"/>
        </w:rPr>
        <w:t>were</w:t>
      </w:r>
      <w:r w:rsidRPr="007558B8">
        <w:rPr>
          <w:rFonts w:asciiTheme="majorBidi" w:hAnsiTheme="majorBidi" w:cstheme="majorBidi"/>
          <w:lang w:bidi="fa-IR"/>
        </w:rPr>
        <w:t xml:space="preserve"> also </w:t>
      </w:r>
      <w:r>
        <w:rPr>
          <w:rFonts w:asciiTheme="majorBidi" w:hAnsiTheme="majorBidi" w:cstheme="majorBidi"/>
          <w:lang w:bidi="fa-IR"/>
        </w:rPr>
        <w:t>inquired</w:t>
      </w:r>
      <w:r w:rsidRPr="007558B8">
        <w:rPr>
          <w:rFonts w:asciiTheme="majorBidi" w:hAnsiTheme="majorBidi" w:cstheme="majorBidi"/>
          <w:lang w:bidi="fa-IR"/>
        </w:rPr>
        <w:t xml:space="preserve"> to indicate, if any, the improvements of the current school furniture that could be done. From the personal interviews and questionnaire information, 180 requirements (step 1 of Figure 4) </w:t>
      </w:r>
      <w:r>
        <w:rPr>
          <w:rFonts w:asciiTheme="majorBidi" w:hAnsiTheme="majorBidi" w:cstheme="majorBidi"/>
          <w:lang w:bidi="fa-IR"/>
        </w:rPr>
        <w:t>have</w:t>
      </w:r>
      <w:r w:rsidRPr="007558B8">
        <w:rPr>
          <w:rFonts w:asciiTheme="majorBidi" w:hAnsiTheme="majorBidi" w:cstheme="majorBidi"/>
          <w:lang w:bidi="fa-IR"/>
        </w:rPr>
        <w:t xml:space="preserve"> been identified. </w:t>
      </w:r>
      <w:r>
        <w:rPr>
          <w:rFonts w:asciiTheme="majorBidi" w:hAnsiTheme="majorBidi" w:cstheme="majorBidi"/>
          <w:lang w:bidi="fa-IR"/>
        </w:rPr>
        <w:t>Subsequently,</w:t>
      </w:r>
      <w:r w:rsidRPr="007558B8">
        <w:rPr>
          <w:rFonts w:asciiTheme="majorBidi" w:hAnsiTheme="majorBidi" w:cstheme="majorBidi"/>
          <w:lang w:bidi="fa-IR"/>
        </w:rPr>
        <w:t xml:space="preserve"> these 180 requirements </w:t>
      </w:r>
      <w:r>
        <w:rPr>
          <w:rFonts w:asciiTheme="majorBidi" w:hAnsiTheme="majorBidi" w:cstheme="majorBidi"/>
          <w:lang w:bidi="fa-IR"/>
        </w:rPr>
        <w:t xml:space="preserve">were </w:t>
      </w:r>
      <w:r w:rsidRPr="007558B8">
        <w:rPr>
          <w:rFonts w:asciiTheme="majorBidi" w:hAnsiTheme="majorBidi" w:cstheme="majorBidi"/>
          <w:lang w:bidi="fa-IR"/>
        </w:rPr>
        <w:t>increase</w:t>
      </w:r>
      <w:r>
        <w:rPr>
          <w:rFonts w:asciiTheme="majorBidi" w:hAnsiTheme="majorBidi" w:cstheme="majorBidi"/>
          <w:lang w:bidi="fa-IR"/>
        </w:rPr>
        <w:t>d</w:t>
      </w:r>
      <w:r w:rsidRPr="007558B8">
        <w:rPr>
          <w:rFonts w:asciiTheme="majorBidi" w:hAnsiTheme="majorBidi" w:cstheme="majorBidi"/>
          <w:lang w:bidi="fa-IR"/>
        </w:rPr>
        <w:t xml:space="preserve"> to 200 with classification and quantification of the Voice of Customer (step 2 in Figure 4).</w:t>
      </w:r>
    </w:p>
    <w:p w:rsidR="004B2EA3" w:rsidRDefault="004B2EA3" w:rsidP="00CD3E66">
      <w:pPr>
        <w:spacing w:before="240"/>
        <w:jc w:val="both"/>
        <w:rPr>
          <w:rFonts w:asciiTheme="majorBidi" w:hAnsiTheme="majorBidi" w:cstheme="majorBidi"/>
          <w:lang w:bidi="fa-IR"/>
        </w:rPr>
      </w:pPr>
      <w:r>
        <w:rPr>
          <w:rFonts w:asciiTheme="majorBidi" w:hAnsiTheme="majorBidi" w:cstheme="majorBidi"/>
          <w:noProof/>
          <w:lang w:val="en-US" w:eastAsia="en-US"/>
        </w:rPr>
        <w:drawing>
          <wp:inline distT="0" distB="0" distL="0" distR="0">
            <wp:extent cx="6273876" cy="443536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2329" cy="4441341"/>
                    </a:xfrm>
                    <a:prstGeom prst="rect">
                      <a:avLst/>
                    </a:prstGeom>
                  </pic:spPr>
                </pic:pic>
              </a:graphicData>
            </a:graphic>
          </wp:inline>
        </w:drawing>
      </w:r>
    </w:p>
    <w:p w:rsidR="00CD3E66" w:rsidRPr="00367DDF" w:rsidRDefault="00CD3E66" w:rsidP="00CD3E66">
      <w:pPr>
        <w:spacing w:line="360" w:lineRule="auto"/>
        <w:jc w:val="center"/>
        <w:rPr>
          <w:rFonts w:asciiTheme="majorBidi" w:hAnsiTheme="majorBidi" w:cstheme="majorBidi"/>
          <w:b/>
          <w:bCs/>
          <w:lang w:bidi="fa-IR"/>
        </w:rPr>
      </w:pPr>
      <w:proofErr w:type="gramStart"/>
      <w:r w:rsidRPr="00367DDF">
        <w:rPr>
          <w:rFonts w:asciiTheme="majorBidi" w:hAnsiTheme="majorBidi" w:cstheme="majorBidi"/>
          <w:b/>
          <w:bCs/>
          <w:lang w:bidi="fa-IR"/>
        </w:rPr>
        <w:t>Figure 4</w:t>
      </w:r>
      <w:r w:rsidR="004B2EA3" w:rsidRPr="00550620">
        <w:rPr>
          <w:rFonts w:asciiTheme="majorBidi" w:hAnsiTheme="majorBidi" w:cstheme="majorBidi"/>
          <w:lang w:bidi="fa-IR"/>
        </w:rPr>
        <w:t>.</w:t>
      </w:r>
      <w:proofErr w:type="gramEnd"/>
      <w:r w:rsidR="004B2EA3" w:rsidRPr="00550620">
        <w:rPr>
          <w:rFonts w:asciiTheme="majorBidi" w:hAnsiTheme="majorBidi" w:cstheme="majorBidi"/>
          <w:lang w:bidi="fa-IR"/>
        </w:rPr>
        <w:t xml:space="preserve"> </w:t>
      </w:r>
      <w:proofErr w:type="gramStart"/>
      <w:r w:rsidR="004B2EA3" w:rsidRPr="00550620">
        <w:rPr>
          <w:rFonts w:asciiTheme="majorBidi" w:hAnsiTheme="majorBidi" w:cstheme="majorBidi"/>
          <w:lang w:bidi="fa-IR"/>
        </w:rPr>
        <w:t>The House of Quality methodology in our study.</w:t>
      </w:r>
      <w:proofErr w:type="gramEnd"/>
      <w:r w:rsidR="004B2EA3" w:rsidRPr="00550620">
        <w:rPr>
          <w:rFonts w:asciiTheme="majorBidi" w:hAnsiTheme="majorBidi" w:cstheme="majorBidi"/>
          <w:lang w:bidi="fa-IR"/>
        </w:rPr>
        <w:t xml:space="preserve"> </w:t>
      </w:r>
      <w:r w:rsidRPr="00367DDF">
        <w:rPr>
          <w:rFonts w:asciiTheme="majorBidi" w:hAnsiTheme="majorBidi" w:cstheme="majorBidi"/>
          <w:b/>
          <w:bCs/>
          <w:lang w:bidi="fa-IR"/>
        </w:rPr>
        <w:t xml:space="preserve"> </w:t>
      </w:r>
    </w:p>
    <w:p w:rsidR="00CD3E66" w:rsidRDefault="00CD3E66" w:rsidP="00CD3E66">
      <w:pPr>
        <w:pStyle w:val="Paragraph"/>
        <w:ind w:firstLine="720"/>
        <w:jc w:val="both"/>
        <w:rPr>
          <w:rFonts w:asciiTheme="majorBidi" w:hAnsiTheme="majorBidi" w:cstheme="majorBidi"/>
          <w:lang w:bidi="fa-IR"/>
        </w:rPr>
      </w:pPr>
      <w:r w:rsidRPr="007558B8">
        <w:rPr>
          <w:rFonts w:asciiTheme="majorBidi" w:hAnsiTheme="majorBidi" w:cstheme="majorBidi"/>
          <w:lang w:bidi="fa-IR"/>
        </w:rPr>
        <w:t xml:space="preserve">Next step </w:t>
      </w:r>
      <w:r>
        <w:rPr>
          <w:rFonts w:asciiTheme="majorBidi" w:hAnsiTheme="majorBidi" w:cstheme="majorBidi"/>
          <w:lang w:bidi="fa-IR"/>
        </w:rPr>
        <w:t>was</w:t>
      </w:r>
      <w:r w:rsidRPr="007558B8">
        <w:rPr>
          <w:rFonts w:asciiTheme="majorBidi" w:hAnsiTheme="majorBidi" w:cstheme="majorBidi"/>
          <w:lang w:bidi="fa-IR"/>
        </w:rPr>
        <w:t xml:space="preserve"> creating the harmony between obtained data. Data in this stage should be present</w:t>
      </w:r>
      <w:r>
        <w:rPr>
          <w:rFonts w:asciiTheme="majorBidi" w:hAnsiTheme="majorBidi" w:cstheme="majorBidi"/>
          <w:lang w:bidi="fa-IR"/>
        </w:rPr>
        <w:t>ed</w:t>
      </w:r>
      <w:r w:rsidRPr="007558B8">
        <w:rPr>
          <w:rFonts w:asciiTheme="majorBidi" w:hAnsiTheme="majorBidi" w:cstheme="majorBidi"/>
          <w:lang w:bidi="fa-IR"/>
        </w:rPr>
        <w:t xml:space="preserve"> in desirable qualities form. Typically there are many customer</w:t>
      </w:r>
      <w:r>
        <w:rPr>
          <w:rFonts w:asciiTheme="majorBidi" w:hAnsiTheme="majorBidi" w:cstheme="majorBidi"/>
          <w:lang w:bidi="fa-IR"/>
        </w:rPr>
        <w:t>’s</w:t>
      </w:r>
      <w:r w:rsidRPr="007558B8">
        <w:rPr>
          <w:rFonts w:asciiTheme="majorBidi" w:hAnsiTheme="majorBidi" w:cstheme="majorBidi"/>
          <w:lang w:bidi="fa-IR"/>
        </w:rPr>
        <w:t xml:space="preserve"> requirements, but using a technique </w:t>
      </w:r>
      <w:r>
        <w:rPr>
          <w:rFonts w:asciiTheme="majorBidi" w:hAnsiTheme="majorBidi" w:cstheme="majorBidi"/>
          <w:lang w:bidi="fa-IR"/>
        </w:rPr>
        <w:t>known as</w:t>
      </w:r>
      <w:r w:rsidRPr="007558B8">
        <w:rPr>
          <w:rFonts w:asciiTheme="majorBidi" w:hAnsiTheme="majorBidi" w:cstheme="majorBidi"/>
          <w:lang w:bidi="fa-IR"/>
        </w:rPr>
        <w:t xml:space="preserve"> affinity diagramming, the team distils theses many requirements into 20 or 30 most important needs. Affinity diagrams are used to organize and gain insight into a set of qualitative information, such as Voice of Customer requirements. </w:t>
      </w:r>
      <w:r>
        <w:rPr>
          <w:rFonts w:asciiTheme="majorBidi" w:hAnsiTheme="majorBidi" w:cstheme="majorBidi"/>
          <w:lang w:bidi="fa-IR"/>
        </w:rPr>
        <w:t>W</w:t>
      </w:r>
      <w:r w:rsidRPr="007558B8">
        <w:rPr>
          <w:rFonts w:asciiTheme="majorBidi" w:hAnsiTheme="majorBidi" w:cstheme="majorBidi"/>
          <w:lang w:bidi="fa-IR"/>
        </w:rPr>
        <w:t xml:space="preserve">e </w:t>
      </w:r>
      <w:r>
        <w:rPr>
          <w:rFonts w:asciiTheme="majorBidi" w:hAnsiTheme="majorBidi" w:cstheme="majorBidi"/>
          <w:lang w:bidi="fa-IR"/>
        </w:rPr>
        <w:t>also employed</w:t>
      </w:r>
      <w:r w:rsidRPr="007558B8">
        <w:rPr>
          <w:rFonts w:asciiTheme="majorBidi" w:hAnsiTheme="majorBidi" w:cstheme="majorBidi"/>
          <w:lang w:bidi="fa-IR"/>
        </w:rPr>
        <w:t xml:space="preserve"> affinity diagram to identify the student requirements that </w:t>
      </w:r>
      <w:r>
        <w:rPr>
          <w:rFonts w:asciiTheme="majorBidi" w:hAnsiTheme="majorBidi" w:cstheme="majorBidi"/>
          <w:lang w:bidi="fa-IR"/>
        </w:rPr>
        <w:t>were</w:t>
      </w:r>
      <w:r w:rsidRPr="007558B8">
        <w:rPr>
          <w:rFonts w:asciiTheme="majorBidi" w:hAnsiTheme="majorBidi" w:cstheme="majorBidi"/>
          <w:lang w:bidi="fa-IR"/>
        </w:rPr>
        <w:t xml:space="preserve"> not </w:t>
      </w:r>
      <w:r w:rsidRPr="007558B8">
        <w:rPr>
          <w:rFonts w:asciiTheme="majorBidi" w:hAnsiTheme="majorBidi" w:cstheme="majorBidi"/>
          <w:lang w:bidi="fa-IR"/>
        </w:rPr>
        <w:lastRenderedPageBreak/>
        <w:t>expressed by them. Usually affinity diagrams are created in four steps: 1) record</w:t>
      </w:r>
      <w:r>
        <w:rPr>
          <w:rFonts w:asciiTheme="majorBidi" w:hAnsiTheme="majorBidi" w:cstheme="majorBidi"/>
          <w:lang w:bidi="fa-IR"/>
        </w:rPr>
        <w:t>ing</w:t>
      </w:r>
      <w:r w:rsidRPr="007558B8">
        <w:rPr>
          <w:rFonts w:asciiTheme="majorBidi" w:hAnsiTheme="majorBidi" w:cstheme="majorBidi"/>
          <w:lang w:bidi="fa-IR"/>
        </w:rPr>
        <w:t xml:space="preserve"> each customer statement onto separate cards, 2) sort</w:t>
      </w:r>
      <w:r>
        <w:rPr>
          <w:rFonts w:asciiTheme="majorBidi" w:hAnsiTheme="majorBidi" w:cstheme="majorBidi"/>
          <w:lang w:bidi="fa-IR"/>
        </w:rPr>
        <w:t>ing</w:t>
      </w:r>
      <w:r w:rsidRPr="007558B8">
        <w:rPr>
          <w:rFonts w:asciiTheme="majorBidi" w:hAnsiTheme="majorBidi" w:cstheme="majorBidi"/>
          <w:lang w:bidi="fa-IR"/>
        </w:rPr>
        <w:t xml:space="preserve"> cards into groups, 3) select</w:t>
      </w:r>
      <w:r>
        <w:rPr>
          <w:rFonts w:asciiTheme="majorBidi" w:hAnsiTheme="majorBidi" w:cstheme="majorBidi"/>
          <w:lang w:bidi="fa-IR"/>
        </w:rPr>
        <w:t>ing</w:t>
      </w:r>
      <w:r w:rsidRPr="007558B8">
        <w:rPr>
          <w:rFonts w:asciiTheme="majorBidi" w:hAnsiTheme="majorBidi" w:cstheme="majorBidi"/>
          <w:lang w:bidi="fa-IR"/>
        </w:rPr>
        <w:t xml:space="preserve"> or creat</w:t>
      </w:r>
      <w:r>
        <w:rPr>
          <w:rFonts w:asciiTheme="majorBidi" w:hAnsiTheme="majorBidi" w:cstheme="majorBidi"/>
          <w:lang w:bidi="fa-IR"/>
        </w:rPr>
        <w:t>ing</w:t>
      </w:r>
      <w:r w:rsidRPr="007558B8">
        <w:rPr>
          <w:rFonts w:asciiTheme="majorBidi" w:hAnsiTheme="majorBidi" w:cstheme="majorBidi"/>
          <w:lang w:bidi="fa-IR"/>
        </w:rPr>
        <w:t xml:space="preserve"> a title card, which summarizes the data within each group, and 4) title cards can be sorted into higher-level group. Transferring the 200 requirement</w:t>
      </w:r>
      <w:r>
        <w:rPr>
          <w:rFonts w:asciiTheme="majorBidi" w:hAnsiTheme="majorBidi" w:cstheme="majorBidi"/>
          <w:lang w:bidi="fa-IR"/>
        </w:rPr>
        <w:t>s</w:t>
      </w:r>
      <w:r w:rsidRPr="007558B8">
        <w:rPr>
          <w:rFonts w:asciiTheme="majorBidi" w:hAnsiTheme="majorBidi" w:cstheme="majorBidi"/>
          <w:lang w:bidi="fa-IR"/>
        </w:rPr>
        <w:t xml:space="preserve"> to the “</w:t>
      </w:r>
      <w:r w:rsidRPr="007558B8">
        <w:rPr>
          <w:rFonts w:asciiTheme="majorBidi" w:hAnsiTheme="majorBidi" w:cstheme="majorBidi"/>
          <w:i/>
          <w:iCs/>
          <w:lang w:bidi="fa-IR"/>
        </w:rPr>
        <w:t>What's</w:t>
      </w:r>
      <w:r w:rsidRPr="007558B8">
        <w:rPr>
          <w:rFonts w:asciiTheme="majorBidi" w:hAnsiTheme="majorBidi" w:cstheme="majorBidi"/>
          <w:lang w:bidi="fa-IR"/>
        </w:rPr>
        <w:t>” part of House of Quality matrix is very difficult and time-consuming job</w:t>
      </w:r>
      <w:r>
        <w:rPr>
          <w:rFonts w:asciiTheme="majorBidi" w:hAnsiTheme="majorBidi" w:cstheme="majorBidi"/>
          <w:lang w:bidi="fa-IR"/>
        </w:rPr>
        <w:t>.</w:t>
      </w:r>
      <w:r w:rsidRPr="007558B8">
        <w:rPr>
          <w:rFonts w:asciiTheme="majorBidi" w:hAnsiTheme="majorBidi" w:cstheme="majorBidi"/>
          <w:lang w:bidi="fa-IR"/>
        </w:rPr>
        <w:t xml:space="preserve"> </w:t>
      </w:r>
      <w:r>
        <w:rPr>
          <w:rFonts w:asciiTheme="majorBidi" w:hAnsiTheme="majorBidi" w:cstheme="majorBidi"/>
          <w:lang w:bidi="fa-IR"/>
        </w:rPr>
        <w:t>Therefore,</w:t>
      </w:r>
      <w:r w:rsidRPr="007558B8">
        <w:rPr>
          <w:rFonts w:asciiTheme="majorBidi" w:hAnsiTheme="majorBidi" w:cstheme="majorBidi"/>
          <w:lang w:bidi="fa-IR"/>
        </w:rPr>
        <w:t xml:space="preserve"> we decrease</w:t>
      </w:r>
      <w:r>
        <w:rPr>
          <w:rFonts w:asciiTheme="majorBidi" w:hAnsiTheme="majorBidi" w:cstheme="majorBidi"/>
          <w:lang w:bidi="fa-IR"/>
        </w:rPr>
        <w:t>d</w:t>
      </w:r>
      <w:r w:rsidRPr="007558B8">
        <w:rPr>
          <w:rFonts w:asciiTheme="majorBidi" w:hAnsiTheme="majorBidi" w:cstheme="majorBidi"/>
          <w:lang w:bidi="fa-IR"/>
        </w:rPr>
        <w:t xml:space="preserve"> the number of these requirements to the 28 requires </w:t>
      </w:r>
      <w:r>
        <w:rPr>
          <w:rFonts w:asciiTheme="majorBidi" w:hAnsiTheme="majorBidi" w:cstheme="majorBidi"/>
          <w:lang w:bidi="fa-IR"/>
        </w:rPr>
        <w:t>using</w:t>
      </w:r>
      <w:r w:rsidRPr="007558B8">
        <w:rPr>
          <w:rFonts w:asciiTheme="majorBidi" w:hAnsiTheme="majorBidi" w:cstheme="majorBidi"/>
          <w:lang w:bidi="fa-IR"/>
        </w:rPr>
        <w:t xml:space="preserve"> factor analysis (step 2 in Figure 4). In Table 1 </w:t>
      </w:r>
      <w:r>
        <w:rPr>
          <w:rFonts w:asciiTheme="majorBidi" w:hAnsiTheme="majorBidi" w:cstheme="majorBidi"/>
          <w:lang w:bidi="fa-IR"/>
        </w:rPr>
        <w:t>shows</w:t>
      </w:r>
      <w:r w:rsidRPr="007558B8">
        <w:rPr>
          <w:rFonts w:asciiTheme="majorBidi" w:hAnsiTheme="majorBidi" w:cstheme="majorBidi"/>
          <w:lang w:bidi="fa-IR"/>
        </w:rPr>
        <w:t xml:space="preserve"> how the 28 requirements were put into 28 variables. 28 requirements is still difficult to evaluat</w:t>
      </w:r>
      <w:r>
        <w:rPr>
          <w:rFonts w:asciiTheme="majorBidi" w:hAnsiTheme="majorBidi" w:cstheme="majorBidi"/>
          <w:lang w:bidi="fa-IR"/>
        </w:rPr>
        <w:t xml:space="preserve">e </w:t>
      </w:r>
      <w:r w:rsidRPr="007558B8">
        <w:rPr>
          <w:rFonts w:asciiTheme="majorBidi" w:hAnsiTheme="majorBidi" w:cstheme="majorBidi"/>
          <w:lang w:bidi="fa-IR"/>
        </w:rPr>
        <w:t xml:space="preserve"> in House of Quality matrix</w:t>
      </w:r>
      <w:r>
        <w:rPr>
          <w:rFonts w:asciiTheme="majorBidi" w:hAnsiTheme="majorBidi" w:cstheme="majorBidi"/>
          <w:lang w:bidi="fa-IR"/>
        </w:rPr>
        <w:t>,</w:t>
      </w:r>
      <w:r w:rsidRPr="007558B8">
        <w:rPr>
          <w:rFonts w:asciiTheme="majorBidi" w:hAnsiTheme="majorBidi" w:cstheme="majorBidi"/>
          <w:lang w:bidi="fa-IR"/>
        </w:rPr>
        <w:t xml:space="preserve"> so the QFD team with help of manufacturer and </w:t>
      </w:r>
      <w:r>
        <w:rPr>
          <w:rFonts w:asciiTheme="majorBidi" w:hAnsiTheme="majorBidi" w:cstheme="majorBidi"/>
          <w:lang w:bidi="fa-IR"/>
        </w:rPr>
        <w:t xml:space="preserve">the </w:t>
      </w:r>
      <w:r w:rsidRPr="007558B8">
        <w:rPr>
          <w:rFonts w:asciiTheme="majorBidi" w:hAnsiTheme="majorBidi" w:cstheme="majorBidi"/>
          <w:lang w:bidi="fa-IR"/>
        </w:rPr>
        <w:t>people involved in education system, decrease</w:t>
      </w:r>
      <w:r>
        <w:rPr>
          <w:rFonts w:asciiTheme="majorBidi" w:hAnsiTheme="majorBidi" w:cstheme="majorBidi"/>
          <w:lang w:bidi="fa-IR"/>
        </w:rPr>
        <w:t>d the</w:t>
      </w:r>
      <w:r w:rsidRPr="007558B8">
        <w:rPr>
          <w:rFonts w:asciiTheme="majorBidi" w:hAnsiTheme="majorBidi" w:cstheme="majorBidi"/>
          <w:lang w:bidi="fa-IR"/>
        </w:rPr>
        <w:t xml:space="preserve"> number of requirement</w:t>
      </w:r>
      <w:r>
        <w:rPr>
          <w:rFonts w:asciiTheme="majorBidi" w:hAnsiTheme="majorBidi" w:cstheme="majorBidi"/>
          <w:lang w:bidi="fa-IR"/>
        </w:rPr>
        <w:t>s</w:t>
      </w:r>
      <w:r w:rsidRPr="007558B8">
        <w:rPr>
          <w:rFonts w:asciiTheme="majorBidi" w:hAnsiTheme="majorBidi" w:cstheme="majorBidi"/>
          <w:lang w:bidi="fa-IR"/>
        </w:rPr>
        <w:t xml:space="preserve"> to 13 variable</w:t>
      </w:r>
      <w:r>
        <w:rPr>
          <w:rFonts w:asciiTheme="majorBidi" w:hAnsiTheme="majorBidi" w:cstheme="majorBidi"/>
          <w:lang w:bidi="fa-IR"/>
        </w:rPr>
        <w:t>s</w:t>
      </w:r>
      <w:r w:rsidRPr="007558B8">
        <w:rPr>
          <w:rFonts w:asciiTheme="majorBidi" w:hAnsiTheme="majorBidi" w:cstheme="majorBidi"/>
          <w:lang w:bidi="fa-IR"/>
        </w:rPr>
        <w:t xml:space="preserve"> in two groups involved table and chair (Figure 4).</w:t>
      </w:r>
    </w:p>
    <w:p w:rsidR="004B2EA3" w:rsidRPr="00367DDF" w:rsidRDefault="004B2EA3" w:rsidP="004B2EA3">
      <w:pPr>
        <w:spacing w:line="360" w:lineRule="auto"/>
        <w:jc w:val="center"/>
        <w:rPr>
          <w:rFonts w:asciiTheme="majorBidi" w:hAnsiTheme="majorBidi" w:cstheme="majorBidi"/>
          <w:b/>
          <w:bCs/>
          <w:lang w:bidi="fa-IR"/>
        </w:rPr>
      </w:pPr>
      <w:proofErr w:type="gramStart"/>
      <w:r w:rsidRPr="00367DDF">
        <w:rPr>
          <w:rFonts w:asciiTheme="majorBidi" w:hAnsiTheme="majorBidi" w:cstheme="majorBidi"/>
          <w:b/>
          <w:bCs/>
          <w:lang w:bidi="fa-IR"/>
        </w:rPr>
        <w:t>Table 1</w:t>
      </w:r>
      <w:r w:rsidRPr="00550620">
        <w:rPr>
          <w:rFonts w:asciiTheme="majorBidi" w:hAnsiTheme="majorBidi" w:cstheme="majorBidi"/>
          <w:lang w:bidi="fa-IR"/>
        </w:rPr>
        <w:t>.</w:t>
      </w:r>
      <w:proofErr w:type="gramEnd"/>
      <w:r w:rsidRPr="00550620">
        <w:rPr>
          <w:rFonts w:asciiTheme="majorBidi" w:hAnsiTheme="majorBidi" w:cstheme="majorBidi"/>
          <w:lang w:bidi="fa-IR"/>
        </w:rPr>
        <w:t xml:space="preserve"> </w:t>
      </w:r>
      <w:proofErr w:type="gramStart"/>
      <w:r w:rsidRPr="00550620">
        <w:rPr>
          <w:rFonts w:asciiTheme="majorBidi" w:hAnsiTheme="majorBidi" w:cstheme="majorBidi"/>
          <w:lang w:bidi="fa-IR"/>
        </w:rPr>
        <w:t>28 Original requirement</w:t>
      </w:r>
      <w:r>
        <w:rPr>
          <w:rFonts w:asciiTheme="majorBidi" w:hAnsiTheme="majorBidi" w:cstheme="majorBidi"/>
          <w:lang w:bidi="fa-IR"/>
        </w:rPr>
        <w:t>s</w:t>
      </w:r>
      <w:r w:rsidRPr="00550620">
        <w:rPr>
          <w:rFonts w:asciiTheme="majorBidi" w:hAnsiTheme="majorBidi" w:cstheme="majorBidi"/>
          <w:lang w:bidi="fa-IR"/>
        </w:rPr>
        <w:t xml:space="preserve"> of students</w:t>
      </w:r>
      <w:r>
        <w:rPr>
          <w:rFonts w:asciiTheme="majorBidi" w:hAnsiTheme="majorBidi" w:cstheme="majorBidi"/>
          <w:lang w:bidi="fa-IR"/>
        </w:rPr>
        <w:t>.</w:t>
      </w:r>
      <w:proofErr w:type="gramEnd"/>
      <w:r w:rsidRPr="00367DDF">
        <w:rPr>
          <w:rFonts w:asciiTheme="majorBidi" w:hAnsiTheme="majorBidi" w:cstheme="majorBidi"/>
          <w:b/>
          <w:bCs/>
          <w:lang w:bidi="fa-IR"/>
        </w:rPr>
        <w:t xml:space="preserve"> </w:t>
      </w:r>
    </w:p>
    <w:p w:rsidR="004B2EA3" w:rsidRPr="004B2EA3" w:rsidRDefault="004B2EA3" w:rsidP="004B2EA3">
      <w:pPr>
        <w:pStyle w:val="Newparagraph"/>
        <w:jc w:val="center"/>
        <w:rPr>
          <w:lang w:bidi="fa-IR"/>
        </w:rPr>
      </w:pPr>
      <w:r>
        <w:rPr>
          <w:noProof/>
          <w:lang w:val="en-US" w:eastAsia="en-US"/>
        </w:rPr>
        <w:drawing>
          <wp:inline distT="0" distB="0" distL="0" distR="0" wp14:anchorId="6F511A09" wp14:editId="1560CD46">
            <wp:extent cx="4045800" cy="49924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rotWithShape="1">
                    <a:blip r:embed="rId9" cstate="print">
                      <a:extLst>
                        <a:ext uri="{28A0092B-C50C-407E-A947-70E740481C1C}">
                          <a14:useLocalDpi xmlns:a14="http://schemas.microsoft.com/office/drawing/2010/main" val="0"/>
                        </a:ext>
                      </a:extLst>
                    </a:blip>
                    <a:srcRect l="20749" r="21959"/>
                    <a:stretch/>
                  </pic:blipFill>
                  <pic:spPr bwMode="auto">
                    <a:xfrm>
                      <a:off x="0" y="0"/>
                      <a:ext cx="4051252" cy="4999142"/>
                    </a:xfrm>
                    <a:prstGeom prst="rect">
                      <a:avLst/>
                    </a:prstGeom>
                    <a:ln>
                      <a:noFill/>
                    </a:ln>
                    <a:extLst>
                      <a:ext uri="{53640926-AAD7-44D8-BBD7-CCE9431645EC}">
                        <a14:shadowObscured xmlns:a14="http://schemas.microsoft.com/office/drawing/2010/main"/>
                      </a:ext>
                    </a:extLst>
                  </pic:spPr>
                </pic:pic>
              </a:graphicData>
            </a:graphic>
          </wp:inline>
        </w:drawing>
      </w:r>
    </w:p>
    <w:p w:rsidR="00CD3E66" w:rsidRDefault="00CD3E66" w:rsidP="00CD3E66">
      <w:pPr>
        <w:spacing w:before="240"/>
        <w:ind w:firstLine="720"/>
        <w:jc w:val="lowKashida"/>
        <w:rPr>
          <w:rFonts w:asciiTheme="majorBidi" w:hAnsiTheme="majorBidi" w:cstheme="majorBidi"/>
          <w:lang w:bidi="fa-IR"/>
        </w:rPr>
      </w:pPr>
      <w:r w:rsidRPr="007558B8">
        <w:rPr>
          <w:rFonts w:asciiTheme="majorBidi" w:hAnsiTheme="majorBidi" w:cstheme="majorBidi"/>
          <w:lang w:bidi="fa-IR"/>
        </w:rPr>
        <w:lastRenderedPageBreak/>
        <w:t xml:space="preserve">No doubt, the importance of all requirements is not equal </w:t>
      </w:r>
      <w:r>
        <w:rPr>
          <w:rFonts w:asciiTheme="majorBidi" w:hAnsiTheme="majorBidi" w:cstheme="majorBidi"/>
          <w:lang w:bidi="fa-IR"/>
        </w:rPr>
        <w:t>from</w:t>
      </w:r>
      <w:r w:rsidRPr="007558B8">
        <w:rPr>
          <w:rFonts w:asciiTheme="majorBidi" w:hAnsiTheme="majorBidi" w:cstheme="majorBidi"/>
          <w:lang w:bidi="fa-IR"/>
        </w:rPr>
        <w:t xml:space="preserve"> student’s or producer’s point </w:t>
      </w:r>
      <w:r>
        <w:rPr>
          <w:rFonts w:asciiTheme="majorBidi" w:hAnsiTheme="majorBidi" w:cstheme="majorBidi"/>
          <w:lang w:bidi="fa-IR"/>
        </w:rPr>
        <w:t xml:space="preserve">of </w:t>
      </w:r>
      <w:r w:rsidRPr="007558B8">
        <w:rPr>
          <w:rFonts w:asciiTheme="majorBidi" w:hAnsiTheme="majorBidi" w:cstheme="majorBidi"/>
          <w:lang w:bidi="fa-IR"/>
        </w:rPr>
        <w:t>view</w:t>
      </w:r>
      <w:r>
        <w:rPr>
          <w:rFonts w:asciiTheme="majorBidi" w:hAnsiTheme="majorBidi" w:cstheme="majorBidi"/>
          <w:lang w:bidi="fa-IR"/>
        </w:rPr>
        <w:t>s</w:t>
      </w:r>
      <w:r w:rsidRPr="007558B8">
        <w:rPr>
          <w:rFonts w:asciiTheme="majorBidi" w:hAnsiTheme="majorBidi" w:cstheme="majorBidi"/>
          <w:lang w:bidi="fa-IR"/>
        </w:rPr>
        <w:t>. So</w:t>
      </w:r>
      <w:r>
        <w:rPr>
          <w:rFonts w:asciiTheme="majorBidi" w:hAnsiTheme="majorBidi" w:cstheme="majorBidi"/>
          <w:lang w:bidi="fa-IR"/>
        </w:rPr>
        <w:t>,</w:t>
      </w:r>
      <w:r w:rsidRPr="007558B8">
        <w:rPr>
          <w:rFonts w:asciiTheme="majorBidi" w:hAnsiTheme="majorBidi" w:cstheme="majorBidi"/>
          <w:lang w:bidi="fa-IR"/>
        </w:rPr>
        <w:t xml:space="preserve"> for determination the level of importance for all requirements, we used a rating system (from 1 to 5) with five selections points. Number 1 used to requirements that are not very effective on students satisfying and number 5 for requirements with most importance in their view point (step 3 in Figure 4). Obtained information was transferred </w:t>
      </w:r>
      <w:r>
        <w:rPr>
          <w:rFonts w:asciiTheme="majorBidi" w:hAnsiTheme="majorBidi" w:cstheme="majorBidi"/>
          <w:lang w:bidi="fa-IR"/>
        </w:rPr>
        <w:t>in</w:t>
      </w:r>
      <w:r w:rsidRPr="007558B8">
        <w:rPr>
          <w:rFonts w:asciiTheme="majorBidi" w:hAnsiTheme="majorBidi" w:cstheme="majorBidi"/>
          <w:lang w:bidi="fa-IR"/>
        </w:rPr>
        <w:t xml:space="preserve">to the House of Quality matrix. According to the stage three of Figure 4, the number of complains, evaluation of competitors, were considered. This matrix shows comparison of product capabilities in satisfying the customer with other competitor company capabilities. Other information </w:t>
      </w:r>
      <w:r>
        <w:rPr>
          <w:rFonts w:asciiTheme="majorBidi" w:hAnsiTheme="majorBidi" w:cstheme="majorBidi"/>
          <w:lang w:bidi="fa-IR"/>
        </w:rPr>
        <w:t>were</w:t>
      </w:r>
      <w:r w:rsidRPr="007558B8">
        <w:rPr>
          <w:rFonts w:asciiTheme="majorBidi" w:hAnsiTheme="majorBidi" w:cstheme="majorBidi"/>
          <w:lang w:bidi="fa-IR"/>
        </w:rPr>
        <w:t xml:space="preserve"> summarized in the House of Quality weight, a computed value relating the importance to customer, row weight and improvement ratio. This information will help us </w:t>
      </w:r>
      <w:r>
        <w:rPr>
          <w:rFonts w:asciiTheme="majorBidi" w:hAnsiTheme="majorBidi" w:cstheme="majorBidi"/>
          <w:lang w:bidi="fa-IR"/>
        </w:rPr>
        <w:t>for</w:t>
      </w:r>
      <w:r w:rsidRPr="007558B8">
        <w:rPr>
          <w:rFonts w:asciiTheme="majorBidi" w:hAnsiTheme="majorBidi" w:cstheme="majorBidi"/>
          <w:lang w:bidi="fa-IR"/>
        </w:rPr>
        <w:t xml:space="preserve"> identifying which customer requirement is most important to correction and spending time and money. In stage 4, we translate</w:t>
      </w:r>
      <w:r>
        <w:rPr>
          <w:rFonts w:asciiTheme="majorBidi" w:hAnsiTheme="majorBidi" w:cstheme="majorBidi"/>
          <w:lang w:bidi="fa-IR"/>
        </w:rPr>
        <w:t>d</w:t>
      </w:r>
      <w:r w:rsidRPr="007558B8">
        <w:rPr>
          <w:rFonts w:asciiTheme="majorBidi" w:hAnsiTheme="majorBidi" w:cstheme="majorBidi"/>
          <w:lang w:bidi="fa-IR"/>
        </w:rPr>
        <w:t xml:space="preserve"> the student’s requirements</w:t>
      </w:r>
      <w:r>
        <w:rPr>
          <w:rFonts w:asciiTheme="majorBidi" w:hAnsiTheme="majorBidi" w:cstheme="majorBidi"/>
          <w:lang w:bidi="fa-IR"/>
        </w:rPr>
        <w:t>,</w:t>
      </w:r>
      <w:r w:rsidRPr="007558B8">
        <w:rPr>
          <w:rFonts w:asciiTheme="majorBidi" w:hAnsiTheme="majorBidi" w:cstheme="majorBidi"/>
          <w:lang w:bidi="fa-IR"/>
        </w:rPr>
        <w:t xml:space="preserve"> that called the “</w:t>
      </w:r>
      <w:r w:rsidRPr="007558B8">
        <w:rPr>
          <w:rFonts w:asciiTheme="majorBidi" w:hAnsiTheme="majorBidi" w:cstheme="majorBidi"/>
          <w:i/>
          <w:iCs/>
          <w:lang w:bidi="fa-IR"/>
        </w:rPr>
        <w:t>What's</w:t>
      </w:r>
      <w:r w:rsidRPr="007558B8">
        <w:rPr>
          <w:rFonts w:asciiTheme="majorBidi" w:hAnsiTheme="majorBidi" w:cstheme="majorBidi"/>
          <w:lang w:bidi="fa-IR"/>
        </w:rPr>
        <w:t>”</w:t>
      </w:r>
      <w:r>
        <w:rPr>
          <w:rFonts w:asciiTheme="majorBidi" w:hAnsiTheme="majorBidi" w:cstheme="majorBidi"/>
          <w:lang w:bidi="fa-IR"/>
        </w:rPr>
        <w:t xml:space="preserve"> </w:t>
      </w:r>
      <w:r w:rsidRPr="007558B8">
        <w:rPr>
          <w:rFonts w:asciiTheme="majorBidi" w:hAnsiTheme="majorBidi" w:cstheme="majorBidi"/>
          <w:lang w:bidi="fa-IR"/>
        </w:rPr>
        <w:t>in this matrix</w:t>
      </w:r>
      <w:proofErr w:type="gramStart"/>
      <w:r>
        <w:rPr>
          <w:rFonts w:asciiTheme="majorBidi" w:hAnsiTheme="majorBidi" w:cstheme="majorBidi"/>
          <w:lang w:bidi="fa-IR"/>
        </w:rPr>
        <w:t>,</w:t>
      </w:r>
      <w:r w:rsidRPr="007558B8">
        <w:rPr>
          <w:rFonts w:asciiTheme="majorBidi" w:hAnsiTheme="majorBidi" w:cstheme="majorBidi"/>
          <w:lang w:bidi="fa-IR"/>
        </w:rPr>
        <w:t>,</w:t>
      </w:r>
      <w:proofErr w:type="gramEnd"/>
      <w:r w:rsidRPr="007558B8">
        <w:rPr>
          <w:rFonts w:asciiTheme="majorBidi" w:hAnsiTheme="majorBidi" w:cstheme="majorBidi"/>
          <w:lang w:bidi="fa-IR"/>
        </w:rPr>
        <w:t xml:space="preserve"> into the technical requirements that called the “</w:t>
      </w:r>
      <w:r w:rsidRPr="007558B8">
        <w:rPr>
          <w:rFonts w:asciiTheme="majorBidi" w:hAnsiTheme="majorBidi" w:cstheme="majorBidi"/>
          <w:i/>
          <w:iCs/>
          <w:lang w:bidi="fa-IR"/>
        </w:rPr>
        <w:t>How's</w:t>
      </w:r>
      <w:r w:rsidRPr="007558B8">
        <w:rPr>
          <w:rFonts w:asciiTheme="majorBidi" w:hAnsiTheme="majorBidi" w:cstheme="majorBidi"/>
          <w:lang w:bidi="fa-IR"/>
        </w:rPr>
        <w:t xml:space="preserve">”. </w:t>
      </w:r>
      <w:r>
        <w:rPr>
          <w:rFonts w:asciiTheme="majorBidi" w:hAnsiTheme="majorBidi" w:cstheme="majorBidi"/>
          <w:lang w:bidi="fa-IR"/>
        </w:rPr>
        <w:t>In this regards,</w:t>
      </w:r>
      <w:r w:rsidRPr="007558B8">
        <w:rPr>
          <w:rFonts w:asciiTheme="majorBidi" w:hAnsiTheme="majorBidi" w:cstheme="majorBidi"/>
          <w:lang w:bidi="fa-IR"/>
        </w:rPr>
        <w:t xml:space="preserve"> we asked manufacturers </w:t>
      </w:r>
      <w:r>
        <w:rPr>
          <w:rFonts w:asciiTheme="majorBidi" w:hAnsiTheme="majorBidi" w:cstheme="majorBidi"/>
          <w:lang w:bidi="fa-IR"/>
        </w:rPr>
        <w:t>to</w:t>
      </w:r>
      <w:r w:rsidRPr="007558B8">
        <w:rPr>
          <w:rFonts w:asciiTheme="majorBidi" w:hAnsiTheme="majorBidi" w:cstheme="majorBidi"/>
          <w:lang w:bidi="fa-IR"/>
        </w:rPr>
        <w:t xml:space="preserve"> how measure these requirements. The positive degree of correlation between student’s requirements and technical requirements is denoted with the following sing-scale: strong (9), medium (3), weak (1) and empty box (0). Then matrix like: targets, improvement ratio (relate target with the current performance measure in a specific requirement), sales point (the requirement in which the company has the ability to sell the product) and row weight </w:t>
      </w:r>
      <w:r>
        <w:rPr>
          <w:rFonts w:asciiTheme="majorBidi" w:hAnsiTheme="majorBidi" w:cstheme="majorBidi"/>
          <w:lang w:bidi="fa-IR"/>
        </w:rPr>
        <w:t>were</w:t>
      </w:r>
      <w:r w:rsidRPr="007558B8">
        <w:rPr>
          <w:rFonts w:asciiTheme="majorBidi" w:hAnsiTheme="majorBidi" w:cstheme="majorBidi"/>
          <w:lang w:bidi="fa-IR"/>
        </w:rPr>
        <w:t xml:space="preserve"> completed. Technical requirements </w:t>
      </w:r>
      <w:r>
        <w:rPr>
          <w:rFonts w:asciiTheme="majorBidi" w:hAnsiTheme="majorBidi" w:cstheme="majorBidi"/>
          <w:lang w:bidi="fa-IR"/>
        </w:rPr>
        <w:t>were</w:t>
      </w:r>
      <w:r w:rsidRPr="007558B8">
        <w:rPr>
          <w:rFonts w:asciiTheme="majorBidi" w:hAnsiTheme="majorBidi" w:cstheme="majorBidi"/>
          <w:lang w:bidi="fa-IR"/>
        </w:rPr>
        <w:t xml:space="preserve"> placed at the top of the House of Quality, and operational target values associate with these measures (Figure 5). In this study we focused on the first matrix </w:t>
      </w:r>
      <w:r>
        <w:rPr>
          <w:rFonts w:asciiTheme="majorBidi" w:hAnsiTheme="majorBidi" w:cstheme="majorBidi"/>
          <w:lang w:bidi="fa-IR"/>
        </w:rPr>
        <w:t>for</w:t>
      </w:r>
      <w:r w:rsidRPr="007558B8">
        <w:rPr>
          <w:rFonts w:asciiTheme="majorBidi" w:hAnsiTheme="majorBidi" w:cstheme="majorBidi"/>
          <w:lang w:bidi="fa-IR"/>
        </w:rPr>
        <w:t xml:space="preserve"> identifying the most important area about product that need to be improved. For building other matrix, inputs come from “</w:t>
      </w:r>
      <w:r w:rsidRPr="007558B8">
        <w:rPr>
          <w:rFonts w:asciiTheme="majorBidi" w:hAnsiTheme="majorBidi" w:cstheme="majorBidi"/>
          <w:i/>
          <w:iCs/>
          <w:lang w:bidi="fa-IR"/>
        </w:rPr>
        <w:t>How's</w:t>
      </w:r>
      <w:r w:rsidRPr="007558B8">
        <w:rPr>
          <w:rFonts w:asciiTheme="majorBidi" w:hAnsiTheme="majorBidi" w:cstheme="majorBidi"/>
          <w:lang w:bidi="fa-IR"/>
        </w:rPr>
        <w:t>” part of previous matrix that placed on “</w:t>
      </w:r>
      <w:r w:rsidRPr="007558B8">
        <w:rPr>
          <w:rFonts w:asciiTheme="majorBidi" w:hAnsiTheme="majorBidi" w:cstheme="majorBidi"/>
          <w:i/>
          <w:iCs/>
          <w:lang w:bidi="fa-IR"/>
        </w:rPr>
        <w:t>What's</w:t>
      </w:r>
      <w:r w:rsidRPr="007558B8">
        <w:rPr>
          <w:rFonts w:asciiTheme="majorBidi" w:hAnsiTheme="majorBidi" w:cstheme="majorBidi"/>
          <w:lang w:bidi="fa-IR"/>
        </w:rPr>
        <w:t>” in new matrix and this cycle continues until other matrix.</w:t>
      </w:r>
    </w:p>
    <w:p w:rsidR="00CD3E66" w:rsidRPr="00367DDF" w:rsidRDefault="004B2EA3" w:rsidP="004B2EA3">
      <w:pPr>
        <w:spacing w:before="240"/>
        <w:ind w:firstLine="720"/>
        <w:jc w:val="center"/>
        <w:rPr>
          <w:rFonts w:asciiTheme="majorBidi" w:hAnsiTheme="majorBidi" w:cstheme="majorBidi"/>
          <w:b/>
          <w:bCs/>
          <w:lang w:bidi="fa-IR"/>
        </w:rPr>
      </w:pPr>
      <w:r>
        <w:rPr>
          <w:rFonts w:asciiTheme="majorBidi" w:hAnsiTheme="majorBidi" w:cstheme="majorBidi"/>
          <w:noProof/>
          <w:lang w:val="en-US" w:eastAsia="en-US"/>
        </w:rPr>
        <w:lastRenderedPageBreak/>
        <w:drawing>
          <wp:anchor distT="0" distB="0" distL="114300" distR="114300" simplePos="0" relativeHeight="251658240" behindDoc="0" locked="0" layoutInCell="1" allowOverlap="1" wp14:anchorId="0E19DE72" wp14:editId="11777902">
            <wp:simplePos x="0" y="0"/>
            <wp:positionH relativeFrom="column">
              <wp:posOffset>83820</wp:posOffset>
            </wp:positionH>
            <wp:positionV relativeFrom="paragraph">
              <wp:posOffset>0</wp:posOffset>
            </wp:positionV>
            <wp:extent cx="6558915" cy="51898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rotWithShape="1">
                    <a:blip r:embed="rId10" cstate="print">
                      <a:extLst>
                        <a:ext uri="{28A0092B-C50C-407E-A947-70E740481C1C}">
                          <a14:useLocalDpi xmlns:a14="http://schemas.microsoft.com/office/drawing/2010/main" val="0"/>
                        </a:ext>
                      </a:extLst>
                    </a:blip>
                    <a:srcRect l="10650"/>
                    <a:stretch/>
                  </pic:blipFill>
                  <pic:spPr bwMode="auto">
                    <a:xfrm>
                      <a:off x="0" y="0"/>
                      <a:ext cx="6558915" cy="5189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CD3E66" w:rsidRPr="00367DDF">
        <w:rPr>
          <w:rFonts w:asciiTheme="majorBidi" w:hAnsiTheme="majorBidi" w:cstheme="majorBidi"/>
          <w:b/>
          <w:bCs/>
          <w:lang w:bidi="fa-IR"/>
        </w:rPr>
        <w:t>Figure 5</w:t>
      </w:r>
      <w:r w:rsidRPr="00550620">
        <w:rPr>
          <w:rFonts w:asciiTheme="majorBidi" w:hAnsiTheme="majorBidi" w:cstheme="majorBidi"/>
          <w:lang w:bidi="fa-IR"/>
        </w:rPr>
        <w:t>.</w:t>
      </w:r>
      <w:proofErr w:type="gramEnd"/>
      <w:r w:rsidRPr="00550620">
        <w:rPr>
          <w:rFonts w:asciiTheme="majorBidi" w:hAnsiTheme="majorBidi" w:cstheme="majorBidi"/>
          <w:lang w:bidi="fa-IR"/>
        </w:rPr>
        <w:t xml:space="preserve"> </w:t>
      </w:r>
      <w:proofErr w:type="gramStart"/>
      <w:r w:rsidRPr="00550620">
        <w:rPr>
          <w:rFonts w:asciiTheme="majorBidi" w:hAnsiTheme="majorBidi" w:cstheme="majorBidi"/>
          <w:lang w:bidi="fa-IR"/>
        </w:rPr>
        <w:t>Ho</w:t>
      </w:r>
      <w:r>
        <w:rPr>
          <w:rFonts w:asciiTheme="majorBidi" w:hAnsiTheme="majorBidi" w:cstheme="majorBidi"/>
          <w:lang w:bidi="fa-IR"/>
        </w:rPr>
        <w:t>u</w:t>
      </w:r>
      <w:r w:rsidRPr="00550620">
        <w:rPr>
          <w:rFonts w:asciiTheme="majorBidi" w:hAnsiTheme="majorBidi" w:cstheme="majorBidi"/>
          <w:lang w:bidi="fa-IR"/>
        </w:rPr>
        <w:t>se of Quality matrix</w:t>
      </w:r>
      <w:r>
        <w:rPr>
          <w:rFonts w:asciiTheme="majorBidi" w:hAnsiTheme="majorBidi" w:cstheme="majorBidi"/>
          <w:lang w:bidi="fa-IR"/>
        </w:rPr>
        <w:t>.</w:t>
      </w:r>
      <w:proofErr w:type="gramEnd"/>
    </w:p>
    <w:p w:rsidR="00CD3E66" w:rsidRDefault="00CD3E66" w:rsidP="00CD3E66">
      <w:pPr>
        <w:pStyle w:val="Heading1"/>
      </w:pPr>
      <w:r>
        <w:t xml:space="preserve">6: </w:t>
      </w:r>
      <w:r w:rsidRPr="007558B8">
        <w:rPr>
          <w:rFonts w:asciiTheme="majorBidi" w:hAnsiTheme="majorBidi" w:cstheme="majorBidi"/>
          <w:szCs w:val="24"/>
          <w:lang w:bidi="fa-IR"/>
        </w:rPr>
        <w:t>Discussion</w:t>
      </w:r>
    </w:p>
    <w:p w:rsidR="00CD3E66" w:rsidRPr="00550620" w:rsidRDefault="00CD3E66" w:rsidP="00CD3E66">
      <w:pPr>
        <w:spacing w:before="240"/>
        <w:jc w:val="both"/>
        <w:rPr>
          <w:rFonts w:asciiTheme="majorBidi" w:hAnsiTheme="majorBidi" w:cstheme="majorBidi"/>
          <w:lang w:bidi="fa-IR"/>
        </w:rPr>
      </w:pPr>
      <w:r w:rsidRPr="00550620">
        <w:rPr>
          <w:rFonts w:asciiTheme="majorBidi" w:hAnsiTheme="majorBidi" w:cstheme="majorBidi"/>
          <w:lang w:bidi="fa-IR"/>
        </w:rPr>
        <w:t xml:space="preserve">Since traditional QFD may not cover all the urgent deployments, modern QFD (matrix-free) was used to response to the changing the needs of customers (QFD Institute 2008). In the present </w:t>
      </w:r>
      <w:r>
        <w:rPr>
          <w:rFonts w:asciiTheme="majorBidi" w:hAnsiTheme="majorBidi" w:cstheme="majorBidi"/>
          <w:lang w:bidi="fa-IR"/>
        </w:rPr>
        <w:t xml:space="preserve">study, </w:t>
      </w:r>
      <w:r w:rsidRPr="00550620">
        <w:rPr>
          <w:rFonts w:asciiTheme="majorBidi" w:hAnsiTheme="majorBidi" w:cstheme="majorBidi"/>
          <w:lang w:bidi="fa-IR"/>
        </w:rPr>
        <w:t>QFD matrix (House of Quality) help</w:t>
      </w:r>
      <w:r>
        <w:rPr>
          <w:rFonts w:asciiTheme="majorBidi" w:hAnsiTheme="majorBidi" w:cstheme="majorBidi"/>
          <w:lang w:bidi="fa-IR"/>
        </w:rPr>
        <w:t>ed</w:t>
      </w:r>
      <w:r w:rsidRPr="00550620">
        <w:rPr>
          <w:rFonts w:asciiTheme="majorBidi" w:hAnsiTheme="majorBidi" w:cstheme="majorBidi"/>
          <w:lang w:bidi="fa-IR"/>
        </w:rPr>
        <w:t xml:space="preserve"> us to identify student’s demand</w:t>
      </w:r>
      <w:r>
        <w:rPr>
          <w:rFonts w:asciiTheme="majorBidi" w:hAnsiTheme="majorBidi" w:cstheme="majorBidi"/>
          <w:lang w:bidi="fa-IR"/>
        </w:rPr>
        <w:t>s</w:t>
      </w:r>
      <w:r w:rsidRPr="00550620">
        <w:rPr>
          <w:rFonts w:asciiTheme="majorBidi" w:hAnsiTheme="majorBidi" w:cstheme="majorBidi"/>
          <w:lang w:bidi="fa-IR"/>
        </w:rPr>
        <w:t xml:space="preserve"> and problems about furniture during school time </w:t>
      </w:r>
      <w:r>
        <w:rPr>
          <w:rFonts w:asciiTheme="majorBidi" w:hAnsiTheme="majorBidi" w:cstheme="majorBidi"/>
          <w:lang w:bidi="fa-IR"/>
        </w:rPr>
        <w:t>at</w:t>
      </w:r>
      <w:r w:rsidRPr="00550620">
        <w:rPr>
          <w:rFonts w:asciiTheme="majorBidi" w:hAnsiTheme="majorBidi" w:cstheme="majorBidi"/>
          <w:lang w:bidi="fa-IR"/>
        </w:rPr>
        <w:t xml:space="preserve"> </w:t>
      </w:r>
      <w:r>
        <w:rPr>
          <w:rFonts w:asciiTheme="majorBidi" w:hAnsiTheme="majorBidi" w:cstheme="majorBidi"/>
          <w:lang w:bidi="fa-IR"/>
        </w:rPr>
        <w:t xml:space="preserve">three different </w:t>
      </w:r>
      <w:r w:rsidRPr="00550620">
        <w:rPr>
          <w:rFonts w:asciiTheme="majorBidi" w:hAnsiTheme="majorBidi" w:cstheme="majorBidi"/>
          <w:lang w:bidi="fa-IR"/>
        </w:rPr>
        <w:t xml:space="preserve">high schools </w:t>
      </w:r>
      <w:r>
        <w:rPr>
          <w:rFonts w:asciiTheme="majorBidi" w:hAnsiTheme="majorBidi" w:cstheme="majorBidi"/>
          <w:lang w:bidi="fa-IR"/>
        </w:rPr>
        <w:t xml:space="preserve">in </w:t>
      </w:r>
      <w:r w:rsidRPr="00550620">
        <w:rPr>
          <w:rFonts w:asciiTheme="majorBidi" w:hAnsiTheme="majorBidi" w:cstheme="majorBidi"/>
          <w:lang w:bidi="fa-IR"/>
        </w:rPr>
        <w:t xml:space="preserve">Tehran. </w:t>
      </w:r>
      <w:r>
        <w:rPr>
          <w:rFonts w:asciiTheme="majorBidi" w:hAnsiTheme="majorBidi" w:cstheme="majorBidi"/>
          <w:lang w:bidi="fa-IR"/>
        </w:rPr>
        <w:t>Using</w:t>
      </w:r>
      <w:r w:rsidRPr="00550620">
        <w:rPr>
          <w:rFonts w:asciiTheme="majorBidi" w:hAnsiTheme="majorBidi" w:cstheme="majorBidi"/>
          <w:lang w:bidi="fa-IR"/>
        </w:rPr>
        <w:t xml:space="preserve"> QFD method, the cycle of product design, the risk of product development and the costs can be generally decreased while the quality of the product is increased and the competition of enterprise is enhanced (</w:t>
      </w:r>
      <w:proofErr w:type="spellStart"/>
      <w:r w:rsidRPr="00550620">
        <w:rPr>
          <w:rFonts w:asciiTheme="majorBidi" w:hAnsiTheme="majorBidi" w:cstheme="majorBidi"/>
          <w:lang w:bidi="fa-IR"/>
        </w:rPr>
        <w:t>Qu</w:t>
      </w:r>
      <w:proofErr w:type="spellEnd"/>
      <w:r w:rsidRPr="00550620">
        <w:rPr>
          <w:rFonts w:asciiTheme="majorBidi" w:hAnsiTheme="majorBidi" w:cstheme="majorBidi"/>
          <w:lang w:bidi="fa-IR"/>
        </w:rPr>
        <w:t xml:space="preserve"> 2000; Liu and Zhang 2000). QFD is a valuable and flexible tool </w:t>
      </w:r>
      <w:r w:rsidRPr="00550620">
        <w:rPr>
          <w:rFonts w:asciiTheme="majorBidi" w:hAnsiTheme="majorBidi" w:cstheme="majorBidi"/>
          <w:lang w:bidi="fa-IR"/>
        </w:rPr>
        <w:lastRenderedPageBreak/>
        <w:t>for design</w:t>
      </w:r>
      <w:r>
        <w:rPr>
          <w:rFonts w:asciiTheme="majorBidi" w:hAnsiTheme="majorBidi" w:cstheme="majorBidi"/>
          <w:lang w:bidi="fa-IR"/>
        </w:rPr>
        <w:t>ing</w:t>
      </w:r>
      <w:r w:rsidRPr="00550620">
        <w:rPr>
          <w:rFonts w:asciiTheme="majorBidi" w:hAnsiTheme="majorBidi" w:cstheme="majorBidi"/>
          <w:lang w:bidi="fa-IR"/>
        </w:rPr>
        <w:t xml:space="preserve">. </w:t>
      </w:r>
      <w:r>
        <w:rPr>
          <w:rFonts w:asciiTheme="majorBidi" w:hAnsiTheme="majorBidi" w:cstheme="majorBidi"/>
          <w:lang w:bidi="fa-IR"/>
        </w:rPr>
        <w:t>It has provided the tools, methods and structures to perform those activities, particularly at the critical to satisfaction phase</w:t>
      </w:r>
      <w:r w:rsidR="00A56B85">
        <w:rPr>
          <w:rFonts w:asciiTheme="majorBidi" w:hAnsiTheme="majorBidi" w:cstheme="majorBidi"/>
          <w:lang w:bidi="fa-IR"/>
        </w:rPr>
        <w:t xml:space="preserve"> (Falk and Schmitt 2014)</w:t>
      </w:r>
      <w:r>
        <w:rPr>
          <w:rFonts w:asciiTheme="majorBidi" w:hAnsiTheme="majorBidi" w:cstheme="majorBidi"/>
          <w:lang w:bidi="fa-IR"/>
        </w:rPr>
        <w:t xml:space="preserve">. </w:t>
      </w:r>
      <w:r w:rsidRPr="00550620">
        <w:rPr>
          <w:rFonts w:asciiTheme="majorBidi" w:hAnsiTheme="majorBidi" w:cstheme="majorBidi"/>
          <w:lang w:bidi="fa-IR"/>
        </w:rPr>
        <w:t>The sequence of parts and steps during the QFD process can be changed according to the strategy adopted by the design team. The correlation matrix is the heart of the QFD process and stores precious information needed for design improvements (</w:t>
      </w:r>
      <w:proofErr w:type="spellStart"/>
      <w:r w:rsidRPr="00550620">
        <w:rPr>
          <w:rFonts w:asciiTheme="majorBidi" w:hAnsiTheme="majorBidi" w:cstheme="majorBidi"/>
          <w:lang w:bidi="fa-IR"/>
        </w:rPr>
        <w:t>Gargione</w:t>
      </w:r>
      <w:proofErr w:type="spellEnd"/>
      <w:r w:rsidRPr="00550620">
        <w:rPr>
          <w:rFonts w:asciiTheme="majorBidi" w:hAnsiTheme="majorBidi" w:cstheme="majorBidi"/>
          <w:lang w:bidi="fa-IR"/>
        </w:rPr>
        <w:t xml:space="preserve"> 1999). </w:t>
      </w:r>
      <w:r>
        <w:rPr>
          <w:rFonts w:asciiTheme="majorBidi" w:hAnsiTheme="majorBidi" w:cstheme="majorBidi"/>
          <w:lang w:bidi="fa-IR"/>
        </w:rPr>
        <w:t xml:space="preserve">The presented </w:t>
      </w:r>
      <w:r w:rsidRPr="00550620">
        <w:rPr>
          <w:rFonts w:asciiTheme="majorBidi" w:hAnsiTheme="majorBidi" w:cstheme="majorBidi"/>
          <w:lang w:bidi="fa-IR"/>
        </w:rPr>
        <w:t xml:space="preserve">study is one of the first </w:t>
      </w:r>
      <w:r>
        <w:rPr>
          <w:rFonts w:asciiTheme="majorBidi" w:hAnsiTheme="majorBidi" w:cstheme="majorBidi"/>
          <w:lang w:bidi="fa-IR"/>
        </w:rPr>
        <w:t>report</w:t>
      </w:r>
      <w:r w:rsidRPr="00550620">
        <w:rPr>
          <w:rFonts w:asciiTheme="majorBidi" w:hAnsiTheme="majorBidi" w:cstheme="majorBidi"/>
          <w:lang w:bidi="fa-IR"/>
        </w:rPr>
        <w:t xml:space="preserve"> </w:t>
      </w:r>
      <w:r>
        <w:rPr>
          <w:rFonts w:asciiTheme="majorBidi" w:hAnsiTheme="majorBidi" w:cstheme="majorBidi"/>
          <w:lang w:bidi="fa-IR"/>
        </w:rPr>
        <w:t xml:space="preserve">  </w:t>
      </w:r>
      <w:r w:rsidRPr="00550620">
        <w:rPr>
          <w:rFonts w:asciiTheme="majorBidi" w:hAnsiTheme="majorBidi" w:cstheme="majorBidi"/>
          <w:lang w:bidi="fa-IR"/>
        </w:rPr>
        <w:t xml:space="preserve">using QFD method </w:t>
      </w:r>
      <w:r>
        <w:rPr>
          <w:rFonts w:asciiTheme="majorBidi" w:hAnsiTheme="majorBidi" w:cstheme="majorBidi"/>
          <w:lang w:bidi="fa-IR"/>
        </w:rPr>
        <w:t>undertaken in</w:t>
      </w:r>
      <w:r w:rsidRPr="00550620">
        <w:rPr>
          <w:rFonts w:asciiTheme="majorBidi" w:hAnsiTheme="majorBidi" w:cstheme="majorBidi"/>
          <w:lang w:bidi="fa-IR"/>
        </w:rPr>
        <w:t xml:space="preserve"> Iran about school furniture in students requires contents. In </w:t>
      </w:r>
      <w:r>
        <w:rPr>
          <w:rFonts w:asciiTheme="majorBidi" w:hAnsiTheme="majorBidi" w:cstheme="majorBidi"/>
          <w:lang w:bidi="fa-IR"/>
        </w:rPr>
        <w:t xml:space="preserve">the </w:t>
      </w:r>
      <w:r w:rsidRPr="00550620">
        <w:rPr>
          <w:rFonts w:asciiTheme="majorBidi" w:hAnsiTheme="majorBidi" w:cstheme="majorBidi"/>
          <w:lang w:bidi="fa-IR"/>
        </w:rPr>
        <w:t xml:space="preserve">previous studies design of school furniture </w:t>
      </w:r>
      <w:r>
        <w:rPr>
          <w:rFonts w:asciiTheme="majorBidi" w:hAnsiTheme="majorBidi" w:cstheme="majorBidi"/>
          <w:lang w:bidi="fa-IR"/>
        </w:rPr>
        <w:t>such as</w:t>
      </w:r>
      <w:r w:rsidRPr="00550620">
        <w:rPr>
          <w:rFonts w:asciiTheme="majorBidi" w:hAnsiTheme="majorBidi" w:cstheme="majorBidi"/>
          <w:lang w:bidi="fa-IR"/>
        </w:rPr>
        <w:t xml:space="preserve"> chair and table was not impressible of student required in Tehran's schools. Using QFD, help</w:t>
      </w:r>
      <w:r>
        <w:rPr>
          <w:rFonts w:asciiTheme="majorBidi" w:hAnsiTheme="majorBidi" w:cstheme="majorBidi"/>
          <w:lang w:bidi="fa-IR"/>
        </w:rPr>
        <w:t>ed</w:t>
      </w:r>
      <w:r w:rsidRPr="00550620">
        <w:rPr>
          <w:rFonts w:asciiTheme="majorBidi" w:hAnsiTheme="majorBidi" w:cstheme="majorBidi"/>
          <w:lang w:bidi="fa-IR"/>
        </w:rPr>
        <w:t xml:space="preserve"> us to reach important and accurate information about student's needs and demands. Some of the student's requests seem not necessary at first, but this study show</w:t>
      </w:r>
      <w:r>
        <w:rPr>
          <w:rFonts w:asciiTheme="majorBidi" w:hAnsiTheme="majorBidi" w:cstheme="majorBidi"/>
          <w:lang w:bidi="fa-IR"/>
        </w:rPr>
        <w:t>ed</w:t>
      </w:r>
      <w:r w:rsidRPr="00550620">
        <w:rPr>
          <w:rFonts w:asciiTheme="majorBidi" w:hAnsiTheme="majorBidi" w:cstheme="majorBidi"/>
          <w:lang w:bidi="fa-IR"/>
        </w:rPr>
        <w:t xml:space="preserve"> that some requests </w:t>
      </w:r>
      <w:r>
        <w:rPr>
          <w:rFonts w:asciiTheme="majorBidi" w:hAnsiTheme="majorBidi" w:cstheme="majorBidi"/>
          <w:lang w:bidi="fa-IR"/>
        </w:rPr>
        <w:t>such as</w:t>
      </w:r>
      <w:r w:rsidRPr="00550620">
        <w:rPr>
          <w:rFonts w:asciiTheme="majorBidi" w:hAnsiTheme="majorBidi" w:cstheme="majorBidi"/>
          <w:lang w:bidi="fa-IR"/>
        </w:rPr>
        <w:t xml:space="preserve"> "</w:t>
      </w:r>
      <w:r w:rsidRPr="00550620">
        <w:rPr>
          <w:rFonts w:asciiTheme="majorBidi" w:hAnsiTheme="majorBidi" w:cstheme="majorBidi"/>
          <w:i/>
          <w:iCs/>
          <w:lang w:bidi="fa-IR"/>
        </w:rPr>
        <w:t>tools place</w:t>
      </w:r>
      <w:r w:rsidRPr="00550620">
        <w:rPr>
          <w:rFonts w:asciiTheme="majorBidi" w:hAnsiTheme="majorBidi" w:cstheme="majorBidi"/>
          <w:lang w:bidi="fa-IR"/>
        </w:rPr>
        <w:t xml:space="preserve">" </w:t>
      </w:r>
      <w:r>
        <w:rPr>
          <w:rFonts w:asciiTheme="majorBidi" w:hAnsiTheme="majorBidi" w:cstheme="majorBidi"/>
          <w:lang w:bidi="fa-IR"/>
        </w:rPr>
        <w:t>are</w:t>
      </w:r>
      <w:r w:rsidRPr="00550620">
        <w:rPr>
          <w:rFonts w:asciiTheme="majorBidi" w:hAnsiTheme="majorBidi" w:cstheme="majorBidi"/>
          <w:lang w:bidi="fa-IR"/>
        </w:rPr>
        <w:t xml:space="preserve"> important from viewpoint of students. These requests usually are ignored or unseen from designers. QFD discovered students hidden needs about chair and table that can </w:t>
      </w:r>
      <w:r>
        <w:rPr>
          <w:rFonts w:asciiTheme="majorBidi" w:hAnsiTheme="majorBidi" w:cstheme="majorBidi"/>
          <w:lang w:bidi="fa-IR"/>
        </w:rPr>
        <w:t>lead</w:t>
      </w:r>
      <w:r w:rsidRPr="00550620">
        <w:rPr>
          <w:rFonts w:asciiTheme="majorBidi" w:hAnsiTheme="majorBidi" w:cstheme="majorBidi"/>
          <w:lang w:bidi="fa-IR"/>
        </w:rPr>
        <w:t xml:space="preserve"> to student's satisfaction </w:t>
      </w:r>
      <w:r>
        <w:rPr>
          <w:rFonts w:asciiTheme="majorBidi" w:hAnsiTheme="majorBidi" w:cstheme="majorBidi"/>
          <w:lang w:bidi="fa-IR"/>
        </w:rPr>
        <w:t xml:space="preserve">and fulfil their demands such as </w:t>
      </w:r>
      <w:r w:rsidRPr="00550620">
        <w:rPr>
          <w:rFonts w:asciiTheme="majorBidi" w:hAnsiTheme="majorBidi" w:cstheme="majorBidi"/>
          <w:lang w:bidi="fa-IR"/>
        </w:rPr>
        <w:t>"</w:t>
      </w:r>
      <w:r w:rsidRPr="00550620">
        <w:rPr>
          <w:rFonts w:asciiTheme="majorBidi" w:hAnsiTheme="majorBidi" w:cstheme="majorBidi"/>
          <w:i/>
          <w:iCs/>
          <w:lang w:bidi="fa-IR"/>
        </w:rPr>
        <w:t>no damage to clothes</w:t>
      </w:r>
      <w:r w:rsidRPr="00550620">
        <w:rPr>
          <w:rFonts w:asciiTheme="majorBidi" w:hAnsiTheme="majorBidi" w:cstheme="majorBidi"/>
          <w:lang w:bidi="fa-IR"/>
        </w:rPr>
        <w:t>", "</w:t>
      </w:r>
      <w:r w:rsidRPr="00550620">
        <w:rPr>
          <w:rFonts w:asciiTheme="majorBidi" w:hAnsiTheme="majorBidi" w:cstheme="majorBidi"/>
          <w:i/>
          <w:iCs/>
          <w:lang w:bidi="fa-IR"/>
        </w:rPr>
        <w:t>resistance material</w:t>
      </w:r>
      <w:r w:rsidRPr="00550620">
        <w:rPr>
          <w:rFonts w:asciiTheme="majorBidi" w:hAnsiTheme="majorBidi" w:cstheme="majorBidi"/>
          <w:lang w:bidi="fa-IR"/>
        </w:rPr>
        <w:t>" or "</w:t>
      </w:r>
      <w:r w:rsidRPr="00550620">
        <w:rPr>
          <w:rFonts w:asciiTheme="majorBidi" w:hAnsiTheme="majorBidi" w:cstheme="majorBidi"/>
          <w:i/>
          <w:iCs/>
          <w:lang w:bidi="fa-IR"/>
        </w:rPr>
        <w:t>space for tools</w:t>
      </w:r>
      <w:r w:rsidRPr="00550620">
        <w:rPr>
          <w:rFonts w:asciiTheme="majorBidi" w:hAnsiTheme="majorBidi" w:cstheme="majorBidi"/>
          <w:lang w:bidi="fa-IR"/>
        </w:rPr>
        <w:t>". According to Figure 5 in "</w:t>
      </w:r>
      <w:r w:rsidRPr="00550620">
        <w:rPr>
          <w:rFonts w:asciiTheme="majorBidi" w:hAnsiTheme="majorBidi" w:cstheme="majorBidi"/>
          <w:i/>
          <w:iCs/>
          <w:lang w:bidi="fa-IR"/>
        </w:rPr>
        <w:t>importance to the customer</w:t>
      </w:r>
      <w:r w:rsidRPr="00550620">
        <w:rPr>
          <w:rFonts w:asciiTheme="majorBidi" w:hAnsiTheme="majorBidi" w:cstheme="majorBidi"/>
          <w:lang w:bidi="fa-IR"/>
        </w:rPr>
        <w:t xml:space="preserve">" part, </w:t>
      </w:r>
      <w:r>
        <w:rPr>
          <w:rFonts w:asciiTheme="majorBidi" w:hAnsiTheme="majorBidi" w:cstheme="majorBidi"/>
          <w:lang w:bidi="fa-IR"/>
        </w:rPr>
        <w:t>our findings</w:t>
      </w:r>
      <w:r w:rsidRPr="00550620">
        <w:rPr>
          <w:rFonts w:asciiTheme="majorBidi" w:hAnsiTheme="majorBidi" w:cstheme="majorBidi"/>
          <w:lang w:bidi="fa-IR"/>
        </w:rPr>
        <w:t xml:space="preserve"> showed that "</w:t>
      </w:r>
      <w:r w:rsidRPr="00550620">
        <w:rPr>
          <w:rFonts w:asciiTheme="majorBidi" w:hAnsiTheme="majorBidi" w:cstheme="majorBidi"/>
          <w:i/>
          <w:iCs/>
          <w:lang w:bidi="fa-IR"/>
        </w:rPr>
        <w:t>comfortable seat</w:t>
      </w:r>
      <w:r w:rsidRPr="00550620">
        <w:rPr>
          <w:rFonts w:asciiTheme="majorBidi" w:hAnsiTheme="majorBidi" w:cstheme="majorBidi"/>
          <w:lang w:bidi="fa-IR"/>
        </w:rPr>
        <w:t>", "</w:t>
      </w:r>
      <w:r w:rsidRPr="00550620">
        <w:rPr>
          <w:rFonts w:asciiTheme="majorBidi" w:hAnsiTheme="majorBidi" w:cstheme="majorBidi"/>
          <w:i/>
          <w:iCs/>
          <w:lang w:bidi="fa-IR"/>
        </w:rPr>
        <w:t>height of the table and chair</w:t>
      </w:r>
      <w:r w:rsidRPr="00550620">
        <w:rPr>
          <w:rFonts w:asciiTheme="majorBidi" w:hAnsiTheme="majorBidi" w:cstheme="majorBidi"/>
          <w:lang w:bidi="fa-IR"/>
        </w:rPr>
        <w:t>" and "</w:t>
      </w:r>
      <w:r w:rsidRPr="00550620">
        <w:rPr>
          <w:rFonts w:asciiTheme="majorBidi" w:hAnsiTheme="majorBidi" w:cstheme="majorBidi"/>
          <w:i/>
          <w:iCs/>
          <w:lang w:bidi="fa-IR"/>
        </w:rPr>
        <w:t>comfortable support</w:t>
      </w:r>
      <w:r w:rsidRPr="00550620">
        <w:rPr>
          <w:rFonts w:asciiTheme="majorBidi" w:hAnsiTheme="majorBidi" w:cstheme="majorBidi"/>
          <w:lang w:bidi="fa-IR"/>
        </w:rPr>
        <w:t xml:space="preserve">", </w:t>
      </w:r>
      <w:r>
        <w:rPr>
          <w:rFonts w:asciiTheme="majorBidi" w:hAnsiTheme="majorBidi" w:cstheme="majorBidi"/>
          <w:lang w:bidi="fa-IR"/>
        </w:rPr>
        <w:t>come up with</w:t>
      </w:r>
      <w:r w:rsidRPr="00550620">
        <w:rPr>
          <w:rFonts w:asciiTheme="majorBidi" w:hAnsiTheme="majorBidi" w:cstheme="majorBidi"/>
          <w:lang w:bidi="fa-IR"/>
        </w:rPr>
        <w:t xml:space="preserve"> most importance for students. </w:t>
      </w:r>
      <w:r>
        <w:rPr>
          <w:rFonts w:asciiTheme="majorBidi" w:hAnsiTheme="majorBidi" w:cstheme="majorBidi"/>
          <w:lang w:bidi="fa-IR"/>
        </w:rPr>
        <w:t xml:space="preserve"> As well </w:t>
      </w:r>
      <w:r w:rsidRPr="00550620">
        <w:rPr>
          <w:rFonts w:asciiTheme="majorBidi" w:hAnsiTheme="majorBidi" w:cstheme="majorBidi"/>
          <w:lang w:bidi="fa-IR"/>
        </w:rPr>
        <w:t>"</w:t>
      </w:r>
      <w:r w:rsidRPr="00550620">
        <w:rPr>
          <w:rFonts w:asciiTheme="majorBidi" w:hAnsiTheme="majorBidi" w:cstheme="majorBidi"/>
          <w:i/>
          <w:iCs/>
          <w:lang w:bidi="fa-IR"/>
        </w:rPr>
        <w:t>dimension of table and chair</w:t>
      </w:r>
      <w:r w:rsidRPr="00550620">
        <w:rPr>
          <w:rFonts w:asciiTheme="majorBidi" w:hAnsiTheme="majorBidi" w:cstheme="majorBidi"/>
          <w:lang w:bidi="fa-IR"/>
        </w:rPr>
        <w:t>" and "</w:t>
      </w:r>
      <w:r w:rsidRPr="00550620">
        <w:rPr>
          <w:rFonts w:asciiTheme="majorBidi" w:hAnsiTheme="majorBidi" w:cstheme="majorBidi"/>
          <w:i/>
          <w:iCs/>
          <w:lang w:bidi="fa-IR"/>
        </w:rPr>
        <w:t>space for tools</w:t>
      </w:r>
      <w:r w:rsidRPr="00550620">
        <w:rPr>
          <w:rFonts w:asciiTheme="majorBidi" w:hAnsiTheme="majorBidi" w:cstheme="majorBidi"/>
          <w:lang w:bidi="fa-IR"/>
        </w:rPr>
        <w:t xml:space="preserve">" are placed in the next stage. </w:t>
      </w:r>
      <w:r>
        <w:rPr>
          <w:rFonts w:asciiTheme="majorBidi" w:hAnsiTheme="majorBidi" w:cstheme="majorBidi"/>
          <w:lang w:bidi="fa-IR"/>
        </w:rPr>
        <w:t xml:space="preserve">As student’s </w:t>
      </w:r>
      <w:r w:rsidRPr="00550620">
        <w:rPr>
          <w:rFonts w:asciiTheme="majorBidi" w:hAnsiTheme="majorBidi" w:cstheme="majorBidi"/>
          <w:lang w:bidi="fa-IR"/>
        </w:rPr>
        <w:t xml:space="preserve">bag </w:t>
      </w:r>
      <w:r>
        <w:rPr>
          <w:rFonts w:asciiTheme="majorBidi" w:hAnsiTheme="majorBidi" w:cstheme="majorBidi"/>
          <w:lang w:bidi="fa-IR"/>
        </w:rPr>
        <w:t>and</w:t>
      </w:r>
      <w:r w:rsidRPr="00550620">
        <w:rPr>
          <w:rFonts w:asciiTheme="majorBidi" w:hAnsiTheme="majorBidi" w:cstheme="majorBidi"/>
          <w:lang w:bidi="fa-IR"/>
        </w:rPr>
        <w:t xml:space="preserve"> clothes </w:t>
      </w:r>
      <w:r>
        <w:rPr>
          <w:rFonts w:asciiTheme="majorBidi" w:hAnsiTheme="majorBidi" w:cstheme="majorBidi"/>
          <w:lang w:bidi="fa-IR"/>
        </w:rPr>
        <w:t>will be</w:t>
      </w:r>
      <w:r w:rsidRPr="00550620">
        <w:rPr>
          <w:rFonts w:asciiTheme="majorBidi" w:hAnsiTheme="majorBidi" w:cstheme="majorBidi"/>
          <w:lang w:bidi="fa-IR"/>
        </w:rPr>
        <w:t xml:space="preserve"> muddy without special space </w:t>
      </w:r>
      <w:r>
        <w:rPr>
          <w:rFonts w:asciiTheme="majorBidi" w:hAnsiTheme="majorBidi" w:cstheme="majorBidi"/>
          <w:lang w:bidi="fa-IR"/>
        </w:rPr>
        <w:t>dedicated space</w:t>
      </w:r>
      <w:r w:rsidRPr="00550620">
        <w:rPr>
          <w:rFonts w:asciiTheme="majorBidi" w:hAnsiTheme="majorBidi" w:cstheme="majorBidi"/>
          <w:lang w:bidi="fa-IR"/>
        </w:rPr>
        <w:t xml:space="preserve"> for tools, is one of </w:t>
      </w:r>
      <w:r>
        <w:rPr>
          <w:rFonts w:asciiTheme="majorBidi" w:hAnsiTheme="majorBidi" w:cstheme="majorBidi"/>
          <w:lang w:bidi="fa-IR"/>
        </w:rPr>
        <w:t xml:space="preserve">the </w:t>
      </w:r>
      <w:r w:rsidRPr="00550620">
        <w:rPr>
          <w:rFonts w:asciiTheme="majorBidi" w:hAnsiTheme="majorBidi" w:cstheme="majorBidi"/>
          <w:lang w:bidi="fa-IR"/>
        </w:rPr>
        <w:t xml:space="preserve">requests that student emphasis on it repeatedly.  </w:t>
      </w:r>
      <w:r>
        <w:rPr>
          <w:rFonts w:asciiTheme="majorBidi" w:hAnsiTheme="majorBidi" w:cstheme="majorBidi"/>
          <w:lang w:bidi="fa-IR"/>
        </w:rPr>
        <w:t>Eventually,</w:t>
      </w:r>
      <w:r w:rsidRPr="00550620">
        <w:rPr>
          <w:rFonts w:asciiTheme="majorBidi" w:hAnsiTheme="majorBidi" w:cstheme="majorBidi"/>
          <w:lang w:bidi="fa-IR"/>
        </w:rPr>
        <w:t xml:space="preserve"> other customer need such as "e</w:t>
      </w:r>
      <w:r w:rsidRPr="00550620">
        <w:rPr>
          <w:rFonts w:asciiTheme="majorBidi" w:hAnsiTheme="majorBidi" w:cstheme="majorBidi"/>
          <w:i/>
          <w:iCs/>
          <w:lang w:bidi="fa-IR"/>
        </w:rPr>
        <w:t>ase of use and enough space in book place</w:t>
      </w:r>
      <w:r w:rsidRPr="00550620">
        <w:rPr>
          <w:rFonts w:asciiTheme="majorBidi" w:hAnsiTheme="majorBidi" w:cstheme="majorBidi"/>
          <w:lang w:bidi="fa-IR"/>
        </w:rPr>
        <w:t>", "</w:t>
      </w:r>
      <w:r w:rsidRPr="00550620">
        <w:rPr>
          <w:rFonts w:asciiTheme="majorBidi" w:hAnsiTheme="majorBidi" w:cstheme="majorBidi"/>
          <w:i/>
          <w:iCs/>
          <w:lang w:bidi="fa-IR"/>
        </w:rPr>
        <w:t>appropriate slope</w:t>
      </w:r>
      <w:r w:rsidRPr="00550620">
        <w:rPr>
          <w:rFonts w:asciiTheme="majorBidi" w:hAnsiTheme="majorBidi" w:cstheme="majorBidi"/>
          <w:lang w:bidi="fa-IR"/>
        </w:rPr>
        <w:t>", "</w:t>
      </w:r>
      <w:r w:rsidRPr="00550620">
        <w:rPr>
          <w:rFonts w:asciiTheme="majorBidi" w:hAnsiTheme="majorBidi" w:cstheme="majorBidi"/>
          <w:i/>
          <w:iCs/>
          <w:lang w:bidi="fa-IR"/>
        </w:rPr>
        <w:t>additional equipment</w:t>
      </w:r>
      <w:r w:rsidRPr="00550620">
        <w:rPr>
          <w:rFonts w:asciiTheme="majorBidi" w:hAnsiTheme="majorBidi" w:cstheme="majorBidi"/>
          <w:lang w:bidi="fa-IR"/>
        </w:rPr>
        <w:t>" and "</w:t>
      </w:r>
      <w:r w:rsidRPr="00550620">
        <w:rPr>
          <w:rFonts w:asciiTheme="majorBidi" w:hAnsiTheme="majorBidi" w:cstheme="majorBidi"/>
          <w:i/>
          <w:iCs/>
          <w:lang w:bidi="fa-IR"/>
        </w:rPr>
        <w:t>no damage to clothes</w:t>
      </w:r>
      <w:r w:rsidRPr="00550620">
        <w:rPr>
          <w:rFonts w:asciiTheme="majorBidi" w:hAnsiTheme="majorBidi" w:cstheme="majorBidi"/>
          <w:lang w:bidi="fa-IR"/>
        </w:rPr>
        <w:t xml:space="preserve">" are in the next level of importance. "Resistance material" </w:t>
      </w:r>
      <w:r>
        <w:rPr>
          <w:rFonts w:asciiTheme="majorBidi" w:hAnsiTheme="majorBidi" w:cstheme="majorBidi"/>
          <w:lang w:bidi="fa-IR"/>
        </w:rPr>
        <w:t xml:space="preserve">avoiding </w:t>
      </w:r>
      <w:r w:rsidRPr="00550620">
        <w:rPr>
          <w:rFonts w:asciiTheme="majorBidi" w:hAnsiTheme="majorBidi" w:cstheme="majorBidi"/>
          <w:lang w:bidi="fa-IR"/>
        </w:rPr>
        <w:t>damage during the school time</w:t>
      </w:r>
      <w:r>
        <w:rPr>
          <w:rFonts w:asciiTheme="majorBidi" w:hAnsiTheme="majorBidi" w:cstheme="majorBidi"/>
          <w:lang w:bidi="fa-IR"/>
        </w:rPr>
        <w:t xml:space="preserve"> has found as the l</w:t>
      </w:r>
      <w:r w:rsidRPr="00550620">
        <w:rPr>
          <w:rFonts w:asciiTheme="majorBidi" w:hAnsiTheme="majorBidi" w:cstheme="majorBidi"/>
          <w:lang w:bidi="fa-IR"/>
        </w:rPr>
        <w:t xml:space="preserve">owest importance </w:t>
      </w:r>
      <w:r>
        <w:rPr>
          <w:rFonts w:asciiTheme="majorBidi" w:hAnsiTheme="majorBidi" w:cstheme="majorBidi"/>
          <w:lang w:bidi="fa-IR"/>
        </w:rPr>
        <w:t>factor</w:t>
      </w:r>
      <w:r w:rsidRPr="00550620">
        <w:rPr>
          <w:rFonts w:asciiTheme="majorBidi" w:hAnsiTheme="majorBidi" w:cstheme="majorBidi"/>
          <w:lang w:bidi="fa-IR"/>
        </w:rPr>
        <w:t xml:space="preserve">. </w:t>
      </w:r>
    </w:p>
    <w:p w:rsidR="00CD3E66" w:rsidRDefault="00CD3E66" w:rsidP="0022675A">
      <w:pPr>
        <w:pStyle w:val="Paragraph"/>
        <w:ind w:firstLine="720"/>
        <w:jc w:val="both"/>
      </w:pPr>
      <w:r>
        <w:rPr>
          <w:rFonts w:asciiTheme="majorBidi" w:hAnsiTheme="majorBidi" w:cstheme="majorBidi"/>
          <w:lang w:bidi="fa-IR"/>
        </w:rPr>
        <w:t>Q</w:t>
      </w:r>
      <w:r w:rsidRPr="00550620">
        <w:rPr>
          <w:rFonts w:asciiTheme="majorBidi" w:hAnsiTheme="majorBidi" w:cstheme="majorBidi"/>
          <w:lang w:bidi="fa-IR"/>
        </w:rPr>
        <w:t>uality of furniture that</w:t>
      </w:r>
      <w:r>
        <w:rPr>
          <w:rFonts w:asciiTheme="majorBidi" w:hAnsiTheme="majorBidi" w:cstheme="majorBidi"/>
          <w:lang w:bidi="fa-IR"/>
        </w:rPr>
        <w:t xml:space="preserve"> are</w:t>
      </w:r>
      <w:r w:rsidRPr="00550620">
        <w:rPr>
          <w:rFonts w:asciiTheme="majorBidi" w:hAnsiTheme="majorBidi" w:cstheme="majorBidi"/>
          <w:lang w:bidi="fa-IR"/>
        </w:rPr>
        <w:t xml:space="preserve"> used in some school in Tehran is </w:t>
      </w:r>
      <w:r>
        <w:rPr>
          <w:rFonts w:asciiTheme="majorBidi" w:hAnsiTheme="majorBidi" w:cstheme="majorBidi"/>
          <w:lang w:bidi="fa-IR"/>
        </w:rPr>
        <w:t>low</w:t>
      </w:r>
      <w:r w:rsidRPr="00550620">
        <w:rPr>
          <w:rFonts w:asciiTheme="majorBidi" w:hAnsiTheme="majorBidi" w:cstheme="majorBidi"/>
          <w:lang w:bidi="fa-IR"/>
        </w:rPr>
        <w:t xml:space="preserve"> </w:t>
      </w:r>
      <w:r>
        <w:rPr>
          <w:rFonts w:asciiTheme="majorBidi" w:hAnsiTheme="majorBidi" w:cstheme="majorBidi"/>
          <w:lang w:bidi="fa-IR"/>
        </w:rPr>
        <w:t>and</w:t>
      </w:r>
      <w:r w:rsidRPr="00550620">
        <w:rPr>
          <w:rFonts w:asciiTheme="majorBidi" w:hAnsiTheme="majorBidi" w:cstheme="majorBidi"/>
          <w:lang w:bidi="fa-IR"/>
        </w:rPr>
        <w:t xml:space="preserve"> students have initial needs and request from designer to solve</w:t>
      </w:r>
      <w:r>
        <w:rPr>
          <w:rFonts w:asciiTheme="majorBidi" w:hAnsiTheme="majorBidi" w:cstheme="majorBidi"/>
          <w:lang w:bidi="fa-IR"/>
        </w:rPr>
        <w:t>.</w:t>
      </w:r>
      <w:r w:rsidRPr="00550620">
        <w:rPr>
          <w:rFonts w:asciiTheme="majorBidi" w:hAnsiTheme="majorBidi" w:cstheme="majorBidi"/>
          <w:lang w:bidi="fa-IR"/>
        </w:rPr>
        <w:t xml:space="preserve"> </w:t>
      </w:r>
      <w:r>
        <w:rPr>
          <w:rFonts w:asciiTheme="majorBidi" w:hAnsiTheme="majorBidi" w:cstheme="majorBidi"/>
          <w:lang w:bidi="fa-IR"/>
        </w:rPr>
        <w:t xml:space="preserve">Our finding indicated </w:t>
      </w:r>
      <w:r w:rsidRPr="00550620">
        <w:rPr>
          <w:rFonts w:asciiTheme="majorBidi" w:hAnsiTheme="majorBidi" w:cstheme="majorBidi"/>
          <w:lang w:bidi="fa-IR"/>
        </w:rPr>
        <w:t>that student requests</w:t>
      </w:r>
      <w:r>
        <w:rPr>
          <w:rFonts w:asciiTheme="majorBidi" w:hAnsiTheme="majorBidi" w:cstheme="majorBidi"/>
          <w:lang w:bidi="fa-IR"/>
        </w:rPr>
        <w:t xml:space="preserve"> such as </w:t>
      </w:r>
      <w:r w:rsidRPr="00550620">
        <w:rPr>
          <w:rFonts w:asciiTheme="majorBidi" w:hAnsiTheme="majorBidi" w:cstheme="majorBidi"/>
          <w:lang w:bidi="fa-IR"/>
        </w:rPr>
        <w:t xml:space="preserve">ergonomic and dimensional problems are simple </w:t>
      </w:r>
      <w:r>
        <w:rPr>
          <w:rFonts w:asciiTheme="majorBidi" w:hAnsiTheme="majorBidi" w:cstheme="majorBidi"/>
          <w:lang w:bidi="fa-IR"/>
        </w:rPr>
        <w:t>and affordable</w:t>
      </w:r>
      <w:r w:rsidRPr="00550620">
        <w:rPr>
          <w:rFonts w:asciiTheme="majorBidi" w:hAnsiTheme="majorBidi" w:cstheme="majorBidi"/>
          <w:lang w:bidi="fa-IR"/>
        </w:rPr>
        <w:t xml:space="preserve">. According to the </w:t>
      </w:r>
      <w:r w:rsidRPr="00550620">
        <w:rPr>
          <w:rFonts w:asciiTheme="majorBidi" w:hAnsiTheme="majorBidi" w:cstheme="majorBidi"/>
          <w:lang w:bidi="fa-IR"/>
        </w:rPr>
        <w:lastRenderedPageBreak/>
        <w:t>Figure 5 the “</w:t>
      </w:r>
      <w:r w:rsidRPr="00550620">
        <w:rPr>
          <w:rFonts w:asciiTheme="majorBidi" w:hAnsiTheme="majorBidi" w:cstheme="majorBidi"/>
          <w:i/>
          <w:iCs/>
          <w:lang w:bidi="fa-IR"/>
        </w:rPr>
        <w:t>comfortable support</w:t>
      </w:r>
      <w:r w:rsidRPr="00550620">
        <w:rPr>
          <w:rFonts w:asciiTheme="majorBidi" w:hAnsiTheme="majorBidi" w:cstheme="majorBidi"/>
          <w:lang w:bidi="fa-IR"/>
        </w:rPr>
        <w:t>” requirement, with 2</w:t>
      </w:r>
      <w:r w:rsidR="0022675A">
        <w:rPr>
          <w:rFonts w:asciiTheme="majorBidi" w:hAnsiTheme="majorBidi" w:cstheme="majorBidi"/>
          <w:lang w:bidi="fa-IR"/>
        </w:rPr>
        <w:t>4</w:t>
      </w:r>
      <w:r w:rsidRPr="00550620">
        <w:rPr>
          <w:rFonts w:asciiTheme="majorBidi" w:hAnsiTheme="majorBidi" w:cstheme="majorBidi"/>
          <w:lang w:bidi="fa-IR"/>
        </w:rPr>
        <w:t>.</w:t>
      </w:r>
      <w:r w:rsidR="0022675A">
        <w:rPr>
          <w:rFonts w:asciiTheme="majorBidi" w:hAnsiTheme="majorBidi" w:cstheme="majorBidi"/>
          <w:lang w:bidi="fa-IR"/>
        </w:rPr>
        <w:t>5</w:t>
      </w:r>
      <w:r w:rsidRPr="00550620">
        <w:rPr>
          <w:rFonts w:asciiTheme="majorBidi" w:hAnsiTheme="majorBidi" w:cstheme="majorBidi"/>
          <w:lang w:bidi="fa-IR"/>
        </w:rPr>
        <w:t xml:space="preserve"> weights, shows the most important requirements that need to superior attention. This comfort will be </w:t>
      </w:r>
      <w:r>
        <w:rPr>
          <w:rFonts w:asciiTheme="majorBidi" w:hAnsiTheme="majorBidi" w:cstheme="majorBidi"/>
          <w:lang w:bidi="fa-IR"/>
        </w:rPr>
        <w:t>provided</w:t>
      </w:r>
      <w:r w:rsidRPr="00550620">
        <w:rPr>
          <w:rFonts w:asciiTheme="majorBidi" w:hAnsiTheme="majorBidi" w:cstheme="majorBidi"/>
          <w:lang w:bidi="fa-IR"/>
        </w:rPr>
        <w:t xml:space="preserve"> with “</w:t>
      </w:r>
      <w:r w:rsidRPr="00550620">
        <w:rPr>
          <w:rFonts w:asciiTheme="majorBidi" w:hAnsiTheme="majorBidi" w:cstheme="majorBidi"/>
          <w:i/>
          <w:iCs/>
          <w:lang w:bidi="fa-IR"/>
        </w:rPr>
        <w:t>broad support</w:t>
      </w:r>
      <w:r w:rsidRPr="00550620">
        <w:rPr>
          <w:rFonts w:asciiTheme="majorBidi" w:hAnsiTheme="majorBidi" w:cstheme="majorBidi"/>
          <w:lang w:bidi="fa-IR"/>
        </w:rPr>
        <w:t>” of chair and “</w:t>
      </w:r>
      <w:r w:rsidRPr="00550620">
        <w:rPr>
          <w:rFonts w:asciiTheme="majorBidi" w:hAnsiTheme="majorBidi" w:cstheme="majorBidi"/>
          <w:i/>
          <w:iCs/>
          <w:lang w:bidi="fa-IR"/>
        </w:rPr>
        <w:t>seat and back ergonomic</w:t>
      </w:r>
      <w:r w:rsidRPr="00550620">
        <w:rPr>
          <w:rFonts w:asciiTheme="majorBidi" w:hAnsiTheme="majorBidi" w:cstheme="majorBidi"/>
          <w:lang w:bidi="fa-IR"/>
        </w:rPr>
        <w:t>” as technical requirement</w:t>
      </w:r>
      <w:r>
        <w:rPr>
          <w:rFonts w:asciiTheme="majorBidi" w:hAnsiTheme="majorBidi" w:cstheme="majorBidi"/>
          <w:lang w:bidi="fa-IR"/>
        </w:rPr>
        <w:t>s</w:t>
      </w:r>
      <w:r w:rsidRPr="00550620">
        <w:rPr>
          <w:rFonts w:asciiTheme="majorBidi" w:hAnsiTheme="majorBidi" w:cstheme="majorBidi"/>
          <w:lang w:bidi="fa-IR"/>
        </w:rPr>
        <w:t>. Comparing furniture</w:t>
      </w:r>
      <w:r>
        <w:rPr>
          <w:rFonts w:asciiTheme="majorBidi" w:hAnsiTheme="majorBidi" w:cstheme="majorBidi"/>
          <w:lang w:bidi="fa-IR"/>
        </w:rPr>
        <w:t xml:space="preserve"> in the present study</w:t>
      </w:r>
      <w:r w:rsidRPr="00550620">
        <w:rPr>
          <w:rFonts w:asciiTheme="majorBidi" w:hAnsiTheme="majorBidi" w:cstheme="majorBidi"/>
          <w:lang w:bidi="fa-IR"/>
        </w:rPr>
        <w:t xml:space="preserve"> with other compa</w:t>
      </w:r>
      <w:r>
        <w:rPr>
          <w:rFonts w:asciiTheme="majorBidi" w:hAnsiTheme="majorBidi" w:cstheme="majorBidi"/>
          <w:lang w:bidi="fa-IR"/>
        </w:rPr>
        <w:t>nies’ products</w:t>
      </w:r>
      <w:r w:rsidRPr="00550620">
        <w:rPr>
          <w:rFonts w:asciiTheme="majorBidi" w:hAnsiTheme="majorBidi" w:cstheme="majorBidi"/>
          <w:lang w:bidi="fa-IR"/>
        </w:rPr>
        <w:t xml:space="preserve"> </w:t>
      </w:r>
      <w:r>
        <w:rPr>
          <w:rFonts w:asciiTheme="majorBidi" w:hAnsiTheme="majorBidi" w:cstheme="majorBidi"/>
          <w:lang w:bidi="fa-IR"/>
        </w:rPr>
        <w:t>for</w:t>
      </w:r>
      <w:r w:rsidRPr="00550620">
        <w:rPr>
          <w:rFonts w:asciiTheme="majorBidi" w:hAnsiTheme="majorBidi" w:cstheme="majorBidi"/>
          <w:lang w:bidi="fa-IR"/>
        </w:rPr>
        <w:t xml:space="preserve"> this requirement </w:t>
      </w:r>
      <w:r>
        <w:rPr>
          <w:rFonts w:asciiTheme="majorBidi" w:hAnsiTheme="majorBidi" w:cstheme="majorBidi"/>
          <w:lang w:bidi="fa-IR"/>
        </w:rPr>
        <w:t>indicated</w:t>
      </w:r>
      <w:r w:rsidRPr="00550620">
        <w:rPr>
          <w:rFonts w:asciiTheme="majorBidi" w:hAnsiTheme="majorBidi" w:cstheme="majorBidi"/>
          <w:lang w:bidi="fa-IR"/>
        </w:rPr>
        <w:t xml:space="preserve"> poor quality of our furniture. Weight of this requirements show the importance range of any require to improve. Second requirement </w:t>
      </w:r>
      <w:r>
        <w:rPr>
          <w:rFonts w:asciiTheme="majorBidi" w:hAnsiTheme="majorBidi" w:cstheme="majorBidi"/>
          <w:lang w:bidi="fa-IR"/>
        </w:rPr>
        <w:t xml:space="preserve">representing </w:t>
      </w:r>
      <w:r w:rsidRPr="00550620">
        <w:rPr>
          <w:rFonts w:asciiTheme="majorBidi" w:hAnsiTheme="majorBidi" w:cstheme="majorBidi"/>
          <w:lang w:bidi="fa-IR"/>
        </w:rPr>
        <w:t>highest weight is “</w:t>
      </w:r>
      <w:r w:rsidRPr="00550620">
        <w:rPr>
          <w:rFonts w:asciiTheme="majorBidi" w:hAnsiTheme="majorBidi" w:cstheme="majorBidi"/>
          <w:i/>
          <w:iCs/>
          <w:lang w:bidi="fa-IR"/>
        </w:rPr>
        <w:t>space for tools</w:t>
      </w:r>
      <w:r w:rsidRPr="00550620">
        <w:rPr>
          <w:rFonts w:asciiTheme="majorBidi" w:hAnsiTheme="majorBidi" w:cstheme="majorBidi"/>
          <w:lang w:bidi="fa-IR"/>
        </w:rPr>
        <w:t xml:space="preserve">” </w:t>
      </w:r>
      <w:r>
        <w:rPr>
          <w:rFonts w:asciiTheme="majorBidi" w:hAnsiTheme="majorBidi" w:cstheme="majorBidi"/>
          <w:lang w:bidi="fa-IR"/>
        </w:rPr>
        <w:t>with</w:t>
      </w:r>
      <w:r w:rsidRPr="00550620">
        <w:rPr>
          <w:rFonts w:asciiTheme="majorBidi" w:hAnsiTheme="majorBidi" w:cstheme="majorBidi"/>
          <w:lang w:bidi="fa-IR"/>
        </w:rPr>
        <w:t xml:space="preserve"> total 1</w:t>
      </w:r>
      <w:r w:rsidR="0022675A">
        <w:rPr>
          <w:rFonts w:asciiTheme="majorBidi" w:hAnsiTheme="majorBidi" w:cstheme="majorBidi"/>
          <w:lang w:bidi="fa-IR"/>
        </w:rPr>
        <w:t>5</w:t>
      </w:r>
      <w:r w:rsidRPr="00550620">
        <w:rPr>
          <w:rFonts w:asciiTheme="majorBidi" w:hAnsiTheme="majorBidi" w:cstheme="majorBidi"/>
          <w:lang w:bidi="fa-IR"/>
        </w:rPr>
        <w:t>.</w:t>
      </w:r>
      <w:r w:rsidR="0022675A">
        <w:rPr>
          <w:rFonts w:asciiTheme="majorBidi" w:hAnsiTheme="majorBidi" w:cstheme="majorBidi"/>
          <w:lang w:bidi="fa-IR"/>
        </w:rPr>
        <w:t>7</w:t>
      </w:r>
      <w:r w:rsidRPr="00550620">
        <w:rPr>
          <w:rFonts w:asciiTheme="majorBidi" w:hAnsiTheme="majorBidi" w:cstheme="majorBidi"/>
          <w:lang w:bidi="fa-IR"/>
        </w:rPr>
        <w:t xml:space="preserve"> weight. Student’s need about space for their tools </w:t>
      </w:r>
      <w:r>
        <w:rPr>
          <w:rFonts w:asciiTheme="majorBidi" w:hAnsiTheme="majorBidi" w:cstheme="majorBidi"/>
          <w:lang w:bidi="fa-IR"/>
        </w:rPr>
        <w:t>such as</w:t>
      </w:r>
      <w:r w:rsidRPr="00550620">
        <w:rPr>
          <w:rFonts w:asciiTheme="majorBidi" w:hAnsiTheme="majorBidi" w:cstheme="majorBidi"/>
          <w:lang w:bidi="fa-IR"/>
        </w:rPr>
        <w:t xml:space="preserve"> bag</w:t>
      </w:r>
      <w:r>
        <w:rPr>
          <w:rFonts w:asciiTheme="majorBidi" w:hAnsiTheme="majorBidi" w:cstheme="majorBidi"/>
          <w:lang w:bidi="fa-IR"/>
        </w:rPr>
        <w:t>,</w:t>
      </w:r>
      <w:r w:rsidRPr="00550620">
        <w:rPr>
          <w:rFonts w:asciiTheme="majorBidi" w:hAnsiTheme="majorBidi" w:cstheme="majorBidi"/>
          <w:lang w:bidi="fa-IR"/>
        </w:rPr>
        <w:t xml:space="preserve"> umbrella </w:t>
      </w:r>
      <w:r>
        <w:rPr>
          <w:rFonts w:asciiTheme="majorBidi" w:hAnsiTheme="majorBidi" w:cstheme="majorBidi"/>
          <w:lang w:bidi="fa-IR"/>
        </w:rPr>
        <w:t>and etc. is</w:t>
      </w:r>
      <w:r w:rsidRPr="00550620">
        <w:rPr>
          <w:rFonts w:asciiTheme="majorBidi" w:hAnsiTheme="majorBidi" w:cstheme="majorBidi"/>
          <w:lang w:bidi="fa-IR"/>
        </w:rPr>
        <w:t xml:space="preserve"> more </w:t>
      </w:r>
      <w:r>
        <w:rPr>
          <w:rFonts w:asciiTheme="majorBidi" w:hAnsiTheme="majorBidi" w:cstheme="majorBidi"/>
          <w:lang w:bidi="fa-IR"/>
        </w:rPr>
        <w:t>crucial</w:t>
      </w:r>
      <w:r w:rsidRPr="00550620">
        <w:rPr>
          <w:rFonts w:asciiTheme="majorBidi" w:hAnsiTheme="majorBidi" w:cstheme="majorBidi"/>
          <w:lang w:bidi="fa-IR"/>
        </w:rPr>
        <w:t xml:space="preserve"> in their view sight than </w:t>
      </w:r>
      <w:proofErr w:type="gramStart"/>
      <w:r w:rsidRPr="00550620">
        <w:rPr>
          <w:rFonts w:asciiTheme="majorBidi" w:hAnsiTheme="majorBidi" w:cstheme="majorBidi"/>
          <w:lang w:bidi="fa-IR"/>
        </w:rPr>
        <w:t>our</w:t>
      </w:r>
      <w:r>
        <w:rPr>
          <w:rFonts w:asciiTheme="majorBidi" w:hAnsiTheme="majorBidi" w:cstheme="majorBidi"/>
          <w:lang w:bidi="fa-IR"/>
        </w:rPr>
        <w:t xml:space="preserve"> expects</w:t>
      </w:r>
      <w:proofErr w:type="gramEnd"/>
      <w:r w:rsidRPr="00550620">
        <w:rPr>
          <w:rFonts w:asciiTheme="majorBidi" w:hAnsiTheme="majorBidi" w:cstheme="majorBidi"/>
          <w:lang w:bidi="fa-IR"/>
        </w:rPr>
        <w:t xml:space="preserve">. </w:t>
      </w:r>
      <w:r>
        <w:rPr>
          <w:rFonts w:asciiTheme="majorBidi" w:hAnsiTheme="majorBidi" w:cstheme="majorBidi"/>
          <w:lang w:bidi="fa-IR"/>
        </w:rPr>
        <w:t>Moreover,</w:t>
      </w:r>
      <w:r w:rsidRPr="00550620">
        <w:rPr>
          <w:rFonts w:asciiTheme="majorBidi" w:hAnsiTheme="majorBidi" w:cstheme="majorBidi"/>
          <w:lang w:bidi="fa-IR"/>
        </w:rPr>
        <w:t xml:space="preserve"> requirements </w:t>
      </w:r>
      <w:r>
        <w:rPr>
          <w:rFonts w:asciiTheme="majorBidi" w:hAnsiTheme="majorBidi" w:cstheme="majorBidi"/>
          <w:lang w:bidi="fa-IR"/>
        </w:rPr>
        <w:t>such as</w:t>
      </w:r>
      <w:r w:rsidRPr="00550620">
        <w:rPr>
          <w:rFonts w:asciiTheme="majorBidi" w:hAnsiTheme="majorBidi" w:cstheme="majorBidi"/>
          <w:lang w:bidi="fa-IR"/>
        </w:rPr>
        <w:t xml:space="preserve"> “</w:t>
      </w:r>
      <w:r w:rsidRPr="00550620">
        <w:rPr>
          <w:rFonts w:asciiTheme="majorBidi" w:hAnsiTheme="majorBidi" w:cstheme="majorBidi"/>
          <w:i/>
          <w:iCs/>
          <w:lang w:bidi="fa-IR"/>
        </w:rPr>
        <w:t>comfortable seat</w:t>
      </w:r>
      <w:r w:rsidRPr="00550620">
        <w:rPr>
          <w:rFonts w:asciiTheme="majorBidi" w:hAnsiTheme="majorBidi" w:cstheme="majorBidi"/>
          <w:lang w:bidi="fa-IR"/>
        </w:rPr>
        <w:t>” and “</w:t>
      </w:r>
      <w:r w:rsidRPr="00550620">
        <w:rPr>
          <w:rFonts w:asciiTheme="majorBidi" w:hAnsiTheme="majorBidi" w:cstheme="majorBidi"/>
          <w:i/>
          <w:iCs/>
          <w:lang w:bidi="fa-IR"/>
        </w:rPr>
        <w:t>enough space in book place</w:t>
      </w:r>
      <w:r w:rsidRPr="00550620">
        <w:rPr>
          <w:rFonts w:asciiTheme="majorBidi" w:hAnsiTheme="majorBidi" w:cstheme="majorBidi"/>
          <w:lang w:bidi="fa-IR"/>
        </w:rPr>
        <w:t>”</w:t>
      </w:r>
      <w:r>
        <w:rPr>
          <w:rFonts w:asciiTheme="majorBidi" w:hAnsiTheme="majorBidi" w:cstheme="majorBidi"/>
          <w:lang w:bidi="fa-IR"/>
        </w:rPr>
        <w:t xml:space="preserve"> </w:t>
      </w:r>
      <w:r w:rsidRPr="00550620">
        <w:rPr>
          <w:rFonts w:asciiTheme="majorBidi" w:hAnsiTheme="majorBidi" w:cstheme="majorBidi"/>
          <w:lang w:bidi="fa-IR"/>
        </w:rPr>
        <w:t>are important for consideration</w:t>
      </w:r>
      <w:r w:rsidRPr="006437D9">
        <w:rPr>
          <w:rFonts w:asciiTheme="majorBidi" w:hAnsiTheme="majorBidi" w:cstheme="majorBidi"/>
          <w:lang w:bidi="fa-IR"/>
        </w:rPr>
        <w:t xml:space="preserve"> </w:t>
      </w:r>
      <w:r w:rsidRPr="00550620">
        <w:rPr>
          <w:rFonts w:asciiTheme="majorBidi" w:hAnsiTheme="majorBidi" w:cstheme="majorBidi"/>
          <w:lang w:bidi="fa-IR"/>
        </w:rPr>
        <w:t>with 12.</w:t>
      </w:r>
      <w:r w:rsidR="0022675A">
        <w:rPr>
          <w:rFonts w:asciiTheme="majorBidi" w:hAnsiTheme="majorBidi" w:cstheme="majorBidi"/>
          <w:lang w:bidi="fa-IR"/>
        </w:rPr>
        <w:t>2</w:t>
      </w:r>
      <w:r w:rsidRPr="00550620">
        <w:rPr>
          <w:rFonts w:asciiTheme="majorBidi" w:hAnsiTheme="majorBidi" w:cstheme="majorBidi"/>
          <w:lang w:bidi="fa-IR"/>
        </w:rPr>
        <w:t xml:space="preserve"> and 1</w:t>
      </w:r>
      <w:r w:rsidR="0022675A">
        <w:rPr>
          <w:rFonts w:asciiTheme="majorBidi" w:hAnsiTheme="majorBidi" w:cstheme="majorBidi"/>
          <w:lang w:bidi="fa-IR"/>
        </w:rPr>
        <w:t>1</w:t>
      </w:r>
      <w:r w:rsidRPr="00550620">
        <w:rPr>
          <w:rFonts w:asciiTheme="majorBidi" w:hAnsiTheme="majorBidi" w:cstheme="majorBidi"/>
          <w:lang w:bidi="fa-IR"/>
        </w:rPr>
        <w:t>.</w:t>
      </w:r>
      <w:r w:rsidR="0022675A">
        <w:rPr>
          <w:rFonts w:asciiTheme="majorBidi" w:hAnsiTheme="majorBidi" w:cstheme="majorBidi"/>
          <w:lang w:bidi="fa-IR"/>
        </w:rPr>
        <w:t>7</w:t>
      </w:r>
      <w:r w:rsidRPr="00550620">
        <w:rPr>
          <w:rFonts w:asciiTheme="majorBidi" w:hAnsiTheme="majorBidi" w:cstheme="majorBidi"/>
          <w:lang w:bidi="fa-IR"/>
        </w:rPr>
        <w:t xml:space="preserve"> weight</w:t>
      </w:r>
      <w:r>
        <w:rPr>
          <w:rFonts w:asciiTheme="majorBidi" w:hAnsiTheme="majorBidi" w:cstheme="majorBidi"/>
          <w:lang w:bidi="fa-IR"/>
        </w:rPr>
        <w:t>s</w:t>
      </w:r>
      <w:r w:rsidRPr="00550620">
        <w:rPr>
          <w:rFonts w:asciiTheme="majorBidi" w:hAnsiTheme="majorBidi" w:cstheme="majorBidi"/>
          <w:lang w:bidi="fa-IR"/>
        </w:rPr>
        <w:t xml:space="preserve"> respectively. Another requirement</w:t>
      </w:r>
      <w:r>
        <w:rPr>
          <w:rFonts w:asciiTheme="majorBidi" w:hAnsiTheme="majorBidi" w:cstheme="majorBidi"/>
          <w:lang w:bidi="fa-IR"/>
        </w:rPr>
        <w:t>s</w:t>
      </w:r>
      <w:r w:rsidRPr="00550620">
        <w:rPr>
          <w:rFonts w:asciiTheme="majorBidi" w:hAnsiTheme="majorBidi" w:cstheme="majorBidi"/>
          <w:lang w:bidi="fa-IR"/>
        </w:rPr>
        <w:t xml:space="preserve"> </w:t>
      </w:r>
      <w:r>
        <w:rPr>
          <w:rFonts w:asciiTheme="majorBidi" w:hAnsiTheme="majorBidi" w:cstheme="majorBidi"/>
          <w:lang w:bidi="fa-IR"/>
        </w:rPr>
        <w:t>such as</w:t>
      </w:r>
      <w:r w:rsidRPr="00550620">
        <w:rPr>
          <w:rFonts w:asciiTheme="majorBidi" w:hAnsiTheme="majorBidi" w:cstheme="majorBidi"/>
          <w:lang w:bidi="fa-IR"/>
        </w:rPr>
        <w:t xml:space="preserve"> “</w:t>
      </w:r>
      <w:r w:rsidRPr="00550620">
        <w:rPr>
          <w:rFonts w:asciiTheme="majorBidi" w:hAnsiTheme="majorBidi" w:cstheme="majorBidi"/>
          <w:i/>
          <w:iCs/>
          <w:lang w:bidi="fa-IR"/>
        </w:rPr>
        <w:t>higher of table</w:t>
      </w:r>
      <w:r w:rsidRPr="00550620">
        <w:rPr>
          <w:rFonts w:asciiTheme="majorBidi" w:hAnsiTheme="majorBidi" w:cstheme="majorBidi"/>
          <w:lang w:bidi="fa-IR"/>
        </w:rPr>
        <w:t>”, “</w:t>
      </w:r>
      <w:r w:rsidRPr="00550620">
        <w:rPr>
          <w:rFonts w:asciiTheme="majorBidi" w:hAnsiTheme="majorBidi" w:cstheme="majorBidi"/>
          <w:i/>
          <w:iCs/>
          <w:lang w:bidi="fa-IR"/>
        </w:rPr>
        <w:t>chair dimensions</w:t>
      </w:r>
      <w:r w:rsidRPr="00550620">
        <w:rPr>
          <w:rFonts w:asciiTheme="majorBidi" w:hAnsiTheme="majorBidi" w:cstheme="majorBidi"/>
          <w:lang w:bidi="fa-IR"/>
        </w:rPr>
        <w:t>”, “</w:t>
      </w:r>
      <w:r w:rsidRPr="00550620">
        <w:rPr>
          <w:rFonts w:asciiTheme="majorBidi" w:hAnsiTheme="majorBidi" w:cstheme="majorBidi"/>
          <w:i/>
          <w:iCs/>
          <w:lang w:bidi="fa-IR"/>
        </w:rPr>
        <w:t>ease of use</w:t>
      </w:r>
      <w:r w:rsidRPr="00550620">
        <w:rPr>
          <w:rFonts w:asciiTheme="majorBidi" w:hAnsiTheme="majorBidi" w:cstheme="majorBidi"/>
          <w:lang w:bidi="fa-IR"/>
        </w:rPr>
        <w:t>”, “</w:t>
      </w:r>
      <w:r w:rsidRPr="00550620">
        <w:rPr>
          <w:rFonts w:asciiTheme="majorBidi" w:hAnsiTheme="majorBidi" w:cstheme="majorBidi"/>
          <w:i/>
          <w:iCs/>
          <w:lang w:bidi="fa-IR"/>
        </w:rPr>
        <w:t>book place</w:t>
      </w:r>
      <w:r w:rsidRPr="00550620">
        <w:rPr>
          <w:rFonts w:asciiTheme="majorBidi" w:hAnsiTheme="majorBidi" w:cstheme="majorBidi"/>
          <w:lang w:bidi="fa-IR"/>
        </w:rPr>
        <w:t>” and “</w:t>
      </w:r>
      <w:r w:rsidRPr="00550620">
        <w:rPr>
          <w:rFonts w:asciiTheme="majorBidi" w:hAnsiTheme="majorBidi" w:cstheme="majorBidi"/>
          <w:i/>
          <w:iCs/>
          <w:lang w:bidi="fa-IR"/>
        </w:rPr>
        <w:t>higher of chair</w:t>
      </w:r>
      <w:r w:rsidRPr="00550620">
        <w:rPr>
          <w:rFonts w:asciiTheme="majorBidi" w:hAnsiTheme="majorBidi" w:cstheme="majorBidi"/>
          <w:lang w:bidi="fa-IR"/>
        </w:rPr>
        <w:t>” are placed on the next rank. Least weighs for “</w:t>
      </w:r>
      <w:r w:rsidRPr="00550620">
        <w:rPr>
          <w:rFonts w:asciiTheme="majorBidi" w:hAnsiTheme="majorBidi" w:cstheme="majorBidi"/>
          <w:i/>
          <w:iCs/>
          <w:lang w:bidi="fa-IR"/>
        </w:rPr>
        <w:t>no damage to clothing</w:t>
      </w:r>
      <w:r w:rsidRPr="00550620">
        <w:rPr>
          <w:rFonts w:asciiTheme="majorBidi" w:hAnsiTheme="majorBidi" w:cstheme="majorBidi"/>
          <w:lang w:bidi="fa-IR"/>
        </w:rPr>
        <w:t>” show</w:t>
      </w:r>
      <w:r>
        <w:rPr>
          <w:rFonts w:asciiTheme="majorBidi" w:hAnsiTheme="majorBidi" w:cstheme="majorBidi"/>
          <w:lang w:bidi="fa-IR"/>
        </w:rPr>
        <w:t>s</w:t>
      </w:r>
      <w:r w:rsidRPr="00550620">
        <w:rPr>
          <w:rFonts w:asciiTheme="majorBidi" w:hAnsiTheme="majorBidi" w:cstheme="majorBidi"/>
          <w:lang w:bidi="fa-IR"/>
        </w:rPr>
        <w:t xml:space="preserve"> that this requirement is not very necessary to </w:t>
      </w:r>
      <w:r>
        <w:rPr>
          <w:rFonts w:asciiTheme="majorBidi" w:hAnsiTheme="majorBidi" w:cstheme="majorBidi"/>
          <w:lang w:bidi="fa-IR"/>
        </w:rPr>
        <w:t>deal with</w:t>
      </w:r>
      <w:r w:rsidRPr="00550620">
        <w:rPr>
          <w:rFonts w:asciiTheme="majorBidi" w:hAnsiTheme="majorBidi" w:cstheme="majorBidi"/>
          <w:lang w:bidi="fa-IR"/>
        </w:rPr>
        <w:t xml:space="preserve">. </w:t>
      </w:r>
      <w:r>
        <w:rPr>
          <w:rFonts w:asciiTheme="majorBidi" w:hAnsiTheme="majorBidi" w:cstheme="majorBidi"/>
          <w:lang w:bidi="fa-IR"/>
        </w:rPr>
        <w:t>The c</w:t>
      </w:r>
      <w:r w:rsidRPr="00550620">
        <w:rPr>
          <w:rFonts w:asciiTheme="majorBidi" w:hAnsiTheme="majorBidi" w:cstheme="majorBidi"/>
          <w:lang w:bidi="fa-IR"/>
        </w:rPr>
        <w:t xml:space="preserve">omparison between our product and other </w:t>
      </w:r>
      <w:r>
        <w:rPr>
          <w:rFonts w:asciiTheme="majorBidi" w:hAnsiTheme="majorBidi" w:cstheme="majorBidi"/>
          <w:lang w:bidi="fa-IR"/>
        </w:rPr>
        <w:t>products</w:t>
      </w:r>
      <w:r w:rsidRPr="00550620">
        <w:rPr>
          <w:rFonts w:asciiTheme="majorBidi" w:hAnsiTheme="majorBidi" w:cstheme="majorBidi"/>
          <w:lang w:bidi="fa-IR"/>
        </w:rPr>
        <w:t>, show</w:t>
      </w:r>
      <w:r>
        <w:rPr>
          <w:rFonts w:asciiTheme="majorBidi" w:hAnsiTheme="majorBidi" w:cstheme="majorBidi"/>
          <w:lang w:bidi="fa-IR"/>
        </w:rPr>
        <w:t>s</w:t>
      </w:r>
      <w:r w:rsidRPr="00550620">
        <w:rPr>
          <w:rFonts w:asciiTheme="majorBidi" w:hAnsiTheme="majorBidi" w:cstheme="majorBidi"/>
          <w:lang w:bidi="fa-IR"/>
        </w:rPr>
        <w:t xml:space="preserve"> that </w:t>
      </w:r>
      <w:r>
        <w:rPr>
          <w:rFonts w:asciiTheme="majorBidi" w:hAnsiTheme="majorBidi" w:cstheme="majorBidi"/>
          <w:lang w:bidi="fa-IR"/>
        </w:rPr>
        <w:t>almost</w:t>
      </w:r>
      <w:r w:rsidRPr="00550620">
        <w:rPr>
          <w:rFonts w:asciiTheme="majorBidi" w:hAnsiTheme="majorBidi" w:cstheme="majorBidi"/>
          <w:lang w:bidi="fa-IR"/>
        </w:rPr>
        <w:t xml:space="preserve"> </w:t>
      </w:r>
      <w:r>
        <w:rPr>
          <w:rFonts w:asciiTheme="majorBidi" w:hAnsiTheme="majorBidi" w:cstheme="majorBidi"/>
          <w:lang w:bidi="fa-IR"/>
        </w:rPr>
        <w:t>in used</w:t>
      </w:r>
      <w:r w:rsidRPr="00550620">
        <w:rPr>
          <w:rFonts w:asciiTheme="majorBidi" w:hAnsiTheme="majorBidi" w:cstheme="majorBidi"/>
          <w:lang w:bidi="fa-IR"/>
        </w:rPr>
        <w:t xml:space="preserve"> product</w:t>
      </w:r>
      <w:r>
        <w:rPr>
          <w:rFonts w:asciiTheme="majorBidi" w:hAnsiTheme="majorBidi" w:cstheme="majorBidi"/>
          <w:lang w:bidi="fa-IR"/>
        </w:rPr>
        <w:t>s</w:t>
      </w:r>
      <w:r w:rsidRPr="00550620">
        <w:rPr>
          <w:rFonts w:asciiTheme="majorBidi" w:hAnsiTheme="majorBidi" w:cstheme="majorBidi"/>
          <w:lang w:bidi="fa-IR"/>
        </w:rPr>
        <w:t xml:space="preserve"> is in low quality</w:t>
      </w:r>
      <w:r>
        <w:rPr>
          <w:rFonts w:asciiTheme="majorBidi" w:hAnsiTheme="majorBidi" w:cstheme="majorBidi"/>
          <w:lang w:bidi="fa-IR"/>
        </w:rPr>
        <w:t xml:space="preserve"> regarding</w:t>
      </w:r>
      <w:r w:rsidRPr="00B92277">
        <w:rPr>
          <w:rFonts w:asciiTheme="majorBidi" w:hAnsiTheme="majorBidi" w:cstheme="majorBidi"/>
          <w:lang w:bidi="fa-IR"/>
        </w:rPr>
        <w:t xml:space="preserve"> </w:t>
      </w:r>
      <w:r>
        <w:rPr>
          <w:rFonts w:asciiTheme="majorBidi" w:hAnsiTheme="majorBidi" w:cstheme="majorBidi"/>
          <w:lang w:bidi="fa-IR"/>
        </w:rPr>
        <w:t>the student’s</w:t>
      </w:r>
      <w:r w:rsidRPr="00550620">
        <w:rPr>
          <w:rFonts w:asciiTheme="majorBidi" w:hAnsiTheme="majorBidi" w:cstheme="majorBidi"/>
          <w:lang w:bidi="fa-IR"/>
        </w:rPr>
        <w:t xml:space="preserve"> requirements. This matter show</w:t>
      </w:r>
      <w:r>
        <w:rPr>
          <w:rFonts w:asciiTheme="majorBidi" w:hAnsiTheme="majorBidi" w:cstheme="majorBidi"/>
          <w:lang w:bidi="fa-IR"/>
        </w:rPr>
        <w:t>s</w:t>
      </w:r>
      <w:r w:rsidRPr="00550620">
        <w:rPr>
          <w:rFonts w:asciiTheme="majorBidi" w:hAnsiTheme="majorBidi" w:cstheme="majorBidi"/>
          <w:lang w:bidi="fa-IR"/>
        </w:rPr>
        <w:t xml:space="preserve"> that exist</w:t>
      </w:r>
      <w:r>
        <w:rPr>
          <w:rFonts w:asciiTheme="majorBidi" w:hAnsiTheme="majorBidi" w:cstheme="majorBidi"/>
          <w:lang w:bidi="fa-IR"/>
        </w:rPr>
        <w:t>ing</w:t>
      </w:r>
      <w:r w:rsidRPr="00550620">
        <w:rPr>
          <w:rFonts w:asciiTheme="majorBidi" w:hAnsiTheme="majorBidi" w:cstheme="majorBidi"/>
          <w:lang w:bidi="fa-IR"/>
        </w:rPr>
        <w:t xml:space="preserve"> table and chair need to be improved immediately because low quality of these furniture may cause many serious physical or mental problems for students. So it seems that designer must </w:t>
      </w:r>
      <w:r>
        <w:rPr>
          <w:rFonts w:asciiTheme="majorBidi" w:hAnsiTheme="majorBidi" w:cstheme="majorBidi"/>
          <w:lang w:bidi="fa-IR"/>
        </w:rPr>
        <w:t>pay</w:t>
      </w:r>
      <w:r w:rsidRPr="00550620">
        <w:rPr>
          <w:rFonts w:asciiTheme="majorBidi" w:hAnsiTheme="majorBidi" w:cstheme="majorBidi"/>
          <w:lang w:bidi="fa-IR"/>
        </w:rPr>
        <w:t xml:space="preserve"> essential attention on </w:t>
      </w:r>
      <w:r>
        <w:rPr>
          <w:rFonts w:asciiTheme="majorBidi" w:hAnsiTheme="majorBidi" w:cstheme="majorBidi"/>
          <w:lang w:bidi="fa-IR"/>
        </w:rPr>
        <w:t>school’s</w:t>
      </w:r>
      <w:r w:rsidRPr="00550620">
        <w:rPr>
          <w:rFonts w:asciiTheme="majorBidi" w:hAnsiTheme="majorBidi" w:cstheme="majorBidi"/>
          <w:lang w:bidi="fa-IR"/>
        </w:rPr>
        <w:t xml:space="preserve"> furniture. Weight of this requirements show</w:t>
      </w:r>
      <w:r>
        <w:rPr>
          <w:rFonts w:asciiTheme="majorBidi" w:hAnsiTheme="majorBidi" w:cstheme="majorBidi"/>
          <w:lang w:bidi="fa-IR"/>
        </w:rPr>
        <w:t>s</w:t>
      </w:r>
      <w:r w:rsidRPr="00550620">
        <w:rPr>
          <w:rFonts w:asciiTheme="majorBidi" w:hAnsiTheme="majorBidi" w:cstheme="majorBidi"/>
          <w:lang w:bidi="fa-IR"/>
        </w:rPr>
        <w:t xml:space="preserve"> the </w:t>
      </w:r>
      <w:r>
        <w:rPr>
          <w:rFonts w:asciiTheme="majorBidi" w:hAnsiTheme="majorBidi" w:cstheme="majorBidi"/>
          <w:lang w:bidi="fa-IR"/>
        </w:rPr>
        <w:t>priorities</w:t>
      </w:r>
      <w:r w:rsidRPr="00550620">
        <w:rPr>
          <w:rFonts w:asciiTheme="majorBidi" w:hAnsiTheme="majorBidi" w:cstheme="majorBidi"/>
          <w:lang w:bidi="fa-IR"/>
        </w:rPr>
        <w:t xml:space="preserve"> of </w:t>
      </w:r>
      <w:r>
        <w:rPr>
          <w:rFonts w:asciiTheme="majorBidi" w:hAnsiTheme="majorBidi" w:cstheme="majorBidi"/>
          <w:lang w:bidi="fa-IR"/>
        </w:rPr>
        <w:t>them</w:t>
      </w:r>
      <w:r w:rsidRPr="00550620">
        <w:rPr>
          <w:rFonts w:asciiTheme="majorBidi" w:hAnsiTheme="majorBidi" w:cstheme="majorBidi"/>
          <w:lang w:bidi="fa-IR"/>
        </w:rPr>
        <w:t xml:space="preserve"> to improve.</w:t>
      </w:r>
    </w:p>
    <w:p w:rsidR="00CD3E66" w:rsidRDefault="00CD3E66" w:rsidP="00CD3E66">
      <w:pPr>
        <w:pStyle w:val="Heading1"/>
      </w:pPr>
      <w:r>
        <w:t xml:space="preserve">7: </w:t>
      </w:r>
      <w:r w:rsidRPr="007558B8">
        <w:rPr>
          <w:rFonts w:asciiTheme="majorBidi" w:hAnsiTheme="majorBidi" w:cstheme="majorBidi"/>
          <w:szCs w:val="24"/>
          <w:lang w:bidi="fa-IR"/>
        </w:rPr>
        <w:t>Conclusion</w:t>
      </w:r>
    </w:p>
    <w:p w:rsidR="00CD3E66" w:rsidRPr="00710965" w:rsidRDefault="00CD3E66" w:rsidP="00CD3E66">
      <w:pPr>
        <w:spacing w:before="240"/>
        <w:jc w:val="lowKashida"/>
        <w:rPr>
          <w:rFonts w:asciiTheme="majorBidi" w:hAnsiTheme="majorBidi" w:cstheme="majorBidi"/>
          <w:lang w:bidi="fa-IR"/>
        </w:rPr>
      </w:pPr>
      <w:r w:rsidRPr="00710965">
        <w:rPr>
          <w:rFonts w:asciiTheme="majorBidi" w:hAnsiTheme="majorBidi" w:cstheme="majorBidi"/>
          <w:lang w:bidi="fa-IR"/>
        </w:rPr>
        <w:t xml:space="preserve">The QFD method is a very helpful to analyse the customer's desires with solutions along a new design to generate high quality and competitive products and processes. Today the validity of the QFD method for linking customer expectations is increasingly recognized and this methodological tool is capable of providing a solution to the problems of integrating all aspects in to product design from degree program design, to curriculum, and to specific </w:t>
      </w:r>
      <w:r w:rsidRPr="00710965">
        <w:rPr>
          <w:rFonts w:asciiTheme="majorBidi" w:hAnsiTheme="majorBidi" w:cstheme="majorBidi"/>
          <w:lang w:bidi="fa-IR"/>
        </w:rPr>
        <w:lastRenderedPageBreak/>
        <w:t>activity (</w:t>
      </w:r>
      <w:proofErr w:type="spellStart"/>
      <w:r w:rsidRPr="00710965">
        <w:rPr>
          <w:rFonts w:asciiTheme="majorBidi" w:hAnsiTheme="majorBidi" w:cstheme="majorBidi"/>
          <w:lang w:bidi="fa-IR"/>
        </w:rPr>
        <w:t>Haapalainen</w:t>
      </w:r>
      <w:proofErr w:type="spellEnd"/>
      <w:r w:rsidRPr="00710965">
        <w:rPr>
          <w:rFonts w:asciiTheme="majorBidi" w:hAnsiTheme="majorBidi" w:cstheme="majorBidi"/>
          <w:lang w:bidi="fa-IR"/>
        </w:rPr>
        <w:t xml:space="preserve"> et al. 2000). Artefacts produced in the course of QFD studies contain much data which correspond closely to the data required as input to various popular object oriented methodologies. The QFD enables to know which </w:t>
      </w:r>
      <w:r>
        <w:rPr>
          <w:rFonts w:asciiTheme="majorBidi" w:hAnsiTheme="majorBidi" w:cstheme="majorBidi"/>
          <w:lang w:bidi="fa-IR"/>
        </w:rPr>
        <w:t>user’s</w:t>
      </w:r>
      <w:r w:rsidRPr="00710965">
        <w:rPr>
          <w:rFonts w:asciiTheme="majorBidi" w:hAnsiTheme="majorBidi" w:cstheme="majorBidi"/>
          <w:lang w:bidi="fa-IR"/>
        </w:rPr>
        <w:t xml:space="preserve"> requirements are the most important and which need to be included in the final new product. Understanding the true needs of customers require</w:t>
      </w:r>
      <w:r>
        <w:rPr>
          <w:rFonts w:asciiTheme="majorBidi" w:hAnsiTheme="majorBidi" w:cstheme="majorBidi"/>
          <w:lang w:bidi="fa-IR"/>
        </w:rPr>
        <w:t>s</w:t>
      </w:r>
      <w:r w:rsidRPr="00710965">
        <w:rPr>
          <w:rFonts w:asciiTheme="majorBidi" w:hAnsiTheme="majorBidi" w:cstheme="majorBidi"/>
          <w:lang w:bidi="fa-IR"/>
        </w:rPr>
        <w:t xml:space="preserve"> work on the part of designers and planners. In this </w:t>
      </w:r>
      <w:r>
        <w:rPr>
          <w:rFonts w:asciiTheme="majorBidi" w:hAnsiTheme="majorBidi" w:cstheme="majorBidi"/>
          <w:lang w:bidi="fa-IR"/>
        </w:rPr>
        <w:t>study</w:t>
      </w:r>
      <w:r w:rsidRPr="00710965">
        <w:rPr>
          <w:rFonts w:asciiTheme="majorBidi" w:hAnsiTheme="majorBidi" w:cstheme="majorBidi"/>
          <w:lang w:bidi="fa-IR"/>
        </w:rPr>
        <w:t>, the quality</w:t>
      </w:r>
      <w:r>
        <w:rPr>
          <w:rFonts w:asciiTheme="majorBidi" w:hAnsiTheme="majorBidi" w:cstheme="majorBidi"/>
          <w:lang w:bidi="fa-IR"/>
        </w:rPr>
        <w:t xml:space="preserve"> based</w:t>
      </w:r>
      <w:r w:rsidRPr="00710965">
        <w:rPr>
          <w:rFonts w:asciiTheme="majorBidi" w:hAnsiTheme="majorBidi" w:cstheme="majorBidi"/>
          <w:lang w:bidi="fa-IR"/>
        </w:rPr>
        <w:t xml:space="preserve"> requirements are considered first, then the issues of scheduling are evaluated. </w:t>
      </w:r>
    </w:p>
    <w:p w:rsidR="00CD3E66" w:rsidRPr="00710965" w:rsidRDefault="00CD3E66" w:rsidP="00CD3E66">
      <w:pPr>
        <w:spacing w:before="240"/>
        <w:ind w:firstLine="720"/>
        <w:jc w:val="lowKashida"/>
        <w:rPr>
          <w:rFonts w:asciiTheme="majorBidi" w:hAnsiTheme="majorBidi" w:cstheme="majorBidi"/>
          <w:lang w:bidi="fa-IR"/>
        </w:rPr>
      </w:pPr>
      <w:r>
        <w:rPr>
          <w:rFonts w:asciiTheme="majorBidi" w:hAnsiTheme="majorBidi" w:cstheme="majorBidi"/>
          <w:lang w:bidi="fa-IR"/>
        </w:rPr>
        <w:t>Our finding revealed that</w:t>
      </w:r>
      <w:r w:rsidRPr="00710965">
        <w:rPr>
          <w:rFonts w:asciiTheme="majorBidi" w:hAnsiTheme="majorBidi" w:cstheme="majorBidi"/>
          <w:lang w:bidi="fa-IR"/>
        </w:rPr>
        <w:t xml:space="preserve"> how furniture defects can </w:t>
      </w:r>
      <w:r>
        <w:rPr>
          <w:rFonts w:asciiTheme="majorBidi" w:hAnsiTheme="majorBidi" w:cstheme="majorBidi"/>
          <w:lang w:bidi="fa-IR"/>
        </w:rPr>
        <w:t>negatively impact on</w:t>
      </w:r>
      <w:r w:rsidRPr="00710965">
        <w:rPr>
          <w:rFonts w:asciiTheme="majorBidi" w:hAnsiTheme="majorBidi" w:cstheme="majorBidi"/>
          <w:lang w:bidi="fa-IR"/>
        </w:rPr>
        <w:t xml:space="preserve"> student satisfying and exhausting during education process. According to obtained data, "</w:t>
      </w:r>
      <w:r w:rsidRPr="00710965">
        <w:rPr>
          <w:rFonts w:asciiTheme="majorBidi" w:hAnsiTheme="majorBidi" w:cstheme="majorBidi"/>
          <w:i/>
          <w:iCs/>
          <w:lang w:bidi="fa-IR"/>
        </w:rPr>
        <w:t>seat comfortable</w:t>
      </w:r>
      <w:r w:rsidRPr="00710965">
        <w:rPr>
          <w:rFonts w:asciiTheme="majorBidi" w:hAnsiTheme="majorBidi" w:cstheme="majorBidi"/>
          <w:lang w:bidi="fa-IR"/>
        </w:rPr>
        <w:t>" is the most important issue from view point of students that cause back, neck and leg pain. Design of table and chair according to the House of Quality matrix may solve furniture problems and satisfy student, but augment of this issue needs more research and study after using the product in long time. However, many other important problem</w:t>
      </w:r>
      <w:r>
        <w:rPr>
          <w:rFonts w:asciiTheme="majorBidi" w:hAnsiTheme="majorBidi" w:cstheme="majorBidi"/>
          <w:lang w:bidi="fa-IR"/>
        </w:rPr>
        <w:t>s</w:t>
      </w:r>
      <w:r w:rsidRPr="00710965">
        <w:rPr>
          <w:rFonts w:asciiTheme="majorBidi" w:hAnsiTheme="majorBidi" w:cstheme="majorBidi"/>
          <w:lang w:bidi="fa-IR"/>
        </w:rPr>
        <w:t xml:space="preserve"> of school furniture were also identified </w:t>
      </w:r>
      <w:r>
        <w:rPr>
          <w:rFonts w:asciiTheme="majorBidi" w:hAnsiTheme="majorBidi" w:cstheme="majorBidi"/>
          <w:lang w:bidi="fa-IR"/>
        </w:rPr>
        <w:t>including</w:t>
      </w:r>
      <w:r w:rsidRPr="00710965">
        <w:rPr>
          <w:rFonts w:asciiTheme="majorBidi" w:hAnsiTheme="majorBidi" w:cstheme="majorBidi"/>
          <w:lang w:bidi="fa-IR"/>
        </w:rPr>
        <w:t xml:space="preserve"> teacher’s desk and table and classroom board that need special attention to improve. It should be noted that as QFD just provides a framework deploying the customer requirements into product design, other approaches must be applied and recommend with QFD in order to make the method stronger and more effective in the conceptual design of school furniture. Giving a theoretical foundation, the analysis of our study has verified that the new design based on finding is relevant and effective.  </w:t>
      </w:r>
      <w:r>
        <w:rPr>
          <w:rFonts w:asciiTheme="majorBidi" w:hAnsiTheme="majorBidi" w:cstheme="majorBidi"/>
          <w:lang w:bidi="fa-IR"/>
        </w:rPr>
        <w:t>Using</w:t>
      </w:r>
      <w:r w:rsidRPr="00710965">
        <w:rPr>
          <w:rFonts w:asciiTheme="majorBidi" w:hAnsiTheme="majorBidi" w:cstheme="majorBidi"/>
          <w:lang w:bidi="fa-IR"/>
        </w:rPr>
        <w:t xml:space="preserve"> QFD method, it is possible to determine</w:t>
      </w:r>
      <w:r>
        <w:rPr>
          <w:rFonts w:asciiTheme="majorBidi" w:hAnsiTheme="majorBidi" w:cstheme="majorBidi"/>
          <w:lang w:bidi="fa-IR"/>
        </w:rPr>
        <w:t xml:space="preserve"> </w:t>
      </w:r>
      <w:r w:rsidRPr="00710965">
        <w:rPr>
          <w:rFonts w:asciiTheme="majorBidi" w:hAnsiTheme="majorBidi" w:cstheme="majorBidi"/>
          <w:lang w:bidi="fa-IR"/>
        </w:rPr>
        <w:t>the</w:t>
      </w:r>
      <w:r>
        <w:rPr>
          <w:rFonts w:asciiTheme="majorBidi" w:hAnsiTheme="majorBidi" w:cstheme="majorBidi"/>
          <w:lang w:bidi="fa-IR"/>
        </w:rPr>
        <w:t xml:space="preserve"> </w:t>
      </w:r>
      <w:r w:rsidRPr="00710965">
        <w:rPr>
          <w:rFonts w:asciiTheme="majorBidi" w:hAnsiTheme="majorBidi" w:cstheme="majorBidi"/>
          <w:lang w:bidi="fa-IR"/>
        </w:rPr>
        <w:t>most important point in exist</w:t>
      </w:r>
      <w:r>
        <w:rPr>
          <w:rFonts w:asciiTheme="majorBidi" w:hAnsiTheme="majorBidi" w:cstheme="majorBidi"/>
          <w:lang w:bidi="fa-IR"/>
        </w:rPr>
        <w:t>ing</w:t>
      </w:r>
      <w:r w:rsidRPr="00710965">
        <w:rPr>
          <w:rFonts w:asciiTheme="majorBidi" w:hAnsiTheme="majorBidi" w:cstheme="majorBidi"/>
          <w:lang w:bidi="fa-IR"/>
        </w:rPr>
        <w:t xml:space="preserve"> furniture that should be correct</w:t>
      </w:r>
      <w:r>
        <w:rPr>
          <w:rFonts w:asciiTheme="majorBidi" w:hAnsiTheme="majorBidi" w:cstheme="majorBidi"/>
          <w:lang w:bidi="fa-IR"/>
        </w:rPr>
        <w:t>ed</w:t>
      </w:r>
      <w:r w:rsidRPr="00710965">
        <w:rPr>
          <w:rFonts w:asciiTheme="majorBidi" w:hAnsiTheme="majorBidi" w:cstheme="majorBidi"/>
          <w:lang w:bidi="fa-IR"/>
        </w:rPr>
        <w:t xml:space="preserve"> and provide technical solution as technical targets in product planning stage for achiev</w:t>
      </w:r>
      <w:r>
        <w:rPr>
          <w:rFonts w:asciiTheme="majorBidi" w:hAnsiTheme="majorBidi" w:cstheme="majorBidi"/>
          <w:lang w:bidi="fa-IR"/>
        </w:rPr>
        <w:t>ing</w:t>
      </w:r>
      <w:r w:rsidRPr="00710965">
        <w:rPr>
          <w:rFonts w:asciiTheme="majorBidi" w:hAnsiTheme="majorBidi" w:cstheme="majorBidi"/>
          <w:lang w:bidi="fa-IR"/>
        </w:rPr>
        <w:t xml:space="preserve"> the students comfort and satisfying. In conclusion, QFD has been proven to be an effective means of process development and product deployment, and it is a good suggestion to solve problem of this furniture in the future. This study present bas</w:t>
      </w:r>
      <w:r>
        <w:rPr>
          <w:rFonts w:asciiTheme="majorBidi" w:hAnsiTheme="majorBidi" w:cstheme="majorBidi"/>
          <w:lang w:bidi="fa-IR"/>
        </w:rPr>
        <w:t xml:space="preserve">ic </w:t>
      </w:r>
      <w:r w:rsidRPr="00710965">
        <w:rPr>
          <w:rFonts w:asciiTheme="majorBidi" w:hAnsiTheme="majorBidi" w:cstheme="majorBidi"/>
          <w:lang w:bidi="fa-IR"/>
        </w:rPr>
        <w:t xml:space="preserve">information about student and their requirements in classroom and future study could </w:t>
      </w:r>
      <w:r>
        <w:rPr>
          <w:rFonts w:asciiTheme="majorBidi" w:hAnsiTheme="majorBidi" w:cstheme="majorBidi"/>
          <w:lang w:bidi="fa-IR"/>
        </w:rPr>
        <w:t>employ</w:t>
      </w:r>
      <w:r w:rsidRPr="00710965">
        <w:rPr>
          <w:rFonts w:asciiTheme="majorBidi" w:hAnsiTheme="majorBidi" w:cstheme="majorBidi"/>
          <w:lang w:bidi="fa-IR"/>
        </w:rPr>
        <w:t xml:space="preserve"> this information to solve student's problem completely. In </w:t>
      </w:r>
      <w:r>
        <w:rPr>
          <w:rFonts w:asciiTheme="majorBidi" w:hAnsiTheme="majorBidi" w:cstheme="majorBidi"/>
          <w:lang w:bidi="fa-IR"/>
        </w:rPr>
        <w:t xml:space="preserve">the </w:t>
      </w:r>
      <w:r w:rsidRPr="00710965">
        <w:rPr>
          <w:rFonts w:asciiTheme="majorBidi" w:hAnsiTheme="majorBidi" w:cstheme="majorBidi"/>
          <w:lang w:bidi="fa-IR"/>
        </w:rPr>
        <w:t xml:space="preserve">future research, we will </w:t>
      </w:r>
      <w:r w:rsidRPr="00710965">
        <w:rPr>
          <w:rFonts w:asciiTheme="majorBidi" w:hAnsiTheme="majorBidi" w:cstheme="majorBidi"/>
          <w:lang w:bidi="fa-IR"/>
        </w:rPr>
        <w:lastRenderedPageBreak/>
        <w:t>consider the conflict and optimization between qualities and schedule, as well as resource limitations to establish a more complete expert system.</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b/>
          <w:bCs/>
          <w:lang w:bidi="fa-IR"/>
        </w:rPr>
      </w:pPr>
      <w:r w:rsidRPr="001C18D5">
        <w:rPr>
          <w:rFonts w:asciiTheme="majorBidi" w:hAnsiTheme="majorBidi" w:cstheme="majorBidi"/>
          <w:b/>
          <w:bCs/>
          <w:lang w:bidi="fa-IR"/>
        </w:rPr>
        <w:t>R</w:t>
      </w:r>
      <w:r>
        <w:rPr>
          <w:rFonts w:asciiTheme="majorBidi" w:hAnsiTheme="majorBidi" w:cstheme="majorBidi"/>
          <w:b/>
          <w:bCs/>
          <w:lang w:bidi="fa-IR"/>
        </w:rPr>
        <w:t>eferences</w:t>
      </w:r>
    </w:p>
    <w:p w:rsidR="00CD3E66" w:rsidRPr="001C18D5" w:rsidRDefault="00CD3E66" w:rsidP="00CD3E66">
      <w:pPr>
        <w:spacing w:line="360" w:lineRule="auto"/>
        <w:jc w:val="both"/>
        <w:rPr>
          <w:rFonts w:asciiTheme="majorBidi" w:hAnsiTheme="majorBidi" w:cstheme="majorBidi"/>
          <w:b/>
          <w:bCs/>
          <w:lang w:bidi="fa-IR"/>
        </w:rPr>
      </w:pPr>
    </w:p>
    <w:p w:rsidR="00CD3E66" w:rsidRPr="001C18D5" w:rsidRDefault="00CD3E66" w:rsidP="00CD3E66">
      <w:pPr>
        <w:spacing w:line="360" w:lineRule="auto"/>
        <w:jc w:val="both"/>
        <w:rPr>
          <w:rFonts w:asciiTheme="majorBidi" w:hAnsiTheme="majorBidi" w:cstheme="majorBidi"/>
          <w:lang w:bidi="fa-IR"/>
        </w:rPr>
      </w:pPr>
      <w:proofErr w:type="spellStart"/>
      <w:r w:rsidRPr="001C18D5">
        <w:rPr>
          <w:rFonts w:asciiTheme="majorBidi" w:hAnsiTheme="majorBidi" w:cstheme="majorBidi"/>
          <w:lang w:bidi="fa-IR"/>
        </w:rPr>
        <w:t>Akao</w:t>
      </w:r>
      <w:proofErr w:type="spellEnd"/>
      <w:r w:rsidRPr="001C18D5">
        <w:rPr>
          <w:rFonts w:asciiTheme="majorBidi" w:hAnsiTheme="majorBidi" w:cstheme="majorBidi"/>
          <w:lang w:bidi="fa-IR"/>
        </w:rPr>
        <w:t xml:space="preserve">, Y. 1990. </w:t>
      </w:r>
      <w:r w:rsidRPr="001C18D5">
        <w:rPr>
          <w:rFonts w:asciiTheme="majorBidi" w:hAnsiTheme="majorBidi" w:cstheme="majorBidi"/>
          <w:i/>
          <w:iCs/>
          <w:lang w:bidi="fa-IR"/>
        </w:rPr>
        <w:t>Quality Function Deployment: Integrating Customer Requirements into Product Design</w:t>
      </w:r>
      <w:r w:rsidRPr="001C18D5">
        <w:rPr>
          <w:rFonts w:asciiTheme="majorBidi" w:hAnsiTheme="majorBidi" w:cstheme="majorBidi"/>
          <w:lang w:bidi="fa-IR"/>
        </w:rPr>
        <w:t>. Productivity Press. Translated by Glenn Mazur Cambridge, MA.</w:t>
      </w:r>
    </w:p>
    <w:p w:rsidR="00CD3E66" w:rsidRPr="001C18D5" w:rsidRDefault="00CD3E66" w:rsidP="00CD3E66">
      <w:pPr>
        <w:spacing w:line="360" w:lineRule="auto"/>
        <w:jc w:val="both"/>
        <w:rPr>
          <w:rFonts w:asciiTheme="majorBidi" w:hAnsiTheme="majorBidi" w:cstheme="majorBidi"/>
          <w:color w:val="7030A0"/>
          <w:lang w:bidi="fa-IR"/>
        </w:rPr>
      </w:pPr>
    </w:p>
    <w:p w:rsidR="00CD3E66" w:rsidRPr="001C18D5" w:rsidRDefault="00CD3E66" w:rsidP="00CD3E66">
      <w:pPr>
        <w:spacing w:line="360" w:lineRule="auto"/>
        <w:jc w:val="both"/>
        <w:rPr>
          <w:rFonts w:asciiTheme="majorBidi" w:hAnsiTheme="majorBidi" w:cstheme="majorBidi"/>
          <w:lang w:bidi="fa-IR"/>
        </w:rPr>
      </w:pPr>
      <w:proofErr w:type="spellStart"/>
      <w:r w:rsidRPr="001C18D5">
        <w:rPr>
          <w:rFonts w:asciiTheme="majorBidi" w:hAnsiTheme="majorBidi" w:cstheme="majorBidi"/>
          <w:lang w:bidi="fa-IR"/>
        </w:rPr>
        <w:t>Akao</w:t>
      </w:r>
      <w:proofErr w:type="spellEnd"/>
      <w:r w:rsidRPr="001C18D5">
        <w:rPr>
          <w:rFonts w:asciiTheme="majorBidi" w:hAnsiTheme="majorBidi" w:cstheme="majorBidi"/>
          <w:lang w:bidi="fa-IR"/>
        </w:rPr>
        <w:t xml:space="preserve">, Y.1994. "Recent approach of quality function deployment." In </w:t>
      </w:r>
      <w:r w:rsidRPr="001C18D5">
        <w:rPr>
          <w:rFonts w:asciiTheme="majorBidi" w:hAnsiTheme="majorBidi" w:cstheme="majorBidi"/>
          <w:i/>
          <w:iCs/>
          <w:lang w:bidi="fa-IR"/>
        </w:rPr>
        <w:t>QFD: The customer-driven approach to quality planning and development.</w:t>
      </w:r>
      <w:r w:rsidRPr="001C18D5">
        <w:rPr>
          <w:rFonts w:asciiTheme="majorBidi" w:hAnsiTheme="majorBidi" w:cstheme="majorBidi"/>
          <w:lang w:bidi="fa-IR"/>
        </w:rPr>
        <w:t xml:space="preserve"> Edited by Mizuno, S., and </w:t>
      </w:r>
      <w:proofErr w:type="spellStart"/>
      <w:r w:rsidRPr="001C18D5">
        <w:rPr>
          <w:rFonts w:asciiTheme="majorBidi" w:hAnsiTheme="majorBidi" w:cstheme="majorBidi"/>
          <w:lang w:bidi="fa-IR"/>
        </w:rPr>
        <w:t>Akao</w:t>
      </w:r>
      <w:proofErr w:type="spellEnd"/>
      <w:r w:rsidRPr="001C18D5">
        <w:rPr>
          <w:rFonts w:asciiTheme="majorBidi" w:hAnsiTheme="majorBidi" w:cstheme="majorBidi"/>
          <w:lang w:bidi="fa-IR"/>
        </w:rPr>
        <w:t xml:space="preserve">, Y. Asian Productivity Organization. Tokyo. </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Bolt, A., and Mazur, G. 1999. "</w:t>
      </w:r>
      <w:r w:rsidRPr="007242BD">
        <w:rPr>
          <w:rFonts w:asciiTheme="majorBidi" w:hAnsiTheme="majorBidi" w:cstheme="majorBidi"/>
          <w:i/>
          <w:iCs/>
          <w:lang w:bidi="fa-IR"/>
        </w:rPr>
        <w:t>Jurassic QFD: Integrating Service and Product Quality Function Deployment</w:t>
      </w:r>
      <w:r w:rsidRPr="001C18D5">
        <w:rPr>
          <w:rFonts w:asciiTheme="majorBidi" w:hAnsiTheme="majorBidi" w:cstheme="majorBidi"/>
          <w:lang w:bidi="fa-IR"/>
        </w:rPr>
        <w:t xml:space="preserve">." Paper presented at The Eleventh Symposium on Quality Function Deployment, Novi, Michigan, </w:t>
      </w:r>
      <w:proofErr w:type="gramStart"/>
      <w:r w:rsidRPr="001C18D5">
        <w:rPr>
          <w:rFonts w:asciiTheme="majorBidi" w:hAnsiTheme="majorBidi" w:cstheme="majorBidi"/>
          <w:lang w:bidi="fa-IR"/>
        </w:rPr>
        <w:t>June</w:t>
      </w:r>
      <w:proofErr w:type="gramEnd"/>
      <w:r w:rsidRPr="001C18D5">
        <w:rPr>
          <w:rFonts w:asciiTheme="majorBidi" w:hAnsiTheme="majorBidi" w:cstheme="majorBidi"/>
          <w:lang w:bidi="fa-IR"/>
        </w:rPr>
        <w:t xml:space="preserve"> 14-15.</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proofErr w:type="spellStart"/>
      <w:r w:rsidRPr="001C18D5">
        <w:rPr>
          <w:rFonts w:asciiTheme="majorBidi" w:hAnsiTheme="majorBidi" w:cstheme="majorBidi"/>
          <w:lang w:bidi="fa-IR"/>
        </w:rPr>
        <w:t>Brotchner</w:t>
      </w:r>
      <w:proofErr w:type="spellEnd"/>
      <w:r w:rsidRPr="001C18D5">
        <w:rPr>
          <w:rFonts w:asciiTheme="majorBidi" w:hAnsiTheme="majorBidi" w:cstheme="majorBidi"/>
          <w:lang w:bidi="fa-IR"/>
        </w:rPr>
        <w:t xml:space="preserve">, J., and Mazur, G.1999. </w:t>
      </w:r>
      <w:r w:rsidRPr="001C18D5">
        <w:rPr>
          <w:rFonts w:asciiTheme="majorBidi" w:hAnsiTheme="majorBidi" w:cstheme="majorBidi"/>
          <w:i/>
          <w:iCs/>
          <w:lang w:bidi="fa-IR"/>
        </w:rPr>
        <w:t xml:space="preserve">Brand engineering using </w:t>
      </w:r>
      <w:proofErr w:type="spellStart"/>
      <w:r w:rsidRPr="001C18D5">
        <w:rPr>
          <w:rFonts w:asciiTheme="majorBidi" w:hAnsiTheme="majorBidi" w:cstheme="majorBidi"/>
          <w:i/>
          <w:iCs/>
          <w:lang w:bidi="fa-IR"/>
        </w:rPr>
        <w:t>Kansei</w:t>
      </w:r>
      <w:proofErr w:type="spellEnd"/>
      <w:r w:rsidRPr="001C18D5">
        <w:rPr>
          <w:rFonts w:asciiTheme="majorBidi" w:hAnsiTheme="majorBidi" w:cstheme="majorBidi"/>
          <w:i/>
          <w:iCs/>
          <w:lang w:bidi="fa-IR"/>
        </w:rPr>
        <w:t xml:space="preserve"> Engineering and QFD</w:t>
      </w:r>
      <w:r w:rsidRPr="001C18D5">
        <w:rPr>
          <w:rFonts w:asciiTheme="majorBidi" w:hAnsiTheme="majorBidi" w:cstheme="majorBidi"/>
          <w:lang w:bidi="fa-IR"/>
        </w:rPr>
        <w:t>. QFD Institute.</w:t>
      </w:r>
    </w:p>
    <w:p w:rsidR="00CD3E66" w:rsidRDefault="00CD3E66" w:rsidP="005570F2">
      <w:pPr>
        <w:spacing w:line="360" w:lineRule="auto"/>
        <w:rPr>
          <w:rFonts w:asciiTheme="majorBidi" w:hAnsiTheme="majorBidi" w:cstheme="majorBidi"/>
          <w:lang w:bidi="fa-IR"/>
        </w:rPr>
      </w:pPr>
    </w:p>
    <w:p w:rsidR="005570F2" w:rsidRPr="003D7CC4" w:rsidRDefault="005570F2" w:rsidP="005570F2">
      <w:pPr>
        <w:rPr>
          <w:rFonts w:asciiTheme="majorBidi" w:hAnsiTheme="majorBidi" w:cstheme="majorBidi"/>
        </w:rPr>
      </w:pPr>
      <w:proofErr w:type="spellStart"/>
      <w:r w:rsidRPr="003D7CC4">
        <w:rPr>
          <w:rFonts w:asciiTheme="majorBidi" w:hAnsiTheme="majorBidi" w:cstheme="majorBidi"/>
        </w:rPr>
        <w:t>Cerit</w:t>
      </w:r>
      <w:proofErr w:type="spellEnd"/>
      <w:r w:rsidRPr="003D7CC4">
        <w:rPr>
          <w:rFonts w:asciiTheme="majorBidi" w:hAnsiTheme="majorBidi" w:cstheme="majorBidi"/>
        </w:rPr>
        <w:t xml:space="preserve">, B., </w:t>
      </w:r>
      <w:proofErr w:type="spellStart"/>
      <w:r w:rsidRPr="003D7CC4">
        <w:rPr>
          <w:rFonts w:asciiTheme="majorBidi" w:hAnsiTheme="majorBidi" w:cstheme="majorBidi"/>
        </w:rPr>
        <w:t>Küçükyazıcı</w:t>
      </w:r>
      <w:proofErr w:type="spellEnd"/>
      <w:r w:rsidRPr="003D7CC4">
        <w:rPr>
          <w:rFonts w:asciiTheme="majorBidi" w:hAnsiTheme="majorBidi" w:cstheme="majorBidi"/>
        </w:rPr>
        <w:t xml:space="preserve">, G., and </w:t>
      </w:r>
      <w:proofErr w:type="spellStart"/>
      <w:r w:rsidRPr="003D7CC4">
        <w:rPr>
          <w:rFonts w:asciiTheme="majorBidi" w:hAnsiTheme="majorBidi" w:cstheme="majorBidi"/>
        </w:rPr>
        <w:t>Kalem</w:t>
      </w:r>
      <w:proofErr w:type="spellEnd"/>
      <w:r w:rsidRPr="003D7CC4">
        <w:rPr>
          <w:rFonts w:asciiTheme="majorBidi" w:hAnsiTheme="majorBidi" w:cstheme="majorBidi"/>
        </w:rPr>
        <w:t xml:space="preserve">, G., 2014. "Quality Function Deployment and Its Application on a Smartphone Design", </w:t>
      </w:r>
      <w:r w:rsidRPr="003D7CC4">
        <w:rPr>
          <w:rFonts w:asciiTheme="majorBidi" w:hAnsiTheme="majorBidi" w:cstheme="majorBidi"/>
          <w:i/>
          <w:iCs/>
        </w:rPr>
        <w:t>Balkan Journal of Electrical &amp; Computer Engineering</w:t>
      </w:r>
      <w:r w:rsidRPr="003D7CC4">
        <w:rPr>
          <w:rFonts w:asciiTheme="majorBidi" w:hAnsiTheme="majorBidi" w:cstheme="majorBidi"/>
        </w:rPr>
        <w:t>, Vol.2, No.2, pp. 86-91.</w:t>
      </w:r>
    </w:p>
    <w:p w:rsidR="005570F2" w:rsidRPr="001C18D5" w:rsidRDefault="005570F2"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 xml:space="preserve">Chan, L.K., and Wu M.L. 2002. "Quality Function Deployment: A literature review." </w:t>
      </w:r>
      <w:r w:rsidRPr="001C18D5">
        <w:rPr>
          <w:rFonts w:asciiTheme="majorBidi" w:hAnsiTheme="majorBidi" w:cstheme="majorBidi"/>
          <w:i/>
          <w:iCs/>
          <w:lang w:bidi="fa-IR"/>
        </w:rPr>
        <w:t>European Journal of Operational Research</w:t>
      </w:r>
      <w:r w:rsidRPr="001C18D5">
        <w:rPr>
          <w:rFonts w:asciiTheme="majorBidi" w:hAnsiTheme="majorBidi" w:cstheme="majorBidi"/>
          <w:lang w:bidi="fa-IR"/>
        </w:rPr>
        <w:t xml:space="preserve"> 143 (3): 463-497.</w:t>
      </w:r>
    </w:p>
    <w:p w:rsidR="00CD3E66" w:rsidRPr="001C18D5" w:rsidRDefault="00CD3E66" w:rsidP="00CD3E66">
      <w:pPr>
        <w:spacing w:line="360" w:lineRule="auto"/>
        <w:jc w:val="both"/>
        <w:rPr>
          <w:rFonts w:asciiTheme="majorBidi" w:hAnsiTheme="majorBidi" w:cstheme="majorBidi"/>
          <w:color w:val="7030A0"/>
          <w:lang w:bidi="fa-IR"/>
        </w:rPr>
      </w:pPr>
    </w:p>
    <w:p w:rsidR="00CD3E66" w:rsidRPr="001C18D5" w:rsidRDefault="00CD3E66" w:rsidP="00CD3E66">
      <w:pPr>
        <w:spacing w:line="360" w:lineRule="auto"/>
        <w:jc w:val="both"/>
        <w:rPr>
          <w:rFonts w:asciiTheme="majorBidi" w:hAnsiTheme="majorBidi" w:cstheme="majorBidi"/>
          <w:lang w:bidi="fa-IR"/>
        </w:rPr>
      </w:pPr>
      <w:proofErr w:type="spellStart"/>
      <w:r w:rsidRPr="001C18D5">
        <w:rPr>
          <w:rFonts w:asciiTheme="majorBidi" w:hAnsiTheme="majorBidi" w:cstheme="majorBidi"/>
          <w:lang w:bidi="fa-IR"/>
        </w:rPr>
        <w:t>Clausing</w:t>
      </w:r>
      <w:proofErr w:type="spellEnd"/>
      <w:r w:rsidRPr="001C18D5">
        <w:rPr>
          <w:rFonts w:asciiTheme="majorBidi" w:hAnsiTheme="majorBidi" w:cstheme="majorBidi"/>
          <w:lang w:bidi="fa-IR"/>
        </w:rPr>
        <w:t>, D., and Hauser, J. 1988. "The House of Quality."</w:t>
      </w:r>
      <w:r w:rsidRPr="001C18D5">
        <w:rPr>
          <w:rFonts w:asciiTheme="majorBidi" w:hAnsiTheme="majorBidi" w:cstheme="majorBidi"/>
          <w:i/>
          <w:iCs/>
          <w:lang w:bidi="fa-IR"/>
        </w:rPr>
        <w:t xml:space="preserve"> Harvard Business Review</w:t>
      </w:r>
      <w:r w:rsidRPr="001C18D5">
        <w:rPr>
          <w:rFonts w:asciiTheme="majorBidi" w:hAnsiTheme="majorBidi" w:cstheme="majorBidi"/>
          <w:lang w:bidi="fa-IR"/>
        </w:rPr>
        <w:t xml:space="preserve"> 66 (3): 63-73.</w:t>
      </w:r>
    </w:p>
    <w:p w:rsidR="00CD3E66" w:rsidRPr="001C18D5" w:rsidRDefault="00CD3E66" w:rsidP="00CD3E66">
      <w:pPr>
        <w:spacing w:line="360" w:lineRule="auto"/>
        <w:jc w:val="both"/>
        <w:rPr>
          <w:rFonts w:asciiTheme="majorBidi" w:hAnsiTheme="majorBidi" w:cstheme="majorBidi"/>
          <w:color w:val="7B7B7B" w:themeColor="accent3" w:themeShade="BF"/>
          <w:lang w:bidi="fa-IR"/>
        </w:rPr>
      </w:pPr>
    </w:p>
    <w:p w:rsidR="00CD3E66" w:rsidRDefault="00CD3E66" w:rsidP="00CD3E66">
      <w:pPr>
        <w:spacing w:line="360" w:lineRule="auto"/>
        <w:jc w:val="both"/>
        <w:rPr>
          <w:rFonts w:asciiTheme="majorBidi" w:hAnsiTheme="majorBidi" w:cstheme="majorBidi"/>
        </w:rPr>
      </w:pPr>
      <w:proofErr w:type="spellStart"/>
      <w:r w:rsidRPr="001C18D5">
        <w:rPr>
          <w:rFonts w:asciiTheme="majorBidi" w:hAnsiTheme="majorBidi" w:cstheme="majorBidi"/>
        </w:rPr>
        <w:t>Cotterell</w:t>
      </w:r>
      <w:proofErr w:type="spellEnd"/>
      <w:r w:rsidRPr="001C18D5">
        <w:rPr>
          <w:rFonts w:asciiTheme="majorBidi" w:hAnsiTheme="majorBidi" w:cstheme="majorBidi"/>
        </w:rPr>
        <w:t xml:space="preserve">, j. L. 1988. "Effects of school architectural design on student and teacher anxiety." </w:t>
      </w:r>
      <w:r w:rsidRPr="001C18D5">
        <w:rPr>
          <w:rFonts w:asciiTheme="majorBidi" w:hAnsiTheme="majorBidi" w:cstheme="majorBidi"/>
          <w:i/>
          <w:iCs/>
        </w:rPr>
        <w:t>Environment and Behaviour</w:t>
      </w:r>
      <w:r w:rsidRPr="001C18D5">
        <w:rPr>
          <w:rFonts w:asciiTheme="majorBidi" w:hAnsiTheme="majorBidi" w:cstheme="majorBidi"/>
        </w:rPr>
        <w:t xml:space="preserve"> 16: 455-479.</w:t>
      </w: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lastRenderedPageBreak/>
        <w:t xml:space="preserve">Delgado-Hernandez D.J., </w:t>
      </w:r>
      <w:proofErr w:type="spellStart"/>
      <w:r w:rsidRPr="001C18D5">
        <w:rPr>
          <w:rFonts w:asciiTheme="majorBidi" w:hAnsiTheme="majorBidi" w:cstheme="majorBidi"/>
          <w:lang w:bidi="fa-IR"/>
        </w:rPr>
        <w:t>Bampton</w:t>
      </w:r>
      <w:proofErr w:type="spellEnd"/>
      <w:r w:rsidRPr="001C18D5">
        <w:rPr>
          <w:rFonts w:asciiTheme="majorBidi" w:hAnsiTheme="majorBidi" w:cstheme="majorBidi"/>
          <w:lang w:bidi="fa-IR"/>
        </w:rPr>
        <w:t xml:space="preserve">, K.E., and </w:t>
      </w:r>
      <w:proofErr w:type="spellStart"/>
      <w:r w:rsidRPr="001C18D5">
        <w:rPr>
          <w:rFonts w:asciiTheme="majorBidi" w:hAnsiTheme="majorBidi" w:cstheme="majorBidi"/>
          <w:lang w:bidi="fa-IR"/>
        </w:rPr>
        <w:t>Aspinwall</w:t>
      </w:r>
      <w:proofErr w:type="spellEnd"/>
      <w:r w:rsidRPr="001C18D5">
        <w:rPr>
          <w:rFonts w:asciiTheme="majorBidi" w:hAnsiTheme="majorBidi" w:cstheme="majorBidi"/>
          <w:lang w:bidi="fa-IR"/>
        </w:rPr>
        <w:t xml:space="preserve">, E. 2007. "Quality function deployment in construction." </w:t>
      </w:r>
      <w:r w:rsidRPr="001C18D5">
        <w:rPr>
          <w:rFonts w:asciiTheme="majorBidi" w:hAnsiTheme="majorBidi" w:cstheme="majorBidi"/>
          <w:i/>
          <w:iCs/>
          <w:lang w:bidi="fa-IR"/>
        </w:rPr>
        <w:t>Construction Management and Economics</w:t>
      </w:r>
      <w:r w:rsidRPr="001C18D5">
        <w:rPr>
          <w:rFonts w:asciiTheme="majorBidi" w:hAnsiTheme="majorBidi" w:cstheme="majorBidi"/>
          <w:lang w:bidi="fa-IR"/>
        </w:rPr>
        <w:t xml:space="preserve"> 25: 597-609.</w:t>
      </w:r>
    </w:p>
    <w:p w:rsidR="00CD3E66" w:rsidRPr="001C18D5" w:rsidRDefault="00CD3E66" w:rsidP="00CD3E66">
      <w:pPr>
        <w:spacing w:line="360" w:lineRule="auto"/>
        <w:jc w:val="both"/>
        <w:rPr>
          <w:rFonts w:asciiTheme="majorBidi" w:hAnsiTheme="majorBidi" w:cstheme="majorBidi"/>
          <w:color w:val="7B7B7B" w:themeColor="accent3" w:themeShade="BF"/>
          <w:lang w:bidi="fa-IR"/>
        </w:rPr>
      </w:pPr>
    </w:p>
    <w:p w:rsidR="00CD3E66" w:rsidRPr="001C18D5" w:rsidRDefault="00CD3E66" w:rsidP="00CD3E66">
      <w:pPr>
        <w:spacing w:line="360" w:lineRule="auto"/>
        <w:jc w:val="both"/>
        <w:rPr>
          <w:rFonts w:asciiTheme="majorBidi" w:hAnsiTheme="majorBidi" w:cstheme="majorBidi"/>
          <w:lang w:bidi="fa-IR"/>
        </w:rPr>
      </w:pPr>
      <w:proofErr w:type="spellStart"/>
      <w:r w:rsidRPr="001C18D5">
        <w:rPr>
          <w:rFonts w:asciiTheme="majorBidi" w:hAnsiTheme="majorBidi" w:cstheme="majorBidi"/>
          <w:lang w:bidi="fa-IR"/>
        </w:rPr>
        <w:t>Esmaeili</w:t>
      </w:r>
      <w:proofErr w:type="spellEnd"/>
      <w:r w:rsidRPr="001C18D5">
        <w:rPr>
          <w:rFonts w:asciiTheme="majorBidi" w:hAnsiTheme="majorBidi" w:cstheme="majorBidi"/>
          <w:lang w:bidi="fa-IR"/>
        </w:rPr>
        <w:t xml:space="preserve">, S.A., </w:t>
      </w:r>
      <w:proofErr w:type="spellStart"/>
      <w:r w:rsidRPr="001C18D5">
        <w:rPr>
          <w:rFonts w:asciiTheme="majorBidi" w:hAnsiTheme="majorBidi" w:cstheme="majorBidi"/>
          <w:lang w:bidi="fa-IR"/>
        </w:rPr>
        <w:t>Atri</w:t>
      </w:r>
      <w:proofErr w:type="spellEnd"/>
      <w:r w:rsidRPr="001C18D5">
        <w:rPr>
          <w:rFonts w:asciiTheme="majorBidi" w:hAnsiTheme="majorBidi" w:cstheme="majorBidi"/>
          <w:lang w:bidi="fa-IR"/>
        </w:rPr>
        <w:t xml:space="preserve">, A.E., and </w:t>
      </w:r>
      <w:proofErr w:type="spellStart"/>
      <w:r w:rsidRPr="001C18D5">
        <w:rPr>
          <w:rFonts w:asciiTheme="majorBidi" w:hAnsiTheme="majorBidi" w:cstheme="majorBidi"/>
          <w:lang w:bidi="fa-IR"/>
        </w:rPr>
        <w:t>Javaheri</w:t>
      </w:r>
      <w:proofErr w:type="spellEnd"/>
      <w:r w:rsidRPr="001C18D5">
        <w:rPr>
          <w:rFonts w:asciiTheme="majorBidi" w:hAnsiTheme="majorBidi" w:cstheme="majorBidi"/>
          <w:lang w:bidi="fa-IR"/>
        </w:rPr>
        <w:t xml:space="preserve">, A.A.H., 2008. "Evaluation and Investigation of Ergonomics of School Chair and Table with Students' Anthropometric Data." Paper presented at Six International Conference on Education and Sport Science, Kish Island, Iran.  </w:t>
      </w:r>
    </w:p>
    <w:p w:rsidR="00CD3E66" w:rsidRDefault="00CD3E66" w:rsidP="00CD3E66">
      <w:pPr>
        <w:spacing w:line="360" w:lineRule="auto"/>
        <w:jc w:val="both"/>
        <w:rPr>
          <w:rFonts w:asciiTheme="majorBidi" w:hAnsiTheme="majorBidi" w:cstheme="majorBidi"/>
          <w:lang w:bidi="fa-IR"/>
        </w:rPr>
      </w:pPr>
    </w:p>
    <w:p w:rsidR="003B1CF5" w:rsidRPr="003D7CC4" w:rsidRDefault="003B1CF5" w:rsidP="003B1CF5">
      <w:pPr>
        <w:pStyle w:val="Default"/>
        <w:spacing w:line="360" w:lineRule="auto"/>
        <w:rPr>
          <w:rFonts w:asciiTheme="majorBidi" w:hAnsiTheme="majorBidi" w:cstheme="majorBidi"/>
          <w:color w:val="auto"/>
        </w:rPr>
      </w:pPr>
      <w:r w:rsidRPr="003D7CC4">
        <w:rPr>
          <w:rFonts w:asciiTheme="majorBidi" w:hAnsiTheme="majorBidi" w:cstheme="majorBidi"/>
          <w:color w:val="auto"/>
        </w:rPr>
        <w:t>Falk, B., and Schmitt, R., 2014</w:t>
      </w:r>
      <w:r>
        <w:rPr>
          <w:rFonts w:asciiTheme="majorBidi" w:hAnsiTheme="majorBidi" w:cstheme="majorBidi"/>
          <w:color w:val="auto"/>
        </w:rPr>
        <w:t>.</w:t>
      </w:r>
      <w:r w:rsidRPr="003D7CC4">
        <w:rPr>
          <w:rFonts w:asciiTheme="majorBidi" w:hAnsiTheme="majorBidi" w:cstheme="majorBidi"/>
          <w:color w:val="auto"/>
        </w:rPr>
        <w:t xml:space="preserve"> "Sensory QFD: Matching Sensation with Measurement, Variety Management in Manufacturing. Proceedings of the 47th CIRP Conference on Manufacturing Systems,</w:t>
      </w:r>
      <w:r w:rsidRPr="003D7CC4">
        <w:rPr>
          <w:rFonts w:asciiTheme="majorBidi" w:hAnsiTheme="majorBidi" w:cstheme="majorBidi"/>
          <w:i/>
          <w:iCs/>
          <w:color w:val="auto"/>
        </w:rPr>
        <w:t xml:space="preserve"> </w:t>
      </w:r>
      <w:proofErr w:type="spellStart"/>
      <w:r w:rsidRPr="003D7CC4">
        <w:rPr>
          <w:rFonts w:asciiTheme="majorBidi" w:hAnsiTheme="majorBidi" w:cstheme="majorBidi"/>
          <w:i/>
          <w:iCs/>
          <w:color w:val="auto"/>
        </w:rPr>
        <w:t>Procedia</w:t>
      </w:r>
      <w:proofErr w:type="spellEnd"/>
      <w:r w:rsidRPr="003D7CC4">
        <w:rPr>
          <w:rFonts w:asciiTheme="majorBidi" w:hAnsiTheme="majorBidi" w:cstheme="majorBidi"/>
          <w:i/>
          <w:iCs/>
          <w:color w:val="auto"/>
        </w:rPr>
        <w:t xml:space="preserve"> CIRP</w:t>
      </w:r>
      <w:r w:rsidRPr="003D7CC4">
        <w:rPr>
          <w:rFonts w:asciiTheme="majorBidi" w:hAnsiTheme="majorBidi" w:cstheme="majorBidi"/>
          <w:color w:val="auto"/>
        </w:rPr>
        <w:t>, 17, pp. 248 – 253.</w:t>
      </w:r>
    </w:p>
    <w:p w:rsidR="003B1CF5" w:rsidRPr="001C18D5" w:rsidRDefault="003B1CF5"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proofErr w:type="spellStart"/>
      <w:r w:rsidRPr="001C18D5">
        <w:rPr>
          <w:rFonts w:asciiTheme="majorBidi" w:hAnsiTheme="majorBidi" w:cstheme="majorBidi"/>
          <w:lang w:bidi="fa-IR"/>
        </w:rPr>
        <w:t>Gargione</w:t>
      </w:r>
      <w:proofErr w:type="spellEnd"/>
      <w:r w:rsidRPr="001C18D5">
        <w:rPr>
          <w:rFonts w:asciiTheme="majorBidi" w:hAnsiTheme="majorBidi" w:cstheme="majorBidi"/>
          <w:lang w:bidi="fa-IR"/>
        </w:rPr>
        <w:t xml:space="preserve">, L.A. 1999. </w:t>
      </w:r>
      <w:proofErr w:type="gramStart"/>
      <w:r w:rsidRPr="001C18D5">
        <w:rPr>
          <w:rFonts w:asciiTheme="majorBidi" w:hAnsiTheme="majorBidi" w:cstheme="majorBidi"/>
          <w:lang w:bidi="fa-IR"/>
        </w:rPr>
        <w:t>"Using quality function deployment (QFD) in the design phase of an apartment construction project."</w:t>
      </w:r>
      <w:proofErr w:type="gramEnd"/>
      <w:r w:rsidRPr="001C18D5">
        <w:rPr>
          <w:rFonts w:asciiTheme="majorBidi" w:hAnsiTheme="majorBidi" w:cstheme="majorBidi"/>
          <w:lang w:bidi="fa-IR"/>
        </w:rPr>
        <w:t xml:space="preserve"> Paper presented at IGLC-7, 26-28 July 1999, University of California, </w:t>
      </w:r>
      <w:proofErr w:type="gramStart"/>
      <w:r w:rsidRPr="001C18D5">
        <w:rPr>
          <w:rFonts w:asciiTheme="majorBidi" w:hAnsiTheme="majorBidi" w:cstheme="majorBidi"/>
          <w:lang w:bidi="fa-IR"/>
        </w:rPr>
        <w:t>Berkeley</w:t>
      </w:r>
      <w:proofErr w:type="gramEnd"/>
      <w:r w:rsidRPr="001C18D5">
        <w:rPr>
          <w:rFonts w:asciiTheme="majorBidi" w:hAnsiTheme="majorBidi" w:cstheme="majorBidi"/>
          <w:lang w:bidi="fa-IR"/>
        </w:rPr>
        <w:t>, CA, USA.</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proofErr w:type="spellStart"/>
      <w:r w:rsidRPr="001C18D5">
        <w:rPr>
          <w:rFonts w:asciiTheme="majorBidi" w:hAnsiTheme="majorBidi" w:cstheme="majorBidi"/>
          <w:lang w:bidi="fa-IR"/>
        </w:rPr>
        <w:t>Gento</w:t>
      </w:r>
      <w:proofErr w:type="spellEnd"/>
      <w:r w:rsidRPr="001C18D5">
        <w:rPr>
          <w:rFonts w:asciiTheme="majorBidi" w:hAnsiTheme="majorBidi" w:cstheme="majorBidi"/>
          <w:lang w:bidi="fa-IR"/>
        </w:rPr>
        <w:t xml:space="preserve">, A. M., </w:t>
      </w:r>
      <w:proofErr w:type="spellStart"/>
      <w:r w:rsidRPr="001C18D5">
        <w:rPr>
          <w:rFonts w:asciiTheme="majorBidi" w:hAnsiTheme="majorBidi" w:cstheme="majorBidi"/>
          <w:lang w:bidi="fa-IR"/>
        </w:rPr>
        <w:t>Minambres</w:t>
      </w:r>
      <w:proofErr w:type="spellEnd"/>
      <w:r w:rsidRPr="001C18D5">
        <w:rPr>
          <w:rFonts w:asciiTheme="majorBidi" w:hAnsiTheme="majorBidi" w:cstheme="majorBidi"/>
          <w:lang w:bidi="fa-IR"/>
        </w:rPr>
        <w:t xml:space="preserve">, M.D., Redondo, A. and Perez, M.E. 2001. "QFD Application in a Service Environment: A New Approach in Risk Management in a University." </w:t>
      </w:r>
      <w:r w:rsidRPr="001C18D5">
        <w:rPr>
          <w:rFonts w:asciiTheme="majorBidi" w:hAnsiTheme="majorBidi" w:cstheme="majorBidi"/>
          <w:i/>
          <w:iCs/>
          <w:lang w:bidi="fa-IR"/>
        </w:rPr>
        <w:t xml:space="preserve">Operational Research, </w:t>
      </w:r>
      <w:proofErr w:type="gramStart"/>
      <w:r w:rsidRPr="001C18D5">
        <w:rPr>
          <w:rFonts w:asciiTheme="majorBidi" w:hAnsiTheme="majorBidi" w:cstheme="majorBidi"/>
          <w:i/>
          <w:iCs/>
          <w:lang w:bidi="fa-IR"/>
        </w:rPr>
        <w:t>An</w:t>
      </w:r>
      <w:proofErr w:type="gramEnd"/>
      <w:r w:rsidRPr="001C18D5">
        <w:rPr>
          <w:rFonts w:asciiTheme="majorBidi" w:hAnsiTheme="majorBidi" w:cstheme="majorBidi"/>
          <w:i/>
          <w:iCs/>
          <w:lang w:bidi="fa-IR"/>
        </w:rPr>
        <w:t xml:space="preserve"> International Journal</w:t>
      </w:r>
      <w:r w:rsidRPr="001C18D5">
        <w:rPr>
          <w:rFonts w:asciiTheme="majorBidi" w:hAnsiTheme="majorBidi" w:cstheme="majorBidi"/>
          <w:lang w:bidi="fa-IR"/>
        </w:rPr>
        <w:t xml:space="preserve"> 1 (2): 115-132. </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proofErr w:type="spellStart"/>
      <w:r w:rsidRPr="001C18D5">
        <w:rPr>
          <w:rFonts w:asciiTheme="majorBidi" w:hAnsiTheme="majorBidi" w:cstheme="majorBidi"/>
          <w:lang w:bidi="fa-IR"/>
        </w:rPr>
        <w:t>Gondor</w:t>
      </w:r>
      <w:proofErr w:type="spellEnd"/>
      <w:r w:rsidRPr="001C18D5">
        <w:rPr>
          <w:rFonts w:asciiTheme="majorBidi" w:hAnsiTheme="majorBidi" w:cstheme="majorBidi"/>
          <w:lang w:bidi="fa-IR"/>
        </w:rPr>
        <w:t xml:space="preserve">, V., and Pataki, M. 2008. "Designing textile products for the full life cycle with a special focus on maintenance during usage." </w:t>
      </w:r>
      <w:proofErr w:type="spellStart"/>
      <w:r w:rsidRPr="001C18D5">
        <w:rPr>
          <w:rFonts w:asciiTheme="majorBidi" w:hAnsiTheme="majorBidi" w:cstheme="majorBidi"/>
          <w:i/>
          <w:iCs/>
          <w:lang w:bidi="fa-IR"/>
        </w:rPr>
        <w:t>Acta</w:t>
      </w:r>
      <w:proofErr w:type="spellEnd"/>
      <w:r w:rsidRPr="001C18D5">
        <w:rPr>
          <w:rFonts w:asciiTheme="majorBidi" w:hAnsiTheme="majorBidi" w:cstheme="majorBidi"/>
          <w:i/>
          <w:iCs/>
          <w:lang w:bidi="fa-IR"/>
        </w:rPr>
        <w:t xml:space="preserve"> </w:t>
      </w:r>
      <w:proofErr w:type="spellStart"/>
      <w:r w:rsidRPr="001C18D5">
        <w:rPr>
          <w:rFonts w:asciiTheme="majorBidi" w:hAnsiTheme="majorBidi" w:cstheme="majorBidi"/>
          <w:i/>
          <w:iCs/>
          <w:lang w:bidi="fa-IR"/>
        </w:rPr>
        <w:t>Polytechnica</w:t>
      </w:r>
      <w:proofErr w:type="spellEnd"/>
      <w:r w:rsidRPr="001C18D5">
        <w:rPr>
          <w:rFonts w:asciiTheme="majorBidi" w:hAnsiTheme="majorBidi" w:cstheme="majorBidi"/>
          <w:i/>
          <w:iCs/>
          <w:lang w:bidi="fa-IR"/>
        </w:rPr>
        <w:t xml:space="preserve"> </w:t>
      </w:r>
      <w:proofErr w:type="spellStart"/>
      <w:r w:rsidRPr="001C18D5">
        <w:rPr>
          <w:rFonts w:asciiTheme="majorBidi" w:hAnsiTheme="majorBidi" w:cstheme="majorBidi"/>
          <w:i/>
          <w:iCs/>
          <w:lang w:bidi="fa-IR"/>
        </w:rPr>
        <w:t>Hungarica</w:t>
      </w:r>
      <w:proofErr w:type="spellEnd"/>
      <w:r w:rsidRPr="001C18D5">
        <w:rPr>
          <w:rFonts w:asciiTheme="majorBidi" w:hAnsiTheme="majorBidi" w:cstheme="majorBidi"/>
          <w:lang w:bidi="fa-IR"/>
        </w:rPr>
        <w:t xml:space="preserve"> 5(3): 19-28.</w:t>
      </w:r>
    </w:p>
    <w:p w:rsidR="00CD3E66" w:rsidRPr="001C18D5" w:rsidRDefault="00CD3E66" w:rsidP="00CD3E66">
      <w:pPr>
        <w:spacing w:line="360" w:lineRule="auto"/>
        <w:jc w:val="both"/>
        <w:rPr>
          <w:rFonts w:asciiTheme="majorBidi" w:hAnsiTheme="majorBidi" w:cstheme="majorBidi"/>
          <w:color w:val="7B7B7B" w:themeColor="accent3" w:themeShade="BF"/>
          <w:lang w:bidi="fa-IR"/>
        </w:rPr>
      </w:pP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 xml:space="preserve">Gonzalez, M. 2001. </w:t>
      </w:r>
      <w:r w:rsidRPr="001C18D5">
        <w:rPr>
          <w:rFonts w:asciiTheme="majorBidi" w:hAnsiTheme="majorBidi" w:cstheme="majorBidi"/>
          <w:i/>
          <w:iCs/>
          <w:lang w:bidi="fa-IR"/>
        </w:rPr>
        <w:t>QFD: A Road to Listening to Customer Needs</w:t>
      </w:r>
      <w:r w:rsidRPr="001C18D5">
        <w:rPr>
          <w:rFonts w:asciiTheme="majorBidi" w:hAnsiTheme="majorBidi" w:cstheme="majorBidi"/>
          <w:lang w:bidi="fa-IR"/>
        </w:rPr>
        <w:t>. 1st ed., Mexico: McGraw-Hill.</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 xml:space="preserve">Gonzalez, M., Quesada, G., and </w:t>
      </w:r>
      <w:proofErr w:type="spellStart"/>
      <w:r w:rsidRPr="001C18D5">
        <w:rPr>
          <w:rFonts w:asciiTheme="majorBidi" w:hAnsiTheme="majorBidi" w:cstheme="majorBidi"/>
          <w:lang w:bidi="fa-IR"/>
        </w:rPr>
        <w:t>Bahill</w:t>
      </w:r>
      <w:proofErr w:type="spellEnd"/>
      <w:r w:rsidRPr="001C18D5">
        <w:rPr>
          <w:rFonts w:asciiTheme="majorBidi" w:hAnsiTheme="majorBidi" w:cstheme="majorBidi"/>
          <w:lang w:bidi="fa-IR"/>
        </w:rPr>
        <w:t xml:space="preserve">, T. 2003. "Improving Product Design Using Quality Function Deployment: The School Furniture Case in Developing Countries." </w:t>
      </w:r>
      <w:r w:rsidRPr="001C18D5">
        <w:rPr>
          <w:rFonts w:asciiTheme="majorBidi" w:hAnsiTheme="majorBidi" w:cstheme="majorBidi"/>
          <w:i/>
          <w:iCs/>
          <w:lang w:bidi="fa-IR"/>
        </w:rPr>
        <w:t>Quality Engineering</w:t>
      </w:r>
      <w:r w:rsidRPr="001C18D5">
        <w:rPr>
          <w:rFonts w:asciiTheme="majorBidi" w:hAnsiTheme="majorBidi" w:cstheme="majorBidi"/>
          <w:lang w:bidi="fa-IR"/>
        </w:rPr>
        <w:t xml:space="preserve"> 16(1): 47–58. </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proofErr w:type="spellStart"/>
      <w:r w:rsidRPr="001C18D5">
        <w:rPr>
          <w:rFonts w:asciiTheme="majorBidi" w:hAnsiTheme="majorBidi" w:cstheme="majorBidi"/>
          <w:lang w:bidi="fa-IR"/>
        </w:rPr>
        <w:t>Haapalainen</w:t>
      </w:r>
      <w:proofErr w:type="spellEnd"/>
      <w:r w:rsidRPr="001C18D5">
        <w:rPr>
          <w:rFonts w:asciiTheme="majorBidi" w:hAnsiTheme="majorBidi" w:cstheme="majorBidi"/>
          <w:lang w:bidi="fa-IR"/>
        </w:rPr>
        <w:t xml:space="preserve">, M., </w:t>
      </w:r>
      <w:proofErr w:type="spellStart"/>
      <w:r w:rsidRPr="001C18D5">
        <w:rPr>
          <w:rFonts w:asciiTheme="majorBidi" w:hAnsiTheme="majorBidi" w:cstheme="majorBidi"/>
          <w:lang w:bidi="fa-IR"/>
        </w:rPr>
        <w:t>Kivisto-Rahnasto</w:t>
      </w:r>
      <w:proofErr w:type="spellEnd"/>
      <w:r w:rsidRPr="001C18D5">
        <w:rPr>
          <w:rFonts w:asciiTheme="majorBidi" w:hAnsiTheme="majorBidi" w:cstheme="majorBidi"/>
          <w:lang w:bidi="fa-IR"/>
        </w:rPr>
        <w:t xml:space="preserve">, J., and </w:t>
      </w:r>
      <w:proofErr w:type="spellStart"/>
      <w:r w:rsidRPr="001C18D5">
        <w:rPr>
          <w:rFonts w:asciiTheme="majorBidi" w:hAnsiTheme="majorBidi" w:cstheme="majorBidi"/>
          <w:lang w:bidi="fa-IR"/>
        </w:rPr>
        <w:t>Mattila</w:t>
      </w:r>
      <w:proofErr w:type="spellEnd"/>
      <w:r w:rsidRPr="001C18D5">
        <w:rPr>
          <w:rFonts w:asciiTheme="majorBidi" w:hAnsiTheme="majorBidi" w:cstheme="majorBidi"/>
          <w:lang w:bidi="fa-IR"/>
        </w:rPr>
        <w:t xml:space="preserve">, M. 2000. "Ergonomic design of non-powered hand tools: An application of quality function deployment (QFD)." </w:t>
      </w:r>
      <w:r w:rsidRPr="001C18D5">
        <w:rPr>
          <w:rFonts w:asciiTheme="majorBidi" w:hAnsiTheme="majorBidi" w:cstheme="majorBidi"/>
          <w:i/>
          <w:iCs/>
          <w:lang w:bidi="fa-IR"/>
        </w:rPr>
        <w:t>Occupational Ergonomics</w:t>
      </w:r>
      <w:r w:rsidRPr="001C18D5">
        <w:rPr>
          <w:rFonts w:asciiTheme="majorBidi" w:hAnsiTheme="majorBidi" w:cstheme="majorBidi"/>
          <w:lang w:bidi="fa-IR"/>
        </w:rPr>
        <w:t xml:space="preserve"> 2 (3): 179-190.</w:t>
      </w: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 xml:space="preserve"> </w:t>
      </w:r>
    </w:p>
    <w:p w:rsidR="00CD3E66"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lastRenderedPageBreak/>
        <w:t>Hoyle, C., and Chen, W. 2007. "Next generation QFD: Decision-based product attribute function deployment." Paper presented at International Conference on Engineering Design, ICED'07, 28-31, August, Paris, France.</w:t>
      </w:r>
    </w:p>
    <w:p w:rsidR="003137ED" w:rsidRDefault="003137ED" w:rsidP="00CD3E66">
      <w:pPr>
        <w:spacing w:line="360" w:lineRule="auto"/>
        <w:jc w:val="both"/>
        <w:rPr>
          <w:rFonts w:asciiTheme="majorBidi" w:hAnsiTheme="majorBidi" w:cstheme="majorBidi"/>
          <w:lang w:bidi="fa-IR"/>
        </w:rPr>
      </w:pPr>
    </w:p>
    <w:p w:rsidR="003137ED" w:rsidRPr="003D7CC4" w:rsidRDefault="003137ED" w:rsidP="003137ED">
      <w:pPr>
        <w:autoSpaceDE w:val="0"/>
        <w:autoSpaceDN w:val="0"/>
        <w:adjustRightInd w:val="0"/>
        <w:spacing w:line="360" w:lineRule="auto"/>
        <w:rPr>
          <w:rFonts w:asciiTheme="majorBidi" w:hAnsiTheme="majorBidi" w:cstheme="majorBidi"/>
        </w:rPr>
      </w:pPr>
      <w:proofErr w:type="spellStart"/>
      <w:r w:rsidRPr="003D7CC4">
        <w:rPr>
          <w:rFonts w:asciiTheme="majorBidi" w:hAnsiTheme="majorBidi" w:cstheme="majorBidi"/>
        </w:rPr>
        <w:t>Hwarng</w:t>
      </w:r>
      <w:proofErr w:type="spellEnd"/>
      <w:r w:rsidRPr="003D7CC4">
        <w:rPr>
          <w:rFonts w:asciiTheme="majorBidi" w:hAnsiTheme="majorBidi" w:cstheme="majorBidi"/>
        </w:rPr>
        <w:t xml:space="preserve">, H. B., and </w:t>
      </w:r>
      <w:proofErr w:type="spellStart"/>
      <w:r w:rsidRPr="003D7CC4">
        <w:rPr>
          <w:rFonts w:asciiTheme="majorBidi" w:hAnsiTheme="majorBidi" w:cstheme="majorBidi"/>
        </w:rPr>
        <w:t>Teo</w:t>
      </w:r>
      <w:proofErr w:type="spellEnd"/>
      <w:r w:rsidRPr="003D7CC4">
        <w:rPr>
          <w:rFonts w:asciiTheme="majorBidi" w:hAnsiTheme="majorBidi" w:cstheme="majorBidi"/>
        </w:rPr>
        <w:t>, C., 2013. "Translating customers' voices into operations requirements: a QFD application in higher education",</w:t>
      </w:r>
      <w:r w:rsidRPr="003D7CC4">
        <w:rPr>
          <w:rFonts w:asciiTheme="majorBidi" w:hAnsiTheme="majorBidi" w:cstheme="majorBidi"/>
          <w:i/>
          <w:iCs/>
        </w:rPr>
        <w:t xml:space="preserve"> International Journal of Quality and Reliability Management</w:t>
      </w:r>
      <w:r w:rsidRPr="003D7CC4">
        <w:rPr>
          <w:rFonts w:asciiTheme="majorBidi" w:hAnsiTheme="majorBidi" w:cstheme="majorBidi"/>
        </w:rPr>
        <w:t>, 18</w:t>
      </w:r>
      <w:r w:rsidRPr="003D7CC4">
        <w:rPr>
          <w:rFonts w:asciiTheme="majorBidi" w:hAnsiTheme="majorBidi" w:cstheme="majorBidi"/>
          <w:i/>
          <w:iCs/>
        </w:rPr>
        <w:t>,</w:t>
      </w:r>
      <w:r w:rsidRPr="003D7CC4">
        <w:rPr>
          <w:rFonts w:asciiTheme="majorBidi" w:hAnsiTheme="majorBidi" w:cstheme="majorBidi"/>
        </w:rPr>
        <w:t xml:space="preserve"> pp.195–225.</w:t>
      </w:r>
    </w:p>
    <w:p w:rsidR="003137ED" w:rsidRPr="001C18D5" w:rsidRDefault="003137ED" w:rsidP="00CD3E66">
      <w:pPr>
        <w:spacing w:line="360" w:lineRule="auto"/>
        <w:jc w:val="both"/>
        <w:rPr>
          <w:rFonts w:asciiTheme="majorBidi" w:hAnsiTheme="majorBidi" w:cstheme="majorBidi"/>
          <w:lang w:bidi="fa-IR"/>
        </w:rPr>
      </w:pPr>
    </w:p>
    <w:p w:rsidR="009B76EC" w:rsidRPr="00207EC6" w:rsidRDefault="009B76EC" w:rsidP="009B76EC">
      <w:pPr>
        <w:pStyle w:val="Default"/>
        <w:spacing w:line="360" w:lineRule="auto"/>
        <w:rPr>
          <w:rFonts w:asciiTheme="majorBidi" w:hAnsiTheme="majorBidi" w:cstheme="majorBidi"/>
          <w:color w:val="auto"/>
        </w:rPr>
      </w:pPr>
      <w:proofErr w:type="spellStart"/>
      <w:r w:rsidRPr="00207EC6">
        <w:rPr>
          <w:rFonts w:asciiTheme="majorBidi" w:hAnsiTheme="majorBidi" w:cstheme="majorBidi"/>
          <w:color w:val="auto"/>
        </w:rPr>
        <w:t>Ionica</w:t>
      </w:r>
      <w:proofErr w:type="spellEnd"/>
      <w:r w:rsidRPr="00207EC6">
        <w:rPr>
          <w:rFonts w:asciiTheme="majorBidi" w:hAnsiTheme="majorBidi" w:cstheme="majorBidi"/>
          <w:color w:val="auto"/>
        </w:rPr>
        <w:t xml:space="preserve">, A. C., and </w:t>
      </w:r>
      <w:proofErr w:type="spellStart"/>
      <w:r w:rsidRPr="00207EC6">
        <w:rPr>
          <w:rFonts w:asciiTheme="majorBidi" w:hAnsiTheme="majorBidi" w:cstheme="majorBidi"/>
          <w:color w:val="auto"/>
        </w:rPr>
        <w:t>Leba</w:t>
      </w:r>
      <w:proofErr w:type="spellEnd"/>
      <w:r w:rsidRPr="00207EC6">
        <w:rPr>
          <w:rFonts w:asciiTheme="majorBidi" w:hAnsiTheme="majorBidi" w:cstheme="majorBidi"/>
          <w:color w:val="auto"/>
        </w:rPr>
        <w:t>, M., 2015</w:t>
      </w:r>
      <w:r>
        <w:rPr>
          <w:rFonts w:asciiTheme="majorBidi" w:hAnsiTheme="majorBidi" w:cstheme="majorBidi"/>
          <w:color w:val="auto"/>
        </w:rPr>
        <w:t>.</w:t>
      </w:r>
      <w:r w:rsidRPr="00207EC6">
        <w:rPr>
          <w:rFonts w:asciiTheme="majorBidi" w:hAnsiTheme="majorBidi" w:cstheme="majorBidi"/>
          <w:color w:val="auto"/>
        </w:rPr>
        <w:t xml:space="preserve"> "QFD Integrated in New Product Development - Biometric Identification System Case Study", </w:t>
      </w:r>
      <w:proofErr w:type="spellStart"/>
      <w:r w:rsidRPr="00207EC6">
        <w:rPr>
          <w:rFonts w:asciiTheme="majorBidi" w:hAnsiTheme="majorBidi" w:cstheme="majorBidi"/>
          <w:i/>
          <w:iCs/>
          <w:color w:val="auto"/>
        </w:rPr>
        <w:t>Procedia</w:t>
      </w:r>
      <w:proofErr w:type="spellEnd"/>
      <w:r w:rsidRPr="00207EC6">
        <w:rPr>
          <w:rFonts w:asciiTheme="majorBidi" w:hAnsiTheme="majorBidi" w:cstheme="majorBidi"/>
          <w:i/>
          <w:iCs/>
          <w:color w:val="auto"/>
        </w:rPr>
        <w:t xml:space="preserve"> Economics and Finance</w:t>
      </w:r>
      <w:r w:rsidRPr="00207EC6">
        <w:rPr>
          <w:rFonts w:asciiTheme="majorBidi" w:hAnsiTheme="majorBidi" w:cstheme="majorBidi"/>
          <w:color w:val="auto"/>
        </w:rPr>
        <w:t>, 23, pp. 986 – 991.</w:t>
      </w:r>
    </w:p>
    <w:p w:rsidR="009B76EC" w:rsidRPr="001C18D5" w:rsidRDefault="009B76EC"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 xml:space="preserve">Jackson Jr., H.K., and </w:t>
      </w:r>
      <w:proofErr w:type="spellStart"/>
      <w:r w:rsidRPr="001C18D5">
        <w:rPr>
          <w:rFonts w:asciiTheme="majorBidi" w:hAnsiTheme="majorBidi" w:cstheme="majorBidi"/>
          <w:lang w:bidi="fa-IR"/>
        </w:rPr>
        <w:t>Frigon</w:t>
      </w:r>
      <w:proofErr w:type="spellEnd"/>
      <w:r w:rsidRPr="001C18D5">
        <w:rPr>
          <w:rFonts w:asciiTheme="majorBidi" w:hAnsiTheme="majorBidi" w:cstheme="majorBidi"/>
          <w:lang w:bidi="fa-IR"/>
        </w:rPr>
        <w:t xml:space="preserve"> Sr., N.L. 1994. "The practical Guide to World Class Competition" In </w:t>
      </w:r>
      <w:r w:rsidRPr="001C18D5">
        <w:rPr>
          <w:rFonts w:asciiTheme="majorBidi" w:hAnsiTheme="majorBidi" w:cstheme="majorBidi"/>
          <w:i/>
          <w:iCs/>
          <w:lang w:bidi="fa-IR"/>
        </w:rPr>
        <w:t>Management 2000</w:t>
      </w:r>
      <w:r w:rsidRPr="001C18D5">
        <w:rPr>
          <w:rFonts w:asciiTheme="majorBidi" w:hAnsiTheme="majorBidi" w:cstheme="majorBidi"/>
          <w:lang w:bidi="fa-IR"/>
        </w:rPr>
        <w:t xml:space="preserve">, edited by Van </w:t>
      </w:r>
      <w:proofErr w:type="spellStart"/>
      <w:r w:rsidRPr="001C18D5">
        <w:rPr>
          <w:rFonts w:asciiTheme="majorBidi" w:hAnsiTheme="majorBidi" w:cstheme="majorBidi"/>
          <w:lang w:bidi="fa-IR"/>
        </w:rPr>
        <w:t>Nostrand</w:t>
      </w:r>
      <w:proofErr w:type="spellEnd"/>
      <w:r w:rsidRPr="001C18D5">
        <w:rPr>
          <w:rFonts w:asciiTheme="majorBidi" w:hAnsiTheme="majorBidi" w:cstheme="majorBidi"/>
          <w:lang w:bidi="fa-IR"/>
        </w:rPr>
        <w:t xml:space="preserve"> Reinhold, N.Y. Chapter 9: 342-367.</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rPr>
      </w:pPr>
      <w:proofErr w:type="spellStart"/>
      <w:r w:rsidRPr="001C18D5">
        <w:rPr>
          <w:rStyle w:val="hps"/>
          <w:rFonts w:asciiTheme="majorBidi" w:hAnsiTheme="majorBidi" w:cstheme="majorBidi"/>
          <w:lang w:val="en"/>
        </w:rPr>
        <w:t>Khorram</w:t>
      </w:r>
      <w:proofErr w:type="spellEnd"/>
      <w:r w:rsidRPr="001C18D5">
        <w:rPr>
          <w:rFonts w:asciiTheme="majorBidi" w:hAnsiTheme="majorBidi" w:cstheme="majorBidi"/>
          <w:lang w:val="en"/>
        </w:rPr>
        <w:t xml:space="preserve">, M., </w:t>
      </w:r>
      <w:proofErr w:type="gramStart"/>
      <w:r w:rsidRPr="001C18D5">
        <w:rPr>
          <w:rFonts w:asciiTheme="majorBidi" w:hAnsiTheme="majorBidi" w:cstheme="majorBidi"/>
          <w:lang w:val="en"/>
        </w:rPr>
        <w:t>et</w:t>
      </w:r>
      <w:proofErr w:type="gramEnd"/>
      <w:r w:rsidRPr="001C18D5">
        <w:rPr>
          <w:rFonts w:asciiTheme="majorBidi" w:hAnsiTheme="majorBidi" w:cstheme="majorBidi"/>
          <w:lang w:val="en"/>
        </w:rPr>
        <w:t xml:space="preserve">. al. 2004. </w:t>
      </w:r>
      <w:r w:rsidRPr="001C18D5">
        <w:rPr>
          <w:rStyle w:val="hps"/>
          <w:rFonts w:asciiTheme="majorBidi" w:hAnsiTheme="majorBidi" w:cstheme="majorBidi"/>
          <w:i/>
          <w:iCs/>
          <w:lang w:val="en"/>
        </w:rPr>
        <w:t>Evaluation</w:t>
      </w:r>
      <w:r w:rsidRPr="001C18D5">
        <w:rPr>
          <w:rFonts w:asciiTheme="majorBidi" w:hAnsiTheme="majorBidi" w:cstheme="majorBidi"/>
          <w:i/>
          <w:iCs/>
          <w:lang w:val="en"/>
        </w:rPr>
        <w:t xml:space="preserve"> of School</w:t>
      </w:r>
      <w:r w:rsidRPr="001C18D5">
        <w:rPr>
          <w:rStyle w:val="hps"/>
          <w:rFonts w:asciiTheme="majorBidi" w:hAnsiTheme="majorBidi" w:cstheme="majorBidi"/>
          <w:i/>
          <w:iCs/>
          <w:lang w:val="en"/>
        </w:rPr>
        <w:t xml:space="preserve"> Equipment Standardization</w:t>
      </w:r>
      <w:r w:rsidRPr="001C18D5">
        <w:rPr>
          <w:rStyle w:val="hps"/>
          <w:rFonts w:asciiTheme="majorBidi" w:hAnsiTheme="majorBidi" w:cstheme="majorBidi"/>
          <w:lang w:val="en"/>
        </w:rPr>
        <w:t xml:space="preserve">. Published by: State Organization of School Renovation, development and mobilization- Iran (in Persian). </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 xml:space="preserve">Kim, J.K., Han, C.H., Choi, S. H., and Kim, S. H. 1998. "A knowledge-based approach the quality function deployment." </w:t>
      </w:r>
      <w:r w:rsidRPr="001C18D5">
        <w:rPr>
          <w:rFonts w:asciiTheme="majorBidi" w:hAnsiTheme="majorBidi" w:cstheme="majorBidi"/>
          <w:i/>
          <w:iCs/>
          <w:lang w:bidi="fa-IR"/>
        </w:rPr>
        <w:t>Computers and Industrial Engineering</w:t>
      </w:r>
      <w:r w:rsidRPr="001C18D5">
        <w:rPr>
          <w:rFonts w:asciiTheme="majorBidi" w:hAnsiTheme="majorBidi" w:cstheme="majorBidi"/>
          <w:lang w:bidi="fa-IR"/>
        </w:rPr>
        <w:t xml:space="preserve"> 35(3-4): 233–236.</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 xml:space="preserve">Knight, G., and Noyes, J. 1999. "Children’s Behaviour and the Design of School Furniture." </w:t>
      </w:r>
      <w:r w:rsidRPr="001C18D5">
        <w:rPr>
          <w:rFonts w:asciiTheme="majorBidi" w:hAnsiTheme="majorBidi" w:cstheme="majorBidi"/>
          <w:i/>
          <w:iCs/>
          <w:lang w:bidi="fa-IR"/>
        </w:rPr>
        <w:t>Ergonomics</w:t>
      </w:r>
      <w:r w:rsidRPr="001C18D5">
        <w:rPr>
          <w:rFonts w:asciiTheme="majorBidi" w:hAnsiTheme="majorBidi" w:cstheme="majorBidi"/>
          <w:lang w:bidi="fa-IR"/>
        </w:rPr>
        <w:t xml:space="preserve"> 42(5): 747-760.</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Liu, E. and Zhang, L.(2000) Quality Function Deployment Theories and Methods-Review on research progress, System Engineering, Vol.18, Feb.2000, pp.1-5.</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 xml:space="preserve">Marcum, J.W., Hatcher, J.M. Green, R., and Hodges, B.A.1995. </w:t>
      </w:r>
      <w:r w:rsidRPr="001C18D5">
        <w:rPr>
          <w:rFonts w:asciiTheme="majorBidi" w:hAnsiTheme="majorBidi" w:cstheme="majorBidi"/>
          <w:i/>
          <w:iCs/>
          <w:lang w:bidi="fa-IR"/>
        </w:rPr>
        <w:t>Book Review- QFD: The Customer-Driven Approach to Quality Planning and Development</w:t>
      </w:r>
      <w:r w:rsidRPr="001C18D5">
        <w:rPr>
          <w:rFonts w:asciiTheme="majorBidi" w:hAnsiTheme="majorBidi" w:cstheme="majorBidi"/>
          <w:lang w:bidi="fa-IR"/>
        </w:rPr>
        <w:t xml:space="preserve">, edited by S. Mizuno and Y. </w:t>
      </w:r>
      <w:proofErr w:type="spellStart"/>
      <w:r w:rsidRPr="001C18D5">
        <w:rPr>
          <w:rFonts w:asciiTheme="majorBidi" w:hAnsiTheme="majorBidi" w:cstheme="majorBidi"/>
          <w:lang w:bidi="fa-IR"/>
        </w:rPr>
        <w:t>Akao</w:t>
      </w:r>
      <w:proofErr w:type="spellEnd"/>
      <w:r w:rsidRPr="001C18D5">
        <w:rPr>
          <w:rFonts w:asciiTheme="majorBidi" w:hAnsiTheme="majorBidi" w:cstheme="majorBidi"/>
          <w:lang w:bidi="fa-IR"/>
        </w:rPr>
        <w:t>. National Productivity Review 14(2): 128-129.</w:t>
      </w: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 xml:space="preserve"> </w:t>
      </w: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 xml:space="preserve">Mazur, G. 2008. </w:t>
      </w:r>
      <w:r w:rsidRPr="001C18D5">
        <w:rPr>
          <w:rFonts w:asciiTheme="majorBidi" w:hAnsiTheme="majorBidi" w:cstheme="majorBidi"/>
          <w:i/>
          <w:iCs/>
          <w:lang w:bidi="fa-IR"/>
        </w:rPr>
        <w:t>QFD in the food processing Industry</w:t>
      </w:r>
      <w:r w:rsidRPr="001C18D5">
        <w:rPr>
          <w:rFonts w:asciiTheme="majorBidi" w:hAnsiTheme="majorBidi" w:cstheme="majorBidi"/>
          <w:lang w:bidi="fa-IR"/>
        </w:rPr>
        <w:t xml:space="preserve">. 2008 QFD Institute. </w:t>
      </w:r>
    </w:p>
    <w:p w:rsidR="00CD3E66" w:rsidRPr="001C18D5" w:rsidRDefault="00CD3E66" w:rsidP="00CD3E66">
      <w:pPr>
        <w:spacing w:line="360" w:lineRule="auto"/>
        <w:jc w:val="both"/>
        <w:rPr>
          <w:rFonts w:asciiTheme="majorBidi" w:hAnsiTheme="majorBidi" w:cstheme="majorBidi"/>
          <w:color w:val="7B7B7B" w:themeColor="accent3" w:themeShade="BF"/>
          <w:lang w:bidi="fa-IR"/>
        </w:rPr>
      </w:pP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lastRenderedPageBreak/>
        <w:t>Mazur, G.1996b. "The Application Quality Function Deployment (QFD) to Design a Curse in Total Quality Management (TQM) at the University of Michigan College of Engineering." Paper presented at International Conference on Quality, ICQ '96- Yokohama, Japan, JUSE,</w:t>
      </w:r>
      <w:r>
        <w:rPr>
          <w:rFonts w:asciiTheme="majorBidi" w:hAnsiTheme="majorBidi" w:cstheme="majorBidi"/>
          <w:lang w:bidi="fa-IR"/>
        </w:rPr>
        <w:t xml:space="preserve"> </w:t>
      </w:r>
      <w:r w:rsidRPr="001C18D5">
        <w:rPr>
          <w:rFonts w:asciiTheme="majorBidi" w:hAnsiTheme="majorBidi" w:cstheme="majorBidi"/>
          <w:lang w:bidi="fa-IR"/>
        </w:rPr>
        <w:t>October15-18, 1996.</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 xml:space="preserve">Mazur, G.1996a. "Voice of Customer Analysis: A Modern System of Front-End QFD Tools, with Case Studies." Paper presented at Proceeding of AQC 1997, </w:t>
      </w:r>
      <w:proofErr w:type="spellStart"/>
      <w:r w:rsidRPr="001C18D5">
        <w:rPr>
          <w:rFonts w:asciiTheme="majorBidi" w:hAnsiTheme="majorBidi" w:cstheme="majorBidi"/>
          <w:lang w:bidi="fa-IR"/>
        </w:rPr>
        <w:t>Orlando</w:t>
      </w:r>
      <w:proofErr w:type="spellEnd"/>
      <w:r w:rsidRPr="001C18D5">
        <w:rPr>
          <w:rFonts w:asciiTheme="majorBidi" w:hAnsiTheme="majorBidi" w:cstheme="majorBidi"/>
          <w:lang w:bidi="fa-IR"/>
        </w:rPr>
        <w:t>, May 5-7, 1997, ASQC.</w:t>
      </w:r>
    </w:p>
    <w:p w:rsidR="00CD3E66" w:rsidRPr="001C18D5" w:rsidRDefault="00CD3E66" w:rsidP="00CD3E66">
      <w:pPr>
        <w:spacing w:line="360" w:lineRule="auto"/>
        <w:jc w:val="both"/>
        <w:rPr>
          <w:rFonts w:asciiTheme="majorBidi" w:hAnsiTheme="majorBidi" w:cstheme="majorBidi"/>
          <w:color w:val="7B7B7B" w:themeColor="accent3" w:themeShade="BF"/>
          <w:lang w:bidi="fa-IR"/>
        </w:rPr>
      </w:pPr>
    </w:p>
    <w:p w:rsidR="00CD3E66" w:rsidRPr="001C18D5" w:rsidRDefault="00CD3E66" w:rsidP="00CD3E66">
      <w:pPr>
        <w:spacing w:line="360" w:lineRule="auto"/>
        <w:jc w:val="both"/>
        <w:rPr>
          <w:rFonts w:asciiTheme="majorBidi" w:hAnsiTheme="majorBidi" w:cstheme="majorBidi"/>
          <w:lang w:bidi="fa-IR"/>
        </w:rPr>
      </w:pPr>
      <w:proofErr w:type="spellStart"/>
      <w:r w:rsidRPr="001C18D5">
        <w:rPr>
          <w:rFonts w:asciiTheme="majorBidi" w:hAnsiTheme="majorBidi" w:cstheme="majorBidi"/>
          <w:lang w:bidi="fa-IR"/>
        </w:rPr>
        <w:t>Mirzaei</w:t>
      </w:r>
      <w:proofErr w:type="spellEnd"/>
      <w:r w:rsidRPr="001C18D5">
        <w:rPr>
          <w:rFonts w:asciiTheme="majorBidi" w:hAnsiTheme="majorBidi" w:cstheme="majorBidi"/>
          <w:lang w:bidi="fa-IR"/>
        </w:rPr>
        <w:t xml:space="preserve">, R. 1997. "Discussion of School equipment Standardization." </w:t>
      </w:r>
      <w:r w:rsidRPr="001C18D5">
        <w:rPr>
          <w:rFonts w:asciiTheme="majorBidi" w:hAnsiTheme="majorBidi" w:cstheme="majorBidi"/>
          <w:i/>
          <w:iCs/>
          <w:lang w:bidi="fa-IR"/>
        </w:rPr>
        <w:t>Quarterly Journal of New School</w:t>
      </w:r>
      <w:r w:rsidRPr="001C18D5">
        <w:rPr>
          <w:rFonts w:asciiTheme="majorBidi" w:hAnsiTheme="majorBidi" w:cstheme="majorBidi"/>
          <w:lang w:bidi="fa-IR"/>
        </w:rPr>
        <w:t xml:space="preserve"> 7: 6-11 (in Persian).   </w:t>
      </w:r>
    </w:p>
    <w:p w:rsidR="00CD3E66" w:rsidRPr="001C18D5" w:rsidRDefault="00CD3E66" w:rsidP="00CD3E66">
      <w:pPr>
        <w:spacing w:line="360" w:lineRule="auto"/>
        <w:jc w:val="both"/>
        <w:rPr>
          <w:rFonts w:asciiTheme="majorBidi" w:hAnsiTheme="majorBidi" w:cstheme="majorBidi"/>
          <w:lang w:bidi="fa-IR"/>
        </w:rPr>
      </w:pPr>
    </w:p>
    <w:p w:rsidR="00CD3E66"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 xml:space="preserve">Mizuno, S., and </w:t>
      </w:r>
      <w:proofErr w:type="spellStart"/>
      <w:r w:rsidRPr="001C18D5">
        <w:rPr>
          <w:rFonts w:asciiTheme="majorBidi" w:hAnsiTheme="majorBidi" w:cstheme="majorBidi"/>
          <w:lang w:bidi="fa-IR"/>
        </w:rPr>
        <w:t>Akao</w:t>
      </w:r>
      <w:proofErr w:type="spellEnd"/>
      <w:r w:rsidRPr="001C18D5">
        <w:rPr>
          <w:rFonts w:asciiTheme="majorBidi" w:hAnsiTheme="majorBidi" w:cstheme="majorBidi"/>
          <w:lang w:bidi="fa-IR"/>
        </w:rPr>
        <w:t xml:space="preserve">, Y. 1994. </w:t>
      </w:r>
      <w:r w:rsidRPr="001C18D5">
        <w:rPr>
          <w:rFonts w:asciiTheme="majorBidi" w:hAnsiTheme="majorBidi" w:cstheme="majorBidi"/>
          <w:i/>
          <w:iCs/>
          <w:lang w:bidi="fa-IR"/>
        </w:rPr>
        <w:t>QFD: The customer-driven approach to quality planning and deployment</w:t>
      </w:r>
      <w:r w:rsidRPr="001C18D5">
        <w:rPr>
          <w:rFonts w:asciiTheme="majorBidi" w:hAnsiTheme="majorBidi" w:cstheme="majorBidi"/>
          <w:lang w:bidi="fa-IR"/>
        </w:rPr>
        <w:t>. Asian Productivity Organization. Tokyo.</w:t>
      </w:r>
    </w:p>
    <w:p w:rsidR="00822479" w:rsidRPr="001C18D5" w:rsidRDefault="00822479" w:rsidP="00CD3E66">
      <w:pPr>
        <w:spacing w:line="360" w:lineRule="auto"/>
        <w:jc w:val="both"/>
        <w:rPr>
          <w:rFonts w:asciiTheme="majorBidi" w:hAnsiTheme="majorBidi" w:cstheme="majorBidi"/>
          <w:lang w:bidi="fa-IR"/>
        </w:rPr>
      </w:pPr>
    </w:p>
    <w:p w:rsidR="00822479" w:rsidRPr="003D7CC4" w:rsidRDefault="00822479" w:rsidP="00822479">
      <w:pPr>
        <w:pStyle w:val="Default"/>
        <w:spacing w:line="360" w:lineRule="auto"/>
        <w:rPr>
          <w:rFonts w:asciiTheme="majorBidi" w:hAnsiTheme="majorBidi" w:cstheme="majorBidi"/>
          <w:color w:val="auto"/>
        </w:rPr>
      </w:pPr>
      <w:r w:rsidRPr="003D7CC4">
        <w:rPr>
          <w:rFonts w:asciiTheme="majorBidi" w:hAnsiTheme="majorBidi" w:cstheme="majorBidi"/>
          <w:color w:val="auto"/>
        </w:rPr>
        <w:t>Moldovan, L., 2014</w:t>
      </w:r>
      <w:r>
        <w:rPr>
          <w:rFonts w:asciiTheme="majorBidi" w:hAnsiTheme="majorBidi" w:cstheme="majorBidi"/>
          <w:color w:val="auto"/>
        </w:rPr>
        <w:t>.</w:t>
      </w:r>
      <w:r w:rsidRPr="003D7CC4">
        <w:rPr>
          <w:rFonts w:asciiTheme="majorBidi" w:hAnsiTheme="majorBidi" w:cstheme="majorBidi"/>
          <w:color w:val="auto"/>
        </w:rPr>
        <w:t xml:space="preserve"> "QFD employment for a new product design in a mineral water company", </w:t>
      </w:r>
      <w:proofErr w:type="spellStart"/>
      <w:r w:rsidRPr="003D7CC4">
        <w:rPr>
          <w:rFonts w:asciiTheme="majorBidi" w:hAnsiTheme="majorBidi" w:cstheme="majorBidi"/>
          <w:i/>
          <w:iCs/>
          <w:color w:val="auto"/>
        </w:rPr>
        <w:t>Procedia</w:t>
      </w:r>
      <w:proofErr w:type="spellEnd"/>
      <w:r w:rsidRPr="003D7CC4">
        <w:rPr>
          <w:rFonts w:asciiTheme="majorBidi" w:hAnsiTheme="majorBidi" w:cstheme="majorBidi"/>
          <w:i/>
          <w:iCs/>
          <w:color w:val="auto"/>
        </w:rPr>
        <w:t xml:space="preserve"> Technology</w:t>
      </w:r>
      <w:r w:rsidRPr="003D7CC4">
        <w:rPr>
          <w:rFonts w:asciiTheme="majorBidi" w:hAnsiTheme="majorBidi" w:cstheme="majorBidi"/>
          <w:color w:val="auto"/>
        </w:rPr>
        <w:t>, 12, pp. 462-468.</w:t>
      </w:r>
    </w:p>
    <w:p w:rsidR="00CD3E66" w:rsidRPr="001C18D5" w:rsidRDefault="00CD3E66" w:rsidP="00CD3E66">
      <w:pPr>
        <w:spacing w:line="360" w:lineRule="auto"/>
        <w:jc w:val="both"/>
        <w:rPr>
          <w:rFonts w:asciiTheme="majorBidi" w:hAnsiTheme="majorBidi" w:cstheme="majorBidi"/>
          <w:color w:val="7B7B7B" w:themeColor="accent3" w:themeShade="BF"/>
          <w:lang w:bidi="fa-IR"/>
        </w:rPr>
      </w:pPr>
    </w:p>
    <w:p w:rsidR="00CD3E66" w:rsidRDefault="00CD3E66" w:rsidP="00CD3E66">
      <w:pPr>
        <w:spacing w:line="360" w:lineRule="auto"/>
        <w:jc w:val="both"/>
        <w:rPr>
          <w:rFonts w:asciiTheme="majorBidi" w:hAnsiTheme="majorBidi" w:cstheme="majorBidi"/>
        </w:rPr>
      </w:pPr>
      <w:proofErr w:type="spellStart"/>
      <w:r w:rsidRPr="001C18D5">
        <w:rPr>
          <w:rStyle w:val="hps"/>
          <w:rFonts w:asciiTheme="majorBidi" w:hAnsiTheme="majorBidi" w:cstheme="majorBidi"/>
          <w:lang w:val="en"/>
        </w:rPr>
        <w:t>Mortazavi</w:t>
      </w:r>
      <w:proofErr w:type="spellEnd"/>
      <w:r w:rsidRPr="001C18D5">
        <w:rPr>
          <w:rStyle w:val="hps"/>
          <w:rFonts w:asciiTheme="majorBidi" w:hAnsiTheme="majorBidi" w:cstheme="majorBidi"/>
          <w:lang w:val="en"/>
        </w:rPr>
        <w:t xml:space="preserve">, </w:t>
      </w:r>
      <w:r w:rsidRPr="001C18D5">
        <w:rPr>
          <w:rFonts w:asciiTheme="majorBidi" w:hAnsiTheme="majorBidi" w:cstheme="majorBidi"/>
          <w:lang w:val="en"/>
        </w:rPr>
        <w:t>S</w:t>
      </w:r>
      <w:r w:rsidRPr="001C18D5">
        <w:rPr>
          <w:rStyle w:val="hps"/>
          <w:rFonts w:asciiTheme="majorBidi" w:hAnsiTheme="majorBidi" w:cstheme="majorBidi"/>
          <w:lang w:val="en"/>
        </w:rPr>
        <w:t>.</w:t>
      </w:r>
      <w:r w:rsidRPr="001C18D5">
        <w:rPr>
          <w:rFonts w:asciiTheme="majorBidi" w:hAnsiTheme="majorBidi" w:cstheme="majorBidi"/>
          <w:lang w:val="en"/>
        </w:rPr>
        <w:t xml:space="preserve">1988. </w:t>
      </w:r>
      <w:r w:rsidRPr="001C18D5">
        <w:rPr>
          <w:rFonts w:asciiTheme="majorBidi" w:hAnsiTheme="majorBidi" w:cstheme="majorBidi"/>
          <w:i/>
          <w:iCs/>
          <w:lang w:val="en"/>
        </w:rPr>
        <w:t>Environmental Psychology of Educational Spaces</w:t>
      </w:r>
      <w:r w:rsidRPr="001C18D5">
        <w:rPr>
          <w:rFonts w:asciiTheme="majorBidi" w:hAnsiTheme="majorBidi" w:cstheme="majorBidi"/>
          <w:lang w:val="en"/>
        </w:rPr>
        <w:t xml:space="preserve">. </w:t>
      </w:r>
      <w:bookmarkStart w:id="1" w:name="OLE_LINK18"/>
      <w:bookmarkStart w:id="2" w:name="OLE_LINK19"/>
      <w:r w:rsidRPr="001C18D5">
        <w:rPr>
          <w:rStyle w:val="hps"/>
          <w:rFonts w:asciiTheme="majorBidi" w:hAnsiTheme="majorBidi" w:cstheme="majorBidi"/>
          <w:lang w:val="en"/>
        </w:rPr>
        <w:t>Published by: State Organization of School Renovation, development and mobilization- Iran (</w:t>
      </w:r>
      <w:r w:rsidRPr="001C18D5">
        <w:rPr>
          <w:rFonts w:asciiTheme="majorBidi" w:hAnsiTheme="majorBidi" w:cstheme="majorBidi"/>
        </w:rPr>
        <w:t>in Persian</w:t>
      </w:r>
      <w:bookmarkEnd w:id="1"/>
      <w:bookmarkEnd w:id="2"/>
      <w:r w:rsidRPr="001C18D5">
        <w:rPr>
          <w:rFonts w:asciiTheme="majorBidi" w:hAnsiTheme="majorBidi" w:cstheme="majorBidi"/>
        </w:rPr>
        <w:t>).</w:t>
      </w:r>
    </w:p>
    <w:p w:rsidR="009B76EC" w:rsidRDefault="009B76EC" w:rsidP="00CD3E66">
      <w:pPr>
        <w:spacing w:line="360" w:lineRule="auto"/>
        <w:jc w:val="both"/>
        <w:rPr>
          <w:rFonts w:asciiTheme="majorBidi" w:hAnsiTheme="majorBidi" w:cstheme="majorBidi"/>
          <w:lang w:bidi="fa-IR"/>
        </w:rPr>
      </w:pPr>
    </w:p>
    <w:p w:rsidR="009B76EC" w:rsidRPr="00207EC6" w:rsidRDefault="009B76EC" w:rsidP="009B76EC">
      <w:pPr>
        <w:pStyle w:val="Default"/>
        <w:spacing w:line="360" w:lineRule="auto"/>
        <w:rPr>
          <w:rFonts w:asciiTheme="majorBidi" w:hAnsiTheme="majorBidi" w:cstheme="majorBidi"/>
          <w:color w:val="auto"/>
        </w:rPr>
      </w:pPr>
      <w:proofErr w:type="spellStart"/>
      <w:r w:rsidRPr="00207EC6">
        <w:rPr>
          <w:rFonts w:asciiTheme="majorBidi" w:hAnsiTheme="majorBidi" w:cstheme="majorBidi"/>
          <w:color w:val="auto"/>
        </w:rPr>
        <w:t>Moubachir</w:t>
      </w:r>
      <w:proofErr w:type="spellEnd"/>
      <w:r w:rsidRPr="00207EC6">
        <w:rPr>
          <w:rFonts w:asciiTheme="majorBidi" w:hAnsiTheme="majorBidi" w:cstheme="majorBidi"/>
          <w:color w:val="auto"/>
        </w:rPr>
        <w:t xml:space="preserve">, Y., and </w:t>
      </w:r>
      <w:proofErr w:type="spellStart"/>
      <w:r w:rsidRPr="00207EC6">
        <w:rPr>
          <w:rFonts w:asciiTheme="majorBidi" w:hAnsiTheme="majorBidi" w:cstheme="majorBidi"/>
          <w:color w:val="auto"/>
        </w:rPr>
        <w:t>Bouami</w:t>
      </w:r>
      <w:proofErr w:type="spellEnd"/>
      <w:r w:rsidRPr="00207EC6">
        <w:rPr>
          <w:rFonts w:asciiTheme="majorBidi" w:hAnsiTheme="majorBidi" w:cstheme="majorBidi"/>
          <w:color w:val="auto"/>
        </w:rPr>
        <w:t>, D. 2015</w:t>
      </w:r>
      <w:r>
        <w:rPr>
          <w:rFonts w:asciiTheme="majorBidi" w:hAnsiTheme="majorBidi" w:cstheme="majorBidi"/>
          <w:color w:val="auto"/>
        </w:rPr>
        <w:t>.</w:t>
      </w:r>
      <w:r w:rsidRPr="00207EC6">
        <w:rPr>
          <w:rFonts w:asciiTheme="majorBidi" w:hAnsiTheme="majorBidi" w:cstheme="majorBidi"/>
          <w:color w:val="auto"/>
        </w:rPr>
        <w:t xml:space="preserve"> "A new approach for the transition between QFD phases", </w:t>
      </w:r>
      <w:proofErr w:type="spellStart"/>
      <w:r w:rsidRPr="00207EC6">
        <w:rPr>
          <w:rFonts w:asciiTheme="majorBidi" w:hAnsiTheme="majorBidi" w:cstheme="majorBidi"/>
          <w:i/>
          <w:iCs/>
          <w:color w:val="auto"/>
        </w:rPr>
        <w:t>Procedia</w:t>
      </w:r>
      <w:proofErr w:type="spellEnd"/>
      <w:r w:rsidRPr="00207EC6">
        <w:rPr>
          <w:rFonts w:asciiTheme="majorBidi" w:hAnsiTheme="majorBidi" w:cstheme="majorBidi"/>
          <w:i/>
          <w:iCs/>
          <w:color w:val="auto"/>
        </w:rPr>
        <w:t xml:space="preserve"> CIRP</w:t>
      </w:r>
      <w:r w:rsidRPr="00207EC6">
        <w:rPr>
          <w:rFonts w:asciiTheme="majorBidi" w:hAnsiTheme="majorBidi" w:cstheme="majorBidi"/>
          <w:color w:val="auto"/>
        </w:rPr>
        <w:t>, 26, pp. 82 – 86.</w:t>
      </w:r>
    </w:p>
    <w:p w:rsidR="00406118" w:rsidRDefault="00406118" w:rsidP="00CD3E66">
      <w:pPr>
        <w:spacing w:line="360" w:lineRule="auto"/>
        <w:jc w:val="both"/>
        <w:rPr>
          <w:rFonts w:asciiTheme="majorBidi" w:hAnsiTheme="majorBidi" w:cstheme="majorBidi"/>
          <w:lang w:bidi="fa-IR"/>
        </w:rPr>
      </w:pPr>
    </w:p>
    <w:p w:rsidR="00406118" w:rsidRPr="00207EC6" w:rsidRDefault="00406118" w:rsidP="00406118">
      <w:pPr>
        <w:pStyle w:val="Default"/>
        <w:spacing w:line="360" w:lineRule="auto"/>
        <w:rPr>
          <w:rFonts w:asciiTheme="majorBidi" w:hAnsiTheme="majorBidi" w:cstheme="majorBidi"/>
          <w:color w:val="auto"/>
        </w:rPr>
      </w:pPr>
      <w:proofErr w:type="spellStart"/>
      <w:r w:rsidRPr="00207EC6">
        <w:rPr>
          <w:rFonts w:asciiTheme="majorBidi" w:hAnsiTheme="majorBidi" w:cstheme="majorBidi"/>
          <w:color w:val="auto"/>
        </w:rPr>
        <w:t>Pakizehkar</w:t>
      </w:r>
      <w:proofErr w:type="spellEnd"/>
      <w:r>
        <w:rPr>
          <w:rFonts w:asciiTheme="majorBidi" w:hAnsiTheme="majorBidi" w:cstheme="majorBidi"/>
          <w:color w:val="auto"/>
        </w:rPr>
        <w:t>,</w:t>
      </w:r>
      <w:r w:rsidRPr="00207EC6">
        <w:rPr>
          <w:rFonts w:asciiTheme="majorBidi" w:hAnsiTheme="majorBidi" w:cstheme="majorBidi"/>
          <w:color w:val="auto"/>
        </w:rPr>
        <w:t xml:space="preserve"> H., </w:t>
      </w:r>
      <w:proofErr w:type="spellStart"/>
      <w:r w:rsidRPr="00207EC6">
        <w:rPr>
          <w:rFonts w:asciiTheme="majorBidi" w:hAnsiTheme="majorBidi" w:cstheme="majorBidi"/>
          <w:color w:val="auto"/>
        </w:rPr>
        <w:t>Sadrabadi</w:t>
      </w:r>
      <w:proofErr w:type="spellEnd"/>
      <w:r w:rsidRPr="00207EC6">
        <w:rPr>
          <w:rFonts w:asciiTheme="majorBidi" w:hAnsiTheme="majorBidi" w:cstheme="majorBidi"/>
          <w:color w:val="auto"/>
        </w:rPr>
        <w:t xml:space="preserve">, M. M., , </w:t>
      </w:r>
      <w:proofErr w:type="spellStart"/>
      <w:r w:rsidRPr="00207EC6">
        <w:rPr>
          <w:rFonts w:asciiTheme="majorBidi" w:hAnsiTheme="majorBidi" w:cstheme="majorBidi"/>
          <w:color w:val="auto"/>
        </w:rPr>
        <w:t>Mehrjardi</w:t>
      </w:r>
      <w:proofErr w:type="spellEnd"/>
      <w:r>
        <w:rPr>
          <w:rFonts w:asciiTheme="majorBidi" w:hAnsiTheme="majorBidi" w:cstheme="majorBidi"/>
          <w:color w:val="auto"/>
        </w:rPr>
        <w:t>,</w:t>
      </w:r>
      <w:r w:rsidRPr="00207EC6">
        <w:rPr>
          <w:rFonts w:asciiTheme="majorBidi" w:hAnsiTheme="majorBidi" w:cstheme="majorBidi"/>
          <w:color w:val="auto"/>
        </w:rPr>
        <w:t xml:space="preserve"> R. Z., and </w:t>
      </w:r>
      <w:proofErr w:type="spellStart"/>
      <w:r w:rsidRPr="00207EC6">
        <w:rPr>
          <w:rFonts w:asciiTheme="majorBidi" w:hAnsiTheme="majorBidi" w:cstheme="majorBidi"/>
          <w:color w:val="auto"/>
        </w:rPr>
        <w:t>Eshaghieh</w:t>
      </w:r>
      <w:proofErr w:type="spellEnd"/>
      <w:r w:rsidRPr="00207EC6">
        <w:rPr>
          <w:rFonts w:asciiTheme="majorBidi" w:hAnsiTheme="majorBidi" w:cstheme="majorBidi"/>
          <w:color w:val="auto"/>
        </w:rPr>
        <w:t xml:space="preserve">, A. E., 2016, "The application of integration of Kano's model, AHP technique and QFD matrix in prioritizing the bank's subtractions", </w:t>
      </w:r>
      <w:proofErr w:type="spellStart"/>
      <w:r w:rsidRPr="00207EC6">
        <w:rPr>
          <w:rFonts w:asciiTheme="majorBidi" w:hAnsiTheme="majorBidi" w:cstheme="majorBidi"/>
          <w:i/>
          <w:iCs/>
          <w:color w:val="auto"/>
        </w:rPr>
        <w:t>Procedia</w:t>
      </w:r>
      <w:proofErr w:type="spellEnd"/>
      <w:r w:rsidRPr="00207EC6">
        <w:rPr>
          <w:rFonts w:asciiTheme="majorBidi" w:hAnsiTheme="majorBidi" w:cstheme="majorBidi"/>
          <w:i/>
          <w:iCs/>
          <w:color w:val="auto"/>
        </w:rPr>
        <w:t xml:space="preserve"> - Social and Behavioral Sciences</w:t>
      </w:r>
      <w:r w:rsidRPr="00207EC6">
        <w:rPr>
          <w:rFonts w:asciiTheme="majorBidi" w:hAnsiTheme="majorBidi" w:cstheme="majorBidi"/>
          <w:color w:val="auto"/>
        </w:rPr>
        <w:t xml:space="preserve"> , 230, pp. 159 – 166.</w:t>
      </w:r>
    </w:p>
    <w:p w:rsidR="00CD3E66" w:rsidRDefault="00CD3E66" w:rsidP="00CD3E66">
      <w:pPr>
        <w:spacing w:line="360" w:lineRule="auto"/>
        <w:jc w:val="both"/>
        <w:rPr>
          <w:rFonts w:asciiTheme="majorBidi" w:hAnsiTheme="majorBidi" w:cstheme="majorBidi"/>
          <w:color w:val="7030A0"/>
          <w:lang w:bidi="fa-IR"/>
        </w:rPr>
      </w:pP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 xml:space="preserve">Perry, J.L., and Debra J.M.1997 "Strategic human resource management, Public Personnel Management: Current Concerns." In </w:t>
      </w:r>
      <w:r w:rsidRPr="001C18D5">
        <w:rPr>
          <w:rFonts w:asciiTheme="majorBidi" w:hAnsiTheme="majorBidi" w:cstheme="majorBidi"/>
          <w:i/>
          <w:iCs/>
          <w:lang w:bidi="fa-IR"/>
        </w:rPr>
        <w:t>Future Challenges</w:t>
      </w:r>
      <w:r w:rsidRPr="001C18D5">
        <w:rPr>
          <w:rFonts w:asciiTheme="majorBidi" w:hAnsiTheme="majorBidi" w:cstheme="majorBidi"/>
          <w:lang w:bidi="fa-IR"/>
        </w:rPr>
        <w:t xml:space="preserve">. Edit by Carolyn Ban and Normal M. Second Edition. </w:t>
      </w:r>
      <w:proofErr w:type="spellStart"/>
      <w:r w:rsidRPr="001C18D5">
        <w:rPr>
          <w:rFonts w:asciiTheme="majorBidi" w:hAnsiTheme="majorBidi" w:cstheme="majorBidi"/>
          <w:lang w:bidi="fa-IR"/>
        </w:rPr>
        <w:t>Riccucci</w:t>
      </w:r>
      <w:proofErr w:type="spellEnd"/>
      <w:r w:rsidRPr="001C18D5">
        <w:rPr>
          <w:rFonts w:asciiTheme="majorBidi" w:hAnsiTheme="majorBidi" w:cstheme="majorBidi"/>
          <w:lang w:bidi="fa-IR"/>
        </w:rPr>
        <w:t>. New York: Longman.</w:t>
      </w:r>
    </w:p>
    <w:p w:rsidR="00CD3E66" w:rsidRPr="001C18D5" w:rsidRDefault="00CD3E66" w:rsidP="00CD3E66">
      <w:pPr>
        <w:spacing w:line="360" w:lineRule="auto"/>
        <w:jc w:val="both"/>
        <w:rPr>
          <w:rFonts w:asciiTheme="majorBidi" w:hAnsiTheme="majorBidi" w:cstheme="majorBidi"/>
          <w:color w:val="7B7B7B" w:themeColor="accent3" w:themeShade="BF"/>
          <w:lang w:bidi="fa-IR"/>
        </w:rPr>
      </w:pP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 xml:space="preserve">QFD Institute. 2008. </w:t>
      </w:r>
      <w:r w:rsidRPr="001C18D5">
        <w:rPr>
          <w:rFonts w:asciiTheme="majorBidi" w:hAnsiTheme="majorBidi" w:cstheme="majorBidi"/>
          <w:i/>
          <w:iCs/>
          <w:lang w:bidi="fa-IR"/>
        </w:rPr>
        <w:t>QFD: Transactions from the Twentieth Symposium on Quality Function Deployment</w:t>
      </w:r>
      <w:r w:rsidRPr="001C18D5">
        <w:rPr>
          <w:rFonts w:asciiTheme="majorBidi" w:hAnsiTheme="majorBidi" w:cstheme="majorBidi"/>
          <w:lang w:bidi="fa-IR"/>
        </w:rPr>
        <w:t>. Santa Fe, NM, October 24, 2008.</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proofErr w:type="spellStart"/>
      <w:r w:rsidRPr="001C18D5">
        <w:rPr>
          <w:rFonts w:asciiTheme="majorBidi" w:hAnsiTheme="majorBidi" w:cstheme="majorBidi"/>
          <w:lang w:bidi="fa-IR"/>
        </w:rPr>
        <w:t>Qu</w:t>
      </w:r>
      <w:proofErr w:type="spellEnd"/>
      <w:r w:rsidRPr="001C18D5">
        <w:rPr>
          <w:rFonts w:asciiTheme="majorBidi" w:hAnsiTheme="majorBidi" w:cstheme="majorBidi"/>
          <w:lang w:bidi="fa-IR"/>
        </w:rPr>
        <w:t xml:space="preserve">, L. 2000. "Review on Quality Function Deployment Technology and Application." </w:t>
      </w:r>
      <w:r w:rsidRPr="001C18D5">
        <w:rPr>
          <w:rFonts w:asciiTheme="majorBidi" w:hAnsiTheme="majorBidi" w:cstheme="majorBidi"/>
          <w:i/>
          <w:iCs/>
          <w:lang w:bidi="fa-IR"/>
        </w:rPr>
        <w:t>Journal of Industrial Engineering</w:t>
      </w:r>
      <w:r w:rsidRPr="001C18D5">
        <w:rPr>
          <w:rFonts w:asciiTheme="majorBidi" w:hAnsiTheme="majorBidi" w:cstheme="majorBidi"/>
          <w:lang w:bidi="fa-IR"/>
        </w:rPr>
        <w:t xml:space="preserve"> 14: 52-60.</w:t>
      </w:r>
    </w:p>
    <w:p w:rsidR="00CD3E66" w:rsidRPr="001C18D5" w:rsidRDefault="00CD3E66" w:rsidP="00CD3E66">
      <w:pPr>
        <w:spacing w:line="360" w:lineRule="auto"/>
        <w:jc w:val="both"/>
        <w:rPr>
          <w:rFonts w:asciiTheme="majorBidi" w:hAnsiTheme="majorBidi" w:cstheme="majorBidi"/>
          <w:lang w:bidi="fa-IR"/>
        </w:rPr>
      </w:pPr>
    </w:p>
    <w:p w:rsidR="00CD3E66"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 xml:space="preserve">Quesada, G.1997. </w:t>
      </w:r>
      <w:r w:rsidRPr="001C18D5">
        <w:rPr>
          <w:rFonts w:asciiTheme="majorBidi" w:hAnsiTheme="majorBidi" w:cstheme="majorBidi"/>
          <w:i/>
          <w:iCs/>
          <w:lang w:bidi="fa-IR"/>
        </w:rPr>
        <w:t>Design of Quality Strategies Focused on Customer Service</w:t>
      </w:r>
      <w:r w:rsidRPr="001C18D5">
        <w:rPr>
          <w:rFonts w:asciiTheme="majorBidi" w:hAnsiTheme="majorBidi" w:cstheme="majorBidi"/>
          <w:lang w:bidi="fa-IR"/>
        </w:rPr>
        <w:t xml:space="preserve"> </w:t>
      </w:r>
      <w:r w:rsidRPr="001C18D5">
        <w:rPr>
          <w:rFonts w:asciiTheme="majorBidi" w:hAnsiTheme="majorBidi" w:cstheme="majorBidi"/>
          <w:i/>
          <w:iCs/>
          <w:lang w:bidi="fa-IR"/>
        </w:rPr>
        <w:t>(ECSEC)</w:t>
      </w:r>
      <w:r w:rsidRPr="001C18D5">
        <w:rPr>
          <w:rFonts w:asciiTheme="majorBidi" w:hAnsiTheme="majorBidi" w:cstheme="majorBidi"/>
          <w:lang w:bidi="fa-IR"/>
        </w:rPr>
        <w:t>. Unpublished dissertation. Cartago. Costa Rica Institute of Technology of Costa Rica: 50–57.</w:t>
      </w:r>
    </w:p>
    <w:p w:rsidR="00160E98" w:rsidRPr="001C18D5" w:rsidRDefault="00160E98" w:rsidP="00CD3E66">
      <w:pPr>
        <w:spacing w:line="360" w:lineRule="auto"/>
        <w:jc w:val="both"/>
        <w:rPr>
          <w:rFonts w:asciiTheme="majorBidi" w:hAnsiTheme="majorBidi" w:cstheme="majorBidi"/>
          <w:lang w:bidi="fa-IR"/>
        </w:rPr>
      </w:pPr>
    </w:p>
    <w:p w:rsidR="00160E98" w:rsidRPr="003D7CC4" w:rsidRDefault="00160E98" w:rsidP="00160E98">
      <w:pPr>
        <w:pStyle w:val="Default"/>
        <w:spacing w:line="360" w:lineRule="auto"/>
        <w:rPr>
          <w:rFonts w:asciiTheme="majorBidi" w:hAnsiTheme="majorBidi" w:cstheme="majorBidi"/>
          <w:color w:val="auto"/>
        </w:rPr>
      </w:pPr>
      <w:proofErr w:type="spellStart"/>
      <w:r w:rsidRPr="003D7CC4">
        <w:rPr>
          <w:rFonts w:asciiTheme="majorBidi" w:hAnsiTheme="majorBidi" w:cstheme="majorBidi"/>
          <w:color w:val="auto"/>
        </w:rPr>
        <w:t>Rajesha</w:t>
      </w:r>
      <w:proofErr w:type="spellEnd"/>
      <w:r w:rsidRPr="003D7CC4">
        <w:rPr>
          <w:rFonts w:asciiTheme="majorBidi" w:hAnsiTheme="majorBidi" w:cstheme="majorBidi"/>
          <w:color w:val="auto"/>
        </w:rPr>
        <w:t xml:space="preserve">, G., and </w:t>
      </w:r>
      <w:proofErr w:type="spellStart"/>
      <w:r w:rsidRPr="003D7CC4">
        <w:rPr>
          <w:rFonts w:asciiTheme="majorBidi" w:hAnsiTheme="majorBidi" w:cstheme="majorBidi"/>
          <w:color w:val="auto"/>
        </w:rPr>
        <w:t>Malliga</w:t>
      </w:r>
      <w:proofErr w:type="spellEnd"/>
      <w:r w:rsidRPr="003D7CC4">
        <w:rPr>
          <w:rFonts w:asciiTheme="majorBidi" w:hAnsiTheme="majorBidi" w:cstheme="majorBidi"/>
          <w:color w:val="auto"/>
        </w:rPr>
        <w:t>, P., 2013</w:t>
      </w:r>
      <w:r>
        <w:rPr>
          <w:rFonts w:asciiTheme="majorBidi" w:hAnsiTheme="majorBidi" w:cstheme="majorBidi"/>
          <w:color w:val="auto"/>
        </w:rPr>
        <w:t>.</w:t>
      </w:r>
      <w:r w:rsidRPr="003D7CC4">
        <w:rPr>
          <w:rFonts w:asciiTheme="majorBidi" w:hAnsiTheme="majorBidi" w:cstheme="majorBidi"/>
          <w:color w:val="auto"/>
        </w:rPr>
        <w:t xml:space="preserve"> "Supplier Selection Based on AHP QFD Methodology", </w:t>
      </w:r>
      <w:proofErr w:type="spellStart"/>
      <w:r w:rsidRPr="003D7CC4">
        <w:rPr>
          <w:rFonts w:asciiTheme="majorBidi" w:hAnsiTheme="majorBidi" w:cstheme="majorBidi"/>
          <w:i/>
          <w:iCs/>
          <w:color w:val="auto"/>
        </w:rPr>
        <w:t>Procedia</w:t>
      </w:r>
      <w:proofErr w:type="spellEnd"/>
      <w:r w:rsidRPr="003D7CC4">
        <w:rPr>
          <w:rFonts w:asciiTheme="majorBidi" w:hAnsiTheme="majorBidi" w:cstheme="majorBidi"/>
          <w:i/>
          <w:iCs/>
          <w:color w:val="auto"/>
        </w:rPr>
        <w:t xml:space="preserve"> Engineering</w:t>
      </w:r>
      <w:r w:rsidRPr="003D7CC4">
        <w:rPr>
          <w:rFonts w:asciiTheme="majorBidi" w:hAnsiTheme="majorBidi" w:cstheme="majorBidi"/>
          <w:color w:val="auto"/>
        </w:rPr>
        <w:t>, 64, pp. 1283 – 1292.</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proofErr w:type="spellStart"/>
      <w:r w:rsidRPr="001C18D5">
        <w:rPr>
          <w:rFonts w:asciiTheme="majorBidi" w:hAnsiTheme="majorBidi" w:cstheme="majorBidi"/>
          <w:lang w:bidi="fa-IR"/>
        </w:rPr>
        <w:t>Rezaie</w:t>
      </w:r>
      <w:proofErr w:type="spellEnd"/>
      <w:r w:rsidRPr="001C18D5">
        <w:rPr>
          <w:rFonts w:asciiTheme="majorBidi" w:hAnsiTheme="majorBidi" w:cstheme="majorBidi"/>
          <w:lang w:bidi="fa-IR"/>
        </w:rPr>
        <w:t xml:space="preserve">, K., </w:t>
      </w:r>
      <w:proofErr w:type="spellStart"/>
      <w:r w:rsidRPr="001C18D5">
        <w:rPr>
          <w:rFonts w:asciiTheme="majorBidi" w:hAnsiTheme="majorBidi" w:cstheme="majorBidi"/>
          <w:lang w:bidi="fa-IR"/>
        </w:rPr>
        <w:t>Ashtiyanie</w:t>
      </w:r>
      <w:proofErr w:type="spellEnd"/>
      <w:r w:rsidRPr="001C18D5">
        <w:rPr>
          <w:rFonts w:asciiTheme="majorBidi" w:hAnsiTheme="majorBidi" w:cstheme="majorBidi"/>
          <w:lang w:bidi="fa-IR"/>
        </w:rPr>
        <w:t xml:space="preserve">, H. and </w:t>
      </w:r>
      <w:proofErr w:type="spellStart"/>
      <w:r w:rsidRPr="001C18D5">
        <w:rPr>
          <w:rFonts w:asciiTheme="majorBidi" w:hAnsiTheme="majorBidi" w:cstheme="majorBidi"/>
          <w:lang w:bidi="fa-IR"/>
        </w:rPr>
        <w:t>Houshyar</w:t>
      </w:r>
      <w:proofErr w:type="spellEnd"/>
      <w:r w:rsidRPr="001C18D5">
        <w:rPr>
          <w:rFonts w:asciiTheme="majorBidi" w:hAnsiTheme="majorBidi" w:cstheme="majorBidi"/>
          <w:lang w:bidi="fa-IR"/>
        </w:rPr>
        <w:t xml:space="preserve">, M.2001. </w:t>
      </w:r>
      <w:r w:rsidRPr="001C18D5">
        <w:rPr>
          <w:rFonts w:asciiTheme="majorBidi" w:hAnsiTheme="majorBidi" w:cstheme="majorBidi"/>
          <w:i/>
          <w:iCs/>
          <w:lang w:bidi="fa-IR"/>
        </w:rPr>
        <w:t>QFD: An approach to customer oriented in Planning and Quality Function Development of Product</w:t>
      </w:r>
      <w:r w:rsidRPr="001C18D5">
        <w:rPr>
          <w:rFonts w:asciiTheme="majorBidi" w:hAnsiTheme="majorBidi" w:cstheme="majorBidi"/>
          <w:lang w:bidi="fa-IR"/>
        </w:rPr>
        <w:t xml:space="preserve">. Published by RWTUV &amp; </w:t>
      </w:r>
      <w:proofErr w:type="spellStart"/>
      <w:r w:rsidRPr="001C18D5">
        <w:rPr>
          <w:rFonts w:asciiTheme="majorBidi" w:hAnsiTheme="majorBidi" w:cstheme="majorBidi"/>
          <w:lang w:bidi="fa-IR"/>
        </w:rPr>
        <w:t>Atena</w:t>
      </w:r>
      <w:proofErr w:type="spellEnd"/>
      <w:r w:rsidRPr="001C18D5">
        <w:rPr>
          <w:rFonts w:asciiTheme="majorBidi" w:hAnsiTheme="majorBidi" w:cstheme="majorBidi"/>
          <w:lang w:bidi="fa-IR"/>
        </w:rPr>
        <w:t xml:space="preserve"> Press, (in Persian).</w:t>
      </w:r>
    </w:p>
    <w:p w:rsidR="00CD3E66" w:rsidRDefault="00CD3E66" w:rsidP="00CD3E66">
      <w:pPr>
        <w:spacing w:line="360" w:lineRule="auto"/>
        <w:jc w:val="both"/>
        <w:rPr>
          <w:rFonts w:asciiTheme="majorBidi" w:hAnsiTheme="majorBidi" w:cstheme="majorBidi"/>
          <w:color w:val="7B7B7B" w:themeColor="accent3" w:themeShade="BF"/>
          <w:lang w:bidi="fa-IR"/>
        </w:rPr>
      </w:pPr>
    </w:p>
    <w:p w:rsidR="003137ED" w:rsidRPr="003D7CC4" w:rsidRDefault="003137ED" w:rsidP="003137ED">
      <w:pPr>
        <w:pStyle w:val="Default"/>
        <w:spacing w:line="360" w:lineRule="auto"/>
        <w:rPr>
          <w:rFonts w:asciiTheme="majorBidi" w:hAnsiTheme="majorBidi" w:cstheme="majorBidi"/>
          <w:color w:val="auto"/>
        </w:rPr>
      </w:pPr>
      <w:proofErr w:type="spellStart"/>
      <w:r w:rsidRPr="003D7CC4">
        <w:rPr>
          <w:rFonts w:asciiTheme="majorBidi" w:hAnsiTheme="majorBidi" w:cstheme="majorBidi"/>
          <w:color w:val="auto"/>
        </w:rPr>
        <w:t>Sadeghi</w:t>
      </w:r>
      <w:proofErr w:type="spellEnd"/>
      <w:r w:rsidRPr="003D7CC4">
        <w:rPr>
          <w:rFonts w:asciiTheme="majorBidi" w:hAnsiTheme="majorBidi" w:cstheme="majorBidi"/>
          <w:color w:val="auto"/>
        </w:rPr>
        <w:t xml:space="preserve">, M. </w:t>
      </w:r>
      <w:proofErr w:type="spellStart"/>
      <w:r w:rsidRPr="003D7CC4">
        <w:rPr>
          <w:rFonts w:asciiTheme="majorBidi" w:hAnsiTheme="majorBidi" w:cstheme="majorBidi"/>
          <w:color w:val="auto"/>
        </w:rPr>
        <w:t>Tabatabai</w:t>
      </w:r>
      <w:proofErr w:type="spellEnd"/>
      <w:r w:rsidRPr="003D7CC4">
        <w:rPr>
          <w:rFonts w:asciiTheme="majorBidi" w:hAnsiTheme="majorBidi" w:cstheme="majorBidi"/>
          <w:color w:val="auto"/>
        </w:rPr>
        <w:t xml:space="preserve">, D., and </w:t>
      </w:r>
      <w:proofErr w:type="spellStart"/>
      <w:r w:rsidRPr="003D7CC4">
        <w:rPr>
          <w:rFonts w:asciiTheme="majorBidi" w:hAnsiTheme="majorBidi" w:cstheme="majorBidi"/>
          <w:color w:val="auto"/>
        </w:rPr>
        <w:t>Alizadeh</w:t>
      </w:r>
      <w:proofErr w:type="spellEnd"/>
      <w:r w:rsidRPr="003D7CC4">
        <w:rPr>
          <w:rFonts w:asciiTheme="majorBidi" w:hAnsiTheme="majorBidi" w:cstheme="majorBidi"/>
          <w:color w:val="auto"/>
        </w:rPr>
        <w:t xml:space="preserve">, D., 2013. "Training of customer satisfaction modeling with the approach of KANO". (First publication), </w:t>
      </w:r>
      <w:proofErr w:type="spellStart"/>
      <w:r w:rsidRPr="003D7CC4">
        <w:rPr>
          <w:rFonts w:asciiTheme="majorBidi" w:hAnsiTheme="majorBidi" w:cstheme="majorBidi"/>
          <w:color w:val="auto"/>
        </w:rPr>
        <w:t>Koohsar</w:t>
      </w:r>
      <w:proofErr w:type="spellEnd"/>
      <w:r w:rsidRPr="003D7CC4">
        <w:rPr>
          <w:rFonts w:asciiTheme="majorBidi" w:hAnsiTheme="majorBidi" w:cstheme="majorBidi"/>
          <w:color w:val="auto"/>
        </w:rPr>
        <w:t xml:space="preserve"> publications.</w:t>
      </w:r>
    </w:p>
    <w:p w:rsidR="003137ED" w:rsidRPr="001C18D5" w:rsidRDefault="003137ED" w:rsidP="00CD3E66">
      <w:pPr>
        <w:spacing w:line="360" w:lineRule="auto"/>
        <w:jc w:val="both"/>
        <w:rPr>
          <w:rFonts w:asciiTheme="majorBidi" w:hAnsiTheme="majorBidi" w:cstheme="majorBidi"/>
          <w:color w:val="7B7B7B" w:themeColor="accent3" w:themeShade="BF"/>
          <w:lang w:bidi="fa-IR"/>
        </w:rPr>
      </w:pPr>
    </w:p>
    <w:p w:rsidR="00CD3E66" w:rsidRPr="001C18D5" w:rsidRDefault="00CD3E66" w:rsidP="00CD3E66">
      <w:pPr>
        <w:spacing w:line="360" w:lineRule="auto"/>
        <w:jc w:val="both"/>
        <w:rPr>
          <w:rFonts w:asciiTheme="majorBidi" w:hAnsiTheme="majorBidi" w:cstheme="majorBidi"/>
          <w:lang w:bidi="fa-IR"/>
        </w:rPr>
      </w:pPr>
      <w:r w:rsidRPr="001C18D5">
        <w:rPr>
          <w:rFonts w:asciiTheme="majorBidi" w:hAnsiTheme="majorBidi" w:cstheme="majorBidi"/>
          <w:lang w:bidi="fa-IR"/>
        </w:rPr>
        <w:t xml:space="preserve">Sullivan, L.P. 1986. "Quality function deployment." </w:t>
      </w:r>
      <w:r w:rsidRPr="001C18D5">
        <w:rPr>
          <w:rFonts w:asciiTheme="majorBidi" w:hAnsiTheme="majorBidi" w:cstheme="majorBidi"/>
          <w:i/>
          <w:iCs/>
          <w:lang w:bidi="fa-IR"/>
        </w:rPr>
        <w:t>Quality Progress</w:t>
      </w:r>
      <w:r w:rsidRPr="001C18D5">
        <w:rPr>
          <w:rFonts w:asciiTheme="majorBidi" w:hAnsiTheme="majorBidi" w:cstheme="majorBidi"/>
          <w:lang w:bidi="fa-IR"/>
        </w:rPr>
        <w:t xml:space="preserve"> 19 (6): 39–50.</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proofErr w:type="spellStart"/>
      <w:r w:rsidRPr="001C18D5">
        <w:rPr>
          <w:rFonts w:asciiTheme="majorBidi" w:hAnsiTheme="majorBidi" w:cstheme="majorBidi"/>
          <w:lang w:bidi="fa-IR"/>
        </w:rPr>
        <w:t>Syedjavadein</w:t>
      </w:r>
      <w:proofErr w:type="spellEnd"/>
      <w:r w:rsidRPr="001C18D5">
        <w:rPr>
          <w:rFonts w:asciiTheme="majorBidi" w:hAnsiTheme="majorBidi" w:cstheme="majorBidi"/>
          <w:lang w:bidi="fa-IR"/>
        </w:rPr>
        <w:t xml:space="preserve">, S.R., and </w:t>
      </w:r>
      <w:proofErr w:type="spellStart"/>
      <w:r w:rsidRPr="001C18D5">
        <w:rPr>
          <w:rFonts w:asciiTheme="majorBidi" w:hAnsiTheme="majorBidi" w:cstheme="majorBidi"/>
          <w:lang w:bidi="fa-IR"/>
        </w:rPr>
        <w:t>Shahhoseini</w:t>
      </w:r>
      <w:proofErr w:type="spellEnd"/>
      <w:r w:rsidRPr="001C18D5">
        <w:rPr>
          <w:rFonts w:asciiTheme="majorBidi" w:hAnsiTheme="majorBidi" w:cstheme="majorBidi"/>
          <w:lang w:bidi="fa-IR"/>
        </w:rPr>
        <w:t xml:space="preserve">, M.A., 2006. "Organizational Training Needs Design by QFD: Productivity Improvement Approach." </w:t>
      </w:r>
      <w:r w:rsidRPr="001C18D5">
        <w:rPr>
          <w:rFonts w:asciiTheme="majorBidi" w:hAnsiTheme="majorBidi" w:cstheme="majorBidi"/>
          <w:i/>
          <w:iCs/>
          <w:lang w:bidi="fa-IR"/>
        </w:rPr>
        <w:t>Iranian Accounting &amp; Auditing Review</w:t>
      </w:r>
      <w:r w:rsidRPr="001C18D5">
        <w:rPr>
          <w:rFonts w:asciiTheme="majorBidi" w:hAnsiTheme="majorBidi" w:cstheme="majorBidi"/>
          <w:lang w:bidi="fa-IR"/>
        </w:rPr>
        <w:t xml:space="preserve"> 46: 28-43.</w:t>
      </w:r>
    </w:p>
    <w:p w:rsidR="00CD3E66" w:rsidRPr="001C18D5" w:rsidRDefault="00CD3E66" w:rsidP="00CD3E66">
      <w:pPr>
        <w:spacing w:line="360" w:lineRule="auto"/>
        <w:jc w:val="both"/>
        <w:rPr>
          <w:rFonts w:asciiTheme="majorBidi" w:hAnsiTheme="majorBidi" w:cstheme="majorBidi"/>
          <w:lang w:bidi="fa-IR"/>
        </w:rPr>
      </w:pPr>
    </w:p>
    <w:p w:rsidR="00CD3E66" w:rsidRPr="001C18D5" w:rsidRDefault="00CD3E66" w:rsidP="00CD3E66">
      <w:pPr>
        <w:spacing w:line="360" w:lineRule="auto"/>
        <w:jc w:val="both"/>
        <w:rPr>
          <w:rFonts w:asciiTheme="majorBidi" w:hAnsiTheme="majorBidi" w:cstheme="majorBidi"/>
          <w:lang w:bidi="fa-IR"/>
        </w:rPr>
      </w:pPr>
      <w:proofErr w:type="spellStart"/>
      <w:r w:rsidRPr="001C18D5">
        <w:rPr>
          <w:rFonts w:asciiTheme="majorBidi" w:hAnsiTheme="majorBidi" w:cstheme="majorBidi"/>
          <w:lang w:bidi="fa-IR"/>
        </w:rPr>
        <w:t>Terninko</w:t>
      </w:r>
      <w:proofErr w:type="spellEnd"/>
      <w:r w:rsidRPr="001C18D5">
        <w:rPr>
          <w:rFonts w:asciiTheme="majorBidi" w:hAnsiTheme="majorBidi" w:cstheme="majorBidi"/>
          <w:lang w:bidi="fa-IR"/>
        </w:rPr>
        <w:t xml:space="preserve">, J.1997. </w:t>
      </w:r>
      <w:r w:rsidRPr="001C18D5">
        <w:rPr>
          <w:rFonts w:asciiTheme="majorBidi" w:hAnsiTheme="majorBidi" w:cstheme="majorBidi"/>
          <w:i/>
          <w:iCs/>
          <w:lang w:bidi="fa-IR"/>
        </w:rPr>
        <w:t>Step-by-Step QFD: Customer- Driven Product Design</w:t>
      </w:r>
      <w:r w:rsidRPr="001C18D5">
        <w:rPr>
          <w:rFonts w:asciiTheme="majorBidi" w:hAnsiTheme="majorBidi" w:cstheme="majorBidi"/>
          <w:lang w:bidi="fa-IR"/>
        </w:rPr>
        <w:t xml:space="preserve">. St. </w:t>
      </w:r>
      <w:proofErr w:type="spellStart"/>
      <w:r w:rsidRPr="001C18D5">
        <w:rPr>
          <w:rFonts w:asciiTheme="majorBidi" w:hAnsiTheme="majorBidi" w:cstheme="majorBidi"/>
          <w:lang w:bidi="fa-IR"/>
        </w:rPr>
        <w:t>Lucie</w:t>
      </w:r>
      <w:proofErr w:type="spellEnd"/>
      <w:r w:rsidRPr="001C18D5">
        <w:rPr>
          <w:rFonts w:asciiTheme="majorBidi" w:hAnsiTheme="majorBidi" w:cstheme="majorBidi"/>
          <w:lang w:bidi="fa-IR"/>
        </w:rPr>
        <w:t xml:space="preserve"> press, Nottingham.</w:t>
      </w:r>
    </w:p>
    <w:p w:rsidR="00CD3E66" w:rsidRPr="001C18D5" w:rsidRDefault="00CD3E66" w:rsidP="00CD3E66">
      <w:pPr>
        <w:spacing w:line="360" w:lineRule="auto"/>
        <w:jc w:val="both"/>
        <w:rPr>
          <w:rFonts w:asciiTheme="majorBidi" w:hAnsiTheme="majorBidi" w:cstheme="majorBidi"/>
          <w:lang w:bidi="fa-IR"/>
        </w:rPr>
      </w:pPr>
    </w:p>
    <w:p w:rsidR="00CD3E66" w:rsidRDefault="00CD3E66" w:rsidP="00CD3E66">
      <w:pPr>
        <w:spacing w:line="360" w:lineRule="auto"/>
        <w:jc w:val="both"/>
        <w:rPr>
          <w:rFonts w:asciiTheme="majorBidi" w:hAnsiTheme="majorBidi" w:cstheme="majorBidi"/>
          <w:lang w:bidi="fa-IR"/>
        </w:rPr>
      </w:pPr>
      <w:proofErr w:type="spellStart"/>
      <w:r w:rsidRPr="001C18D5">
        <w:rPr>
          <w:rFonts w:asciiTheme="majorBidi" w:hAnsiTheme="majorBidi" w:cstheme="majorBidi"/>
          <w:lang w:bidi="fa-IR"/>
        </w:rPr>
        <w:t>Verma</w:t>
      </w:r>
      <w:proofErr w:type="spellEnd"/>
      <w:r w:rsidRPr="001C18D5">
        <w:rPr>
          <w:rFonts w:asciiTheme="majorBidi" w:hAnsiTheme="majorBidi" w:cstheme="majorBidi"/>
          <w:lang w:bidi="fa-IR"/>
        </w:rPr>
        <w:t xml:space="preserve">, D., and </w:t>
      </w:r>
      <w:proofErr w:type="spellStart"/>
      <w:r w:rsidRPr="001C18D5">
        <w:rPr>
          <w:rFonts w:asciiTheme="majorBidi" w:hAnsiTheme="majorBidi" w:cstheme="majorBidi"/>
          <w:lang w:bidi="fa-IR"/>
        </w:rPr>
        <w:t>Knezevic</w:t>
      </w:r>
      <w:proofErr w:type="spellEnd"/>
      <w:r w:rsidRPr="001C18D5">
        <w:rPr>
          <w:rFonts w:asciiTheme="majorBidi" w:hAnsiTheme="majorBidi" w:cstheme="majorBidi"/>
          <w:lang w:bidi="fa-IR"/>
        </w:rPr>
        <w:t xml:space="preserve">, J. 1996. "A Fuzzy weighted wedge mechanism for feasibility assessment of system reliability during conceptual design." </w:t>
      </w:r>
      <w:r w:rsidRPr="001C18D5">
        <w:rPr>
          <w:rFonts w:asciiTheme="majorBidi" w:hAnsiTheme="majorBidi" w:cstheme="majorBidi"/>
          <w:i/>
          <w:iCs/>
          <w:lang w:bidi="fa-IR"/>
        </w:rPr>
        <w:t>Fuzzy Sets and Systems</w:t>
      </w:r>
      <w:r w:rsidRPr="001C18D5">
        <w:rPr>
          <w:rFonts w:asciiTheme="majorBidi" w:hAnsiTheme="majorBidi" w:cstheme="majorBidi"/>
          <w:lang w:bidi="fa-IR"/>
        </w:rPr>
        <w:t xml:space="preserve"> 83 (2): 179-187.</w:t>
      </w:r>
    </w:p>
    <w:p w:rsidR="005570F2" w:rsidRPr="001C18D5" w:rsidRDefault="005570F2" w:rsidP="00CD3E66">
      <w:pPr>
        <w:spacing w:line="360" w:lineRule="auto"/>
        <w:jc w:val="both"/>
        <w:rPr>
          <w:rFonts w:asciiTheme="majorBidi" w:hAnsiTheme="majorBidi" w:cstheme="majorBidi"/>
          <w:lang w:bidi="fa-IR"/>
        </w:rPr>
      </w:pPr>
    </w:p>
    <w:p w:rsidR="005570F2" w:rsidRPr="003D7CC4" w:rsidRDefault="005570F2" w:rsidP="005570F2">
      <w:pPr>
        <w:pStyle w:val="Default"/>
        <w:spacing w:line="360" w:lineRule="auto"/>
        <w:rPr>
          <w:rFonts w:asciiTheme="majorBidi" w:hAnsiTheme="majorBidi" w:cstheme="majorBidi"/>
          <w:color w:val="auto"/>
        </w:rPr>
      </w:pPr>
      <w:proofErr w:type="spellStart"/>
      <w:r w:rsidRPr="003D7CC4">
        <w:rPr>
          <w:rFonts w:asciiTheme="majorBidi" w:hAnsiTheme="majorBidi" w:cstheme="majorBidi"/>
          <w:color w:val="auto"/>
        </w:rPr>
        <w:t>Zadry</w:t>
      </w:r>
      <w:proofErr w:type="spellEnd"/>
      <w:r w:rsidRPr="003D7CC4">
        <w:rPr>
          <w:rFonts w:asciiTheme="majorBidi" w:hAnsiTheme="majorBidi" w:cstheme="majorBidi"/>
          <w:color w:val="auto"/>
        </w:rPr>
        <w:t xml:space="preserve">, H. R., </w:t>
      </w:r>
      <w:proofErr w:type="spellStart"/>
      <w:r w:rsidRPr="003D7CC4">
        <w:rPr>
          <w:rFonts w:asciiTheme="majorBidi" w:hAnsiTheme="majorBidi" w:cstheme="majorBidi"/>
          <w:color w:val="auto"/>
        </w:rPr>
        <w:t>Rahmayanti</w:t>
      </w:r>
      <w:proofErr w:type="spellEnd"/>
      <w:r w:rsidRPr="003D7CC4">
        <w:rPr>
          <w:rFonts w:asciiTheme="majorBidi" w:hAnsiTheme="majorBidi" w:cstheme="majorBidi"/>
          <w:color w:val="auto"/>
        </w:rPr>
        <w:t xml:space="preserve">, D., </w:t>
      </w:r>
      <w:proofErr w:type="spellStart"/>
      <w:r w:rsidRPr="003D7CC4">
        <w:rPr>
          <w:rFonts w:asciiTheme="majorBidi" w:hAnsiTheme="majorBidi" w:cstheme="majorBidi"/>
          <w:color w:val="auto"/>
        </w:rPr>
        <w:t>Susanti</w:t>
      </w:r>
      <w:proofErr w:type="spellEnd"/>
      <w:r w:rsidRPr="003D7CC4">
        <w:rPr>
          <w:rFonts w:asciiTheme="majorBidi" w:hAnsiTheme="majorBidi" w:cstheme="majorBidi"/>
          <w:color w:val="auto"/>
        </w:rPr>
        <w:t xml:space="preserve">, L., and </w:t>
      </w:r>
      <w:proofErr w:type="spellStart"/>
      <w:r w:rsidRPr="003D7CC4">
        <w:rPr>
          <w:rFonts w:asciiTheme="majorBidi" w:hAnsiTheme="majorBidi" w:cstheme="majorBidi"/>
          <w:color w:val="auto"/>
        </w:rPr>
        <w:t>Fatrias</w:t>
      </w:r>
      <w:proofErr w:type="spellEnd"/>
      <w:r w:rsidRPr="003D7CC4">
        <w:rPr>
          <w:rFonts w:asciiTheme="majorBidi" w:hAnsiTheme="majorBidi" w:cstheme="majorBidi"/>
          <w:color w:val="auto"/>
        </w:rPr>
        <w:t>, D., 2015</w:t>
      </w:r>
      <w:r>
        <w:rPr>
          <w:rFonts w:asciiTheme="majorBidi" w:hAnsiTheme="majorBidi" w:cstheme="majorBidi"/>
          <w:color w:val="auto"/>
        </w:rPr>
        <w:t>.</w:t>
      </w:r>
      <w:r w:rsidRPr="003D7CC4">
        <w:rPr>
          <w:rFonts w:asciiTheme="majorBidi" w:hAnsiTheme="majorBidi" w:cstheme="majorBidi"/>
          <w:color w:val="auto"/>
        </w:rPr>
        <w:t xml:space="preserve"> "Identification of design requirements for ergonomic long spinal board using quality function deployment (QFD)", </w:t>
      </w:r>
      <w:proofErr w:type="spellStart"/>
      <w:r w:rsidRPr="003D7CC4">
        <w:rPr>
          <w:rFonts w:asciiTheme="majorBidi" w:hAnsiTheme="majorBidi" w:cstheme="majorBidi"/>
          <w:i/>
          <w:iCs/>
          <w:color w:val="auto"/>
        </w:rPr>
        <w:t>Procedia</w:t>
      </w:r>
      <w:proofErr w:type="spellEnd"/>
      <w:r w:rsidRPr="003D7CC4">
        <w:rPr>
          <w:rFonts w:asciiTheme="majorBidi" w:hAnsiTheme="majorBidi" w:cstheme="majorBidi"/>
          <w:i/>
          <w:iCs/>
          <w:color w:val="auto"/>
        </w:rPr>
        <w:t xml:space="preserve"> Manufacturing</w:t>
      </w:r>
      <w:r w:rsidRPr="003D7CC4">
        <w:rPr>
          <w:rFonts w:asciiTheme="majorBidi" w:hAnsiTheme="majorBidi" w:cstheme="majorBidi"/>
          <w:color w:val="auto"/>
        </w:rPr>
        <w:t>, 3, pp.4673 – 4680.</w:t>
      </w:r>
    </w:p>
    <w:p w:rsidR="00CD3E66" w:rsidRPr="001C18D5" w:rsidRDefault="00CD3E66" w:rsidP="00CD3E66">
      <w:pPr>
        <w:spacing w:line="360" w:lineRule="auto"/>
        <w:jc w:val="both"/>
        <w:rPr>
          <w:rFonts w:asciiTheme="majorBidi" w:hAnsiTheme="majorBidi" w:cstheme="majorBidi"/>
          <w:color w:val="7B7B7B" w:themeColor="accent3" w:themeShade="BF"/>
          <w:lang w:bidi="fa-IR"/>
        </w:rPr>
      </w:pPr>
    </w:p>
    <w:p w:rsidR="00CD3E66" w:rsidRDefault="00CD3E66" w:rsidP="004B2EA3">
      <w:pPr>
        <w:spacing w:line="360" w:lineRule="auto"/>
        <w:jc w:val="both"/>
        <w:rPr>
          <w:rFonts w:asciiTheme="majorBidi" w:hAnsiTheme="majorBidi" w:cstheme="majorBidi"/>
          <w:lang w:bidi="fa-IR"/>
        </w:rPr>
      </w:pPr>
      <w:proofErr w:type="spellStart"/>
      <w:r w:rsidRPr="001C18D5">
        <w:rPr>
          <w:rFonts w:asciiTheme="majorBidi" w:hAnsiTheme="majorBidi" w:cstheme="majorBidi"/>
          <w:lang w:bidi="fa-IR"/>
        </w:rPr>
        <w:lastRenderedPageBreak/>
        <w:t>Zamani</w:t>
      </w:r>
      <w:proofErr w:type="spellEnd"/>
      <w:r w:rsidRPr="001C18D5">
        <w:rPr>
          <w:rFonts w:asciiTheme="majorBidi" w:hAnsiTheme="majorBidi" w:cstheme="majorBidi"/>
          <w:lang w:bidi="fa-IR"/>
        </w:rPr>
        <w:t xml:space="preserve">, B.E. 2004. </w:t>
      </w:r>
      <w:proofErr w:type="gramStart"/>
      <w:r w:rsidRPr="001C18D5">
        <w:rPr>
          <w:rFonts w:asciiTheme="majorBidi" w:hAnsiTheme="majorBidi" w:cstheme="majorBidi"/>
          <w:lang w:bidi="fa-IR"/>
        </w:rPr>
        <w:t>"Preparing student for life: Education for Information ages."</w:t>
      </w:r>
      <w:proofErr w:type="gramEnd"/>
      <w:r w:rsidRPr="001C18D5">
        <w:rPr>
          <w:rFonts w:asciiTheme="majorBidi" w:hAnsiTheme="majorBidi" w:cstheme="majorBidi"/>
          <w:lang w:bidi="fa-IR"/>
        </w:rPr>
        <w:t xml:space="preserve"> </w:t>
      </w:r>
      <w:r w:rsidRPr="001C18D5">
        <w:rPr>
          <w:rFonts w:asciiTheme="majorBidi" w:hAnsiTheme="majorBidi" w:cstheme="majorBidi"/>
          <w:i/>
          <w:iCs/>
          <w:lang w:bidi="fa-IR"/>
        </w:rPr>
        <w:t>Journal of Technology of Education</w:t>
      </w:r>
      <w:r w:rsidRPr="001C18D5">
        <w:rPr>
          <w:rFonts w:asciiTheme="majorBidi" w:hAnsiTheme="majorBidi" w:cstheme="majorBidi"/>
          <w:lang w:bidi="fa-IR"/>
        </w:rPr>
        <w:t>, 7: 22-25 (in Persian).</w:t>
      </w:r>
    </w:p>
    <w:p w:rsidR="00CD3E66" w:rsidRDefault="00CD3E66" w:rsidP="00CD3E66">
      <w:pPr>
        <w:spacing w:line="360" w:lineRule="auto"/>
        <w:jc w:val="both"/>
        <w:rPr>
          <w:rFonts w:asciiTheme="majorBidi" w:hAnsiTheme="majorBidi" w:cstheme="majorBidi"/>
          <w:lang w:bidi="fa-IR"/>
        </w:rPr>
      </w:pPr>
    </w:p>
    <w:p w:rsidR="00CD3E66" w:rsidRDefault="00CD3E66" w:rsidP="00CD3E66">
      <w:pPr>
        <w:spacing w:line="360" w:lineRule="auto"/>
        <w:jc w:val="both"/>
        <w:rPr>
          <w:rFonts w:asciiTheme="majorBidi" w:hAnsiTheme="majorBidi" w:cstheme="majorBidi"/>
          <w:lang w:bidi="fa-IR"/>
        </w:rPr>
      </w:pPr>
    </w:p>
    <w:p w:rsidR="00AC630C" w:rsidRDefault="00AC630C"/>
    <w:sectPr w:rsidR="00AC630C" w:rsidSect="008511DD">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E66"/>
    <w:rsid w:val="00001885"/>
    <w:rsid w:val="000100F9"/>
    <w:rsid w:val="00012928"/>
    <w:rsid w:val="000171BA"/>
    <w:rsid w:val="0003177E"/>
    <w:rsid w:val="000339C0"/>
    <w:rsid w:val="00033D68"/>
    <w:rsid w:val="0003443F"/>
    <w:rsid w:val="00034D28"/>
    <w:rsid w:val="00037777"/>
    <w:rsid w:val="00040F59"/>
    <w:rsid w:val="00046A70"/>
    <w:rsid w:val="00046DBF"/>
    <w:rsid w:val="000530B5"/>
    <w:rsid w:val="0005499F"/>
    <w:rsid w:val="0007038C"/>
    <w:rsid w:val="000708E3"/>
    <w:rsid w:val="00071047"/>
    <w:rsid w:val="000910A0"/>
    <w:rsid w:val="00092921"/>
    <w:rsid w:val="00094F4E"/>
    <w:rsid w:val="00095A5A"/>
    <w:rsid w:val="000A7C69"/>
    <w:rsid w:val="000B5242"/>
    <w:rsid w:val="000C0B80"/>
    <w:rsid w:val="000C44E6"/>
    <w:rsid w:val="000C5273"/>
    <w:rsid w:val="000C6030"/>
    <w:rsid w:val="000C7A08"/>
    <w:rsid w:val="000E287A"/>
    <w:rsid w:val="000E415D"/>
    <w:rsid w:val="000F014E"/>
    <w:rsid w:val="000F1AD5"/>
    <w:rsid w:val="000F41D4"/>
    <w:rsid w:val="001022B6"/>
    <w:rsid w:val="00126DA8"/>
    <w:rsid w:val="00127015"/>
    <w:rsid w:val="00131125"/>
    <w:rsid w:val="001311A5"/>
    <w:rsid w:val="001409D7"/>
    <w:rsid w:val="0014678F"/>
    <w:rsid w:val="00151521"/>
    <w:rsid w:val="001557A0"/>
    <w:rsid w:val="001569D5"/>
    <w:rsid w:val="00160E98"/>
    <w:rsid w:val="00162468"/>
    <w:rsid w:val="00166357"/>
    <w:rsid w:val="00174D63"/>
    <w:rsid w:val="00175B08"/>
    <w:rsid w:val="0018336E"/>
    <w:rsid w:val="001848C6"/>
    <w:rsid w:val="00196F9C"/>
    <w:rsid w:val="001A01FF"/>
    <w:rsid w:val="001A2C84"/>
    <w:rsid w:val="001A2CAE"/>
    <w:rsid w:val="001B2DE7"/>
    <w:rsid w:val="001B6269"/>
    <w:rsid w:val="001E1E9D"/>
    <w:rsid w:val="001E4889"/>
    <w:rsid w:val="002044D7"/>
    <w:rsid w:val="002057FF"/>
    <w:rsid w:val="00212C0B"/>
    <w:rsid w:val="0022675A"/>
    <w:rsid w:val="00241090"/>
    <w:rsid w:val="00255980"/>
    <w:rsid w:val="002622F9"/>
    <w:rsid w:val="00266996"/>
    <w:rsid w:val="00275F50"/>
    <w:rsid w:val="00292686"/>
    <w:rsid w:val="002926A5"/>
    <w:rsid w:val="0029458A"/>
    <w:rsid w:val="002A24FF"/>
    <w:rsid w:val="002A5C56"/>
    <w:rsid w:val="002B6324"/>
    <w:rsid w:val="002C125B"/>
    <w:rsid w:val="002C41CE"/>
    <w:rsid w:val="002D292D"/>
    <w:rsid w:val="002E5C1A"/>
    <w:rsid w:val="002E72DD"/>
    <w:rsid w:val="002F4940"/>
    <w:rsid w:val="00306395"/>
    <w:rsid w:val="003137ED"/>
    <w:rsid w:val="00314C2E"/>
    <w:rsid w:val="0032259A"/>
    <w:rsid w:val="0032392F"/>
    <w:rsid w:val="00330EDC"/>
    <w:rsid w:val="0033474C"/>
    <w:rsid w:val="00336F20"/>
    <w:rsid w:val="003639A5"/>
    <w:rsid w:val="00376654"/>
    <w:rsid w:val="00377866"/>
    <w:rsid w:val="00383D29"/>
    <w:rsid w:val="0038423B"/>
    <w:rsid w:val="00393882"/>
    <w:rsid w:val="003A4C26"/>
    <w:rsid w:val="003B02A4"/>
    <w:rsid w:val="003B1CF5"/>
    <w:rsid w:val="003B238C"/>
    <w:rsid w:val="003B282E"/>
    <w:rsid w:val="003B2BF7"/>
    <w:rsid w:val="003B3DF8"/>
    <w:rsid w:val="003B557C"/>
    <w:rsid w:val="003C5BE3"/>
    <w:rsid w:val="003D2874"/>
    <w:rsid w:val="003D2963"/>
    <w:rsid w:val="003D7F6D"/>
    <w:rsid w:val="003E4146"/>
    <w:rsid w:val="003F0E86"/>
    <w:rsid w:val="003F2735"/>
    <w:rsid w:val="003F310D"/>
    <w:rsid w:val="00400519"/>
    <w:rsid w:val="00404258"/>
    <w:rsid w:val="00406118"/>
    <w:rsid w:val="00412E46"/>
    <w:rsid w:val="00417583"/>
    <w:rsid w:val="0042352D"/>
    <w:rsid w:val="00434C2E"/>
    <w:rsid w:val="004448F5"/>
    <w:rsid w:val="00444C17"/>
    <w:rsid w:val="00457E6B"/>
    <w:rsid w:val="004622BB"/>
    <w:rsid w:val="00466185"/>
    <w:rsid w:val="00477817"/>
    <w:rsid w:val="0049039D"/>
    <w:rsid w:val="004A102C"/>
    <w:rsid w:val="004B041A"/>
    <w:rsid w:val="004B2EA3"/>
    <w:rsid w:val="004B5C5D"/>
    <w:rsid w:val="004C30A1"/>
    <w:rsid w:val="004C51A1"/>
    <w:rsid w:val="004C7B17"/>
    <w:rsid w:val="004E3455"/>
    <w:rsid w:val="00501C7A"/>
    <w:rsid w:val="00510C5D"/>
    <w:rsid w:val="00511CF4"/>
    <w:rsid w:val="00515933"/>
    <w:rsid w:val="00530D04"/>
    <w:rsid w:val="005339D3"/>
    <w:rsid w:val="00540E3E"/>
    <w:rsid w:val="00550796"/>
    <w:rsid w:val="0055224A"/>
    <w:rsid w:val="00552308"/>
    <w:rsid w:val="005570F2"/>
    <w:rsid w:val="00564ABB"/>
    <w:rsid w:val="00576B1B"/>
    <w:rsid w:val="0057770C"/>
    <w:rsid w:val="00584B74"/>
    <w:rsid w:val="005A3180"/>
    <w:rsid w:val="005A7999"/>
    <w:rsid w:val="005C01E9"/>
    <w:rsid w:val="005C4884"/>
    <w:rsid w:val="005D5BE1"/>
    <w:rsid w:val="005E2378"/>
    <w:rsid w:val="005F0464"/>
    <w:rsid w:val="005F79CD"/>
    <w:rsid w:val="006017CA"/>
    <w:rsid w:val="006108C9"/>
    <w:rsid w:val="0062727D"/>
    <w:rsid w:val="00630F01"/>
    <w:rsid w:val="00640DA2"/>
    <w:rsid w:val="00646F1F"/>
    <w:rsid w:val="00653854"/>
    <w:rsid w:val="00663040"/>
    <w:rsid w:val="0066561C"/>
    <w:rsid w:val="0067485B"/>
    <w:rsid w:val="00676068"/>
    <w:rsid w:val="0068500B"/>
    <w:rsid w:val="006912C7"/>
    <w:rsid w:val="00692203"/>
    <w:rsid w:val="00692FBA"/>
    <w:rsid w:val="00695F62"/>
    <w:rsid w:val="00696BA9"/>
    <w:rsid w:val="006A513B"/>
    <w:rsid w:val="006B5A3A"/>
    <w:rsid w:val="006B6CE3"/>
    <w:rsid w:val="006C2649"/>
    <w:rsid w:val="006D261F"/>
    <w:rsid w:val="006E2DA4"/>
    <w:rsid w:val="00710BF8"/>
    <w:rsid w:val="007223B6"/>
    <w:rsid w:val="00723AEE"/>
    <w:rsid w:val="0072650D"/>
    <w:rsid w:val="00731C4C"/>
    <w:rsid w:val="007330B7"/>
    <w:rsid w:val="007344B3"/>
    <w:rsid w:val="00747316"/>
    <w:rsid w:val="00762F85"/>
    <w:rsid w:val="007633FF"/>
    <w:rsid w:val="00763F21"/>
    <w:rsid w:val="00770707"/>
    <w:rsid w:val="007718E0"/>
    <w:rsid w:val="00793973"/>
    <w:rsid w:val="00793A44"/>
    <w:rsid w:val="007A166B"/>
    <w:rsid w:val="007A543E"/>
    <w:rsid w:val="007B679D"/>
    <w:rsid w:val="007C6E0A"/>
    <w:rsid w:val="007D2E6D"/>
    <w:rsid w:val="007D55B2"/>
    <w:rsid w:val="007D654E"/>
    <w:rsid w:val="007D77ED"/>
    <w:rsid w:val="007E2D75"/>
    <w:rsid w:val="007E4F83"/>
    <w:rsid w:val="00810B2E"/>
    <w:rsid w:val="00813D80"/>
    <w:rsid w:val="00822479"/>
    <w:rsid w:val="00824D57"/>
    <w:rsid w:val="00836201"/>
    <w:rsid w:val="008379B3"/>
    <w:rsid w:val="008430A2"/>
    <w:rsid w:val="008443DF"/>
    <w:rsid w:val="00845267"/>
    <w:rsid w:val="00847BD4"/>
    <w:rsid w:val="008511DD"/>
    <w:rsid w:val="00854B8D"/>
    <w:rsid w:val="00883F25"/>
    <w:rsid w:val="008922F1"/>
    <w:rsid w:val="0089230A"/>
    <w:rsid w:val="00893B5F"/>
    <w:rsid w:val="00895783"/>
    <w:rsid w:val="00897092"/>
    <w:rsid w:val="008A20E0"/>
    <w:rsid w:val="008A7AA3"/>
    <w:rsid w:val="008B157A"/>
    <w:rsid w:val="008B7D0A"/>
    <w:rsid w:val="008D126E"/>
    <w:rsid w:val="008D1654"/>
    <w:rsid w:val="008D26A3"/>
    <w:rsid w:val="008D39C7"/>
    <w:rsid w:val="008D6032"/>
    <w:rsid w:val="008D7310"/>
    <w:rsid w:val="008E5C2A"/>
    <w:rsid w:val="008F2537"/>
    <w:rsid w:val="00913114"/>
    <w:rsid w:val="00914E80"/>
    <w:rsid w:val="0092028E"/>
    <w:rsid w:val="009262B8"/>
    <w:rsid w:val="0095037C"/>
    <w:rsid w:val="00960231"/>
    <w:rsid w:val="0096486C"/>
    <w:rsid w:val="009669B7"/>
    <w:rsid w:val="00966B0F"/>
    <w:rsid w:val="009713DA"/>
    <w:rsid w:val="00980B91"/>
    <w:rsid w:val="009824DC"/>
    <w:rsid w:val="009836B0"/>
    <w:rsid w:val="009971BB"/>
    <w:rsid w:val="009A188D"/>
    <w:rsid w:val="009A1EDB"/>
    <w:rsid w:val="009B76EC"/>
    <w:rsid w:val="009B7EAB"/>
    <w:rsid w:val="009C31AD"/>
    <w:rsid w:val="009C60A6"/>
    <w:rsid w:val="009D2EF8"/>
    <w:rsid w:val="009D3B46"/>
    <w:rsid w:val="009D3BA5"/>
    <w:rsid w:val="009D4641"/>
    <w:rsid w:val="009F45AF"/>
    <w:rsid w:val="009F5464"/>
    <w:rsid w:val="00A01E6E"/>
    <w:rsid w:val="00A16E62"/>
    <w:rsid w:val="00A42D35"/>
    <w:rsid w:val="00A4655F"/>
    <w:rsid w:val="00A56B85"/>
    <w:rsid w:val="00A57737"/>
    <w:rsid w:val="00A6057B"/>
    <w:rsid w:val="00A646F6"/>
    <w:rsid w:val="00A71D96"/>
    <w:rsid w:val="00A75CC8"/>
    <w:rsid w:val="00A81FD2"/>
    <w:rsid w:val="00A824FF"/>
    <w:rsid w:val="00A8397C"/>
    <w:rsid w:val="00A9244F"/>
    <w:rsid w:val="00A94EA3"/>
    <w:rsid w:val="00AA27C1"/>
    <w:rsid w:val="00AA3808"/>
    <w:rsid w:val="00AA71B8"/>
    <w:rsid w:val="00AC3481"/>
    <w:rsid w:val="00AC5271"/>
    <w:rsid w:val="00AC630C"/>
    <w:rsid w:val="00AD050D"/>
    <w:rsid w:val="00AD22F2"/>
    <w:rsid w:val="00AD5C08"/>
    <w:rsid w:val="00AE39B3"/>
    <w:rsid w:val="00AF2557"/>
    <w:rsid w:val="00AF2CBF"/>
    <w:rsid w:val="00AF7509"/>
    <w:rsid w:val="00B02AB5"/>
    <w:rsid w:val="00B02B57"/>
    <w:rsid w:val="00B218AE"/>
    <w:rsid w:val="00B31112"/>
    <w:rsid w:val="00B32C9D"/>
    <w:rsid w:val="00B365BB"/>
    <w:rsid w:val="00B4482F"/>
    <w:rsid w:val="00B460DB"/>
    <w:rsid w:val="00B524DB"/>
    <w:rsid w:val="00B52A6D"/>
    <w:rsid w:val="00B54D1E"/>
    <w:rsid w:val="00B55945"/>
    <w:rsid w:val="00B62009"/>
    <w:rsid w:val="00B62EC2"/>
    <w:rsid w:val="00B767A2"/>
    <w:rsid w:val="00B76D05"/>
    <w:rsid w:val="00B81595"/>
    <w:rsid w:val="00B8693F"/>
    <w:rsid w:val="00B93265"/>
    <w:rsid w:val="00B96AE5"/>
    <w:rsid w:val="00BA1A68"/>
    <w:rsid w:val="00BA1DB3"/>
    <w:rsid w:val="00BB7C01"/>
    <w:rsid w:val="00BC4406"/>
    <w:rsid w:val="00BC72CD"/>
    <w:rsid w:val="00BC767C"/>
    <w:rsid w:val="00BD15D9"/>
    <w:rsid w:val="00BD31B8"/>
    <w:rsid w:val="00BD5900"/>
    <w:rsid w:val="00BF2CD2"/>
    <w:rsid w:val="00BF7571"/>
    <w:rsid w:val="00C02B63"/>
    <w:rsid w:val="00C06F96"/>
    <w:rsid w:val="00C27CFE"/>
    <w:rsid w:val="00C410CE"/>
    <w:rsid w:val="00C51793"/>
    <w:rsid w:val="00C54EC0"/>
    <w:rsid w:val="00C56CDF"/>
    <w:rsid w:val="00C60890"/>
    <w:rsid w:val="00C62315"/>
    <w:rsid w:val="00C62FFB"/>
    <w:rsid w:val="00C66AE5"/>
    <w:rsid w:val="00C66F26"/>
    <w:rsid w:val="00C77C40"/>
    <w:rsid w:val="00C84974"/>
    <w:rsid w:val="00C86AE2"/>
    <w:rsid w:val="00CA111D"/>
    <w:rsid w:val="00CC77E0"/>
    <w:rsid w:val="00CD3E66"/>
    <w:rsid w:val="00CE36A3"/>
    <w:rsid w:val="00CE4917"/>
    <w:rsid w:val="00CE6B0B"/>
    <w:rsid w:val="00D35BB8"/>
    <w:rsid w:val="00D4309A"/>
    <w:rsid w:val="00D45025"/>
    <w:rsid w:val="00D54659"/>
    <w:rsid w:val="00D677D5"/>
    <w:rsid w:val="00D70F59"/>
    <w:rsid w:val="00D720A5"/>
    <w:rsid w:val="00D72363"/>
    <w:rsid w:val="00D73538"/>
    <w:rsid w:val="00D80B48"/>
    <w:rsid w:val="00D916ED"/>
    <w:rsid w:val="00D9208E"/>
    <w:rsid w:val="00D95BC8"/>
    <w:rsid w:val="00D96C02"/>
    <w:rsid w:val="00DA2521"/>
    <w:rsid w:val="00DA33F8"/>
    <w:rsid w:val="00DA52A5"/>
    <w:rsid w:val="00DB4B7E"/>
    <w:rsid w:val="00DB5527"/>
    <w:rsid w:val="00DC2CEC"/>
    <w:rsid w:val="00DC5174"/>
    <w:rsid w:val="00DC721A"/>
    <w:rsid w:val="00DE0152"/>
    <w:rsid w:val="00DE2CFE"/>
    <w:rsid w:val="00DE45E5"/>
    <w:rsid w:val="00DE4DDE"/>
    <w:rsid w:val="00DE798D"/>
    <w:rsid w:val="00DF4CB3"/>
    <w:rsid w:val="00DF5352"/>
    <w:rsid w:val="00E04EFD"/>
    <w:rsid w:val="00E050D2"/>
    <w:rsid w:val="00E11078"/>
    <w:rsid w:val="00E1141E"/>
    <w:rsid w:val="00E11460"/>
    <w:rsid w:val="00E11E05"/>
    <w:rsid w:val="00E16338"/>
    <w:rsid w:val="00E163D8"/>
    <w:rsid w:val="00E31AC3"/>
    <w:rsid w:val="00E5186D"/>
    <w:rsid w:val="00E56994"/>
    <w:rsid w:val="00E5762B"/>
    <w:rsid w:val="00E67F74"/>
    <w:rsid w:val="00E7111D"/>
    <w:rsid w:val="00E7412C"/>
    <w:rsid w:val="00E81B02"/>
    <w:rsid w:val="00E94A81"/>
    <w:rsid w:val="00EA32A4"/>
    <w:rsid w:val="00EA331B"/>
    <w:rsid w:val="00EA65CE"/>
    <w:rsid w:val="00EA73C1"/>
    <w:rsid w:val="00EB043F"/>
    <w:rsid w:val="00EB4C2B"/>
    <w:rsid w:val="00EC500E"/>
    <w:rsid w:val="00EC7E4D"/>
    <w:rsid w:val="00ED1E0A"/>
    <w:rsid w:val="00ED20CA"/>
    <w:rsid w:val="00EF0EB0"/>
    <w:rsid w:val="00EF31B8"/>
    <w:rsid w:val="00EF5180"/>
    <w:rsid w:val="00F0160D"/>
    <w:rsid w:val="00F13104"/>
    <w:rsid w:val="00F2025C"/>
    <w:rsid w:val="00F22DBA"/>
    <w:rsid w:val="00F240B1"/>
    <w:rsid w:val="00F24CD2"/>
    <w:rsid w:val="00F30A9F"/>
    <w:rsid w:val="00F44164"/>
    <w:rsid w:val="00F4466F"/>
    <w:rsid w:val="00F53518"/>
    <w:rsid w:val="00F622B0"/>
    <w:rsid w:val="00F81409"/>
    <w:rsid w:val="00F817EF"/>
    <w:rsid w:val="00F83614"/>
    <w:rsid w:val="00F837D7"/>
    <w:rsid w:val="00F8608E"/>
    <w:rsid w:val="00F8755E"/>
    <w:rsid w:val="00F87A18"/>
    <w:rsid w:val="00F96859"/>
    <w:rsid w:val="00F976FD"/>
    <w:rsid w:val="00FA6237"/>
    <w:rsid w:val="00FF41E9"/>
    <w:rsid w:val="00FF746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E66"/>
    <w:pPr>
      <w:spacing w:after="0" w:line="480" w:lineRule="auto"/>
    </w:pPr>
    <w:rPr>
      <w:rFonts w:ascii="Times New Roman" w:eastAsia="Times New Roman" w:hAnsi="Times New Roman" w:cs="Times New Roman"/>
      <w:sz w:val="24"/>
      <w:szCs w:val="24"/>
      <w:lang w:val="en-GB" w:eastAsia="en-GB" w:bidi="ar-SA"/>
    </w:rPr>
  </w:style>
  <w:style w:type="paragraph" w:styleId="Heading1">
    <w:name w:val="heading 1"/>
    <w:basedOn w:val="Normal"/>
    <w:next w:val="Paragraph"/>
    <w:link w:val="Heading1Char"/>
    <w:qFormat/>
    <w:rsid w:val="00CD3E66"/>
    <w:pPr>
      <w:keepNext/>
      <w:spacing w:before="360" w:after="60" w:line="360" w:lineRule="auto"/>
      <w:ind w:right="567"/>
      <w:contextualSpacing/>
      <w:outlineLvl w:val="0"/>
    </w:pPr>
    <w:rPr>
      <w:rFonts w:cs="Arial"/>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3E66"/>
    <w:rPr>
      <w:rFonts w:ascii="Times New Roman" w:eastAsia="Times New Roman" w:hAnsi="Times New Roman" w:cs="Arial"/>
      <w:b/>
      <w:bCs/>
      <w:kern w:val="32"/>
      <w:sz w:val="24"/>
      <w:szCs w:val="32"/>
      <w:lang w:val="en-GB" w:eastAsia="en-GB" w:bidi="ar-SA"/>
    </w:rPr>
  </w:style>
  <w:style w:type="paragraph" w:customStyle="1" w:styleId="Abstract">
    <w:name w:val="Abstract"/>
    <w:basedOn w:val="Normal"/>
    <w:next w:val="Keywords"/>
    <w:qFormat/>
    <w:rsid w:val="00CD3E66"/>
    <w:pPr>
      <w:spacing w:before="360" w:after="300" w:line="360" w:lineRule="auto"/>
      <w:ind w:left="720" w:right="567"/>
    </w:pPr>
    <w:rPr>
      <w:sz w:val="22"/>
    </w:rPr>
  </w:style>
  <w:style w:type="paragraph" w:customStyle="1" w:styleId="Keywords">
    <w:name w:val="Keywords"/>
    <w:basedOn w:val="Normal"/>
    <w:next w:val="Paragraph"/>
    <w:qFormat/>
    <w:rsid w:val="00CD3E66"/>
    <w:pPr>
      <w:spacing w:before="240" w:after="240" w:line="360" w:lineRule="auto"/>
      <w:ind w:left="720" w:right="567"/>
    </w:pPr>
    <w:rPr>
      <w:sz w:val="22"/>
    </w:rPr>
  </w:style>
  <w:style w:type="paragraph" w:customStyle="1" w:styleId="Paragraph">
    <w:name w:val="Paragraph"/>
    <w:basedOn w:val="Normal"/>
    <w:next w:val="Newparagraph"/>
    <w:qFormat/>
    <w:rsid w:val="00CD3E66"/>
    <w:pPr>
      <w:widowControl w:val="0"/>
      <w:spacing w:before="240"/>
    </w:pPr>
  </w:style>
  <w:style w:type="paragraph" w:customStyle="1" w:styleId="Newparagraph">
    <w:name w:val="New paragraph"/>
    <w:basedOn w:val="Normal"/>
    <w:qFormat/>
    <w:rsid w:val="00CD3E66"/>
    <w:pPr>
      <w:ind w:firstLine="720"/>
    </w:pPr>
  </w:style>
  <w:style w:type="character" w:customStyle="1" w:styleId="hps">
    <w:name w:val="hps"/>
    <w:basedOn w:val="DefaultParagraphFont"/>
    <w:rsid w:val="00CD3E66"/>
  </w:style>
  <w:style w:type="paragraph" w:customStyle="1" w:styleId="Default">
    <w:name w:val="Default"/>
    <w:rsid w:val="00406118"/>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4B2E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EA3"/>
    <w:rPr>
      <w:rFonts w:ascii="Tahoma" w:eastAsia="Times New Roman" w:hAnsi="Tahoma" w:cs="Tahoma"/>
      <w:sz w:val="16"/>
      <w:szCs w:val="16"/>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E66"/>
    <w:pPr>
      <w:spacing w:after="0" w:line="480" w:lineRule="auto"/>
    </w:pPr>
    <w:rPr>
      <w:rFonts w:ascii="Times New Roman" w:eastAsia="Times New Roman" w:hAnsi="Times New Roman" w:cs="Times New Roman"/>
      <w:sz w:val="24"/>
      <w:szCs w:val="24"/>
      <w:lang w:val="en-GB" w:eastAsia="en-GB" w:bidi="ar-SA"/>
    </w:rPr>
  </w:style>
  <w:style w:type="paragraph" w:styleId="Heading1">
    <w:name w:val="heading 1"/>
    <w:basedOn w:val="Normal"/>
    <w:next w:val="Paragraph"/>
    <w:link w:val="Heading1Char"/>
    <w:qFormat/>
    <w:rsid w:val="00CD3E66"/>
    <w:pPr>
      <w:keepNext/>
      <w:spacing w:before="360" w:after="60" w:line="360" w:lineRule="auto"/>
      <w:ind w:right="567"/>
      <w:contextualSpacing/>
      <w:outlineLvl w:val="0"/>
    </w:pPr>
    <w:rPr>
      <w:rFonts w:cs="Arial"/>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3E66"/>
    <w:rPr>
      <w:rFonts w:ascii="Times New Roman" w:eastAsia="Times New Roman" w:hAnsi="Times New Roman" w:cs="Arial"/>
      <w:b/>
      <w:bCs/>
      <w:kern w:val="32"/>
      <w:sz w:val="24"/>
      <w:szCs w:val="32"/>
      <w:lang w:val="en-GB" w:eastAsia="en-GB" w:bidi="ar-SA"/>
    </w:rPr>
  </w:style>
  <w:style w:type="paragraph" w:customStyle="1" w:styleId="Abstract">
    <w:name w:val="Abstract"/>
    <w:basedOn w:val="Normal"/>
    <w:next w:val="Keywords"/>
    <w:qFormat/>
    <w:rsid w:val="00CD3E66"/>
    <w:pPr>
      <w:spacing w:before="360" w:after="300" w:line="360" w:lineRule="auto"/>
      <w:ind w:left="720" w:right="567"/>
    </w:pPr>
    <w:rPr>
      <w:sz w:val="22"/>
    </w:rPr>
  </w:style>
  <w:style w:type="paragraph" w:customStyle="1" w:styleId="Keywords">
    <w:name w:val="Keywords"/>
    <w:basedOn w:val="Normal"/>
    <w:next w:val="Paragraph"/>
    <w:qFormat/>
    <w:rsid w:val="00CD3E66"/>
    <w:pPr>
      <w:spacing w:before="240" w:after="240" w:line="360" w:lineRule="auto"/>
      <w:ind w:left="720" w:right="567"/>
    </w:pPr>
    <w:rPr>
      <w:sz w:val="22"/>
    </w:rPr>
  </w:style>
  <w:style w:type="paragraph" w:customStyle="1" w:styleId="Paragraph">
    <w:name w:val="Paragraph"/>
    <w:basedOn w:val="Normal"/>
    <w:next w:val="Newparagraph"/>
    <w:qFormat/>
    <w:rsid w:val="00CD3E66"/>
    <w:pPr>
      <w:widowControl w:val="0"/>
      <w:spacing w:before="240"/>
    </w:pPr>
  </w:style>
  <w:style w:type="paragraph" w:customStyle="1" w:styleId="Newparagraph">
    <w:name w:val="New paragraph"/>
    <w:basedOn w:val="Normal"/>
    <w:qFormat/>
    <w:rsid w:val="00CD3E66"/>
    <w:pPr>
      <w:ind w:firstLine="720"/>
    </w:pPr>
  </w:style>
  <w:style w:type="character" w:customStyle="1" w:styleId="hps">
    <w:name w:val="hps"/>
    <w:basedOn w:val="DefaultParagraphFont"/>
    <w:rsid w:val="00CD3E66"/>
  </w:style>
  <w:style w:type="paragraph" w:customStyle="1" w:styleId="Default">
    <w:name w:val="Default"/>
    <w:rsid w:val="00406118"/>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4B2E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EA3"/>
    <w:rPr>
      <w:rFonts w:ascii="Tahoma" w:eastAsia="Times New Roman" w:hAnsi="Tahoma" w:cs="Tahoma"/>
      <w:sz w:val="16"/>
      <w:szCs w:val="16"/>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23</Pages>
  <Words>5475</Words>
  <Characters>31210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dr.koleini</cp:lastModifiedBy>
  <cp:revision>6</cp:revision>
  <dcterms:created xsi:type="dcterms:W3CDTF">2018-01-21T11:55:00Z</dcterms:created>
  <dcterms:modified xsi:type="dcterms:W3CDTF">2018-01-21T12:07:00Z</dcterms:modified>
</cp:coreProperties>
</file>