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A0" w:rsidRPr="00A21AB1" w:rsidRDefault="00A455A0" w:rsidP="00A21AB1">
      <w:pPr>
        <w:pStyle w:val="a"/>
        <w:bidi w:val="0"/>
        <w:spacing w:line="360" w:lineRule="auto"/>
        <w:ind w:firstLine="0"/>
        <w:jc w:val="center"/>
        <w:rPr>
          <w:rFonts w:asciiTheme="majorBidi" w:hAnsiTheme="majorBidi" w:cstheme="majorBidi"/>
          <w:color w:val="000000" w:themeColor="text1"/>
          <w:sz w:val="32"/>
          <w:szCs w:val="32"/>
          <w:lang w:bidi="fa-IR"/>
        </w:rPr>
      </w:pPr>
      <w:r w:rsidRPr="00A21AB1">
        <w:rPr>
          <w:rFonts w:asciiTheme="majorBidi" w:hAnsiTheme="majorBidi" w:cstheme="majorBidi"/>
          <w:color w:val="000000" w:themeColor="text1"/>
          <w:sz w:val="32"/>
          <w:szCs w:val="32"/>
          <w:lang w:bidi="fa-IR"/>
        </w:rPr>
        <w:t>Explanation of factors affecting success of public space</w:t>
      </w:r>
    </w:p>
    <w:p w:rsidR="00A455A0" w:rsidRPr="00A21AB1" w:rsidRDefault="00C60A8C" w:rsidP="00A21AB1">
      <w:pPr>
        <w:pStyle w:val="a"/>
        <w:bidi w:val="0"/>
        <w:spacing w:line="360" w:lineRule="auto"/>
        <w:ind w:firstLine="0"/>
        <w:jc w:val="center"/>
        <w:rPr>
          <w:rFonts w:asciiTheme="majorBidi" w:hAnsiTheme="majorBidi" w:cstheme="majorBidi"/>
          <w:color w:val="000000" w:themeColor="text1"/>
          <w:sz w:val="24"/>
          <w:szCs w:val="24"/>
          <w:lang w:bidi="fa-IR"/>
        </w:rPr>
      </w:pPr>
      <w:r w:rsidRPr="00A21AB1">
        <w:rPr>
          <w:rFonts w:asciiTheme="majorBidi" w:hAnsiTheme="majorBidi" w:cstheme="majorBidi"/>
          <w:color w:val="000000" w:themeColor="text1"/>
          <w:sz w:val="24"/>
          <w:szCs w:val="24"/>
          <w:lang w:bidi="fa-IR"/>
        </w:rPr>
        <w:t>Providing</w:t>
      </w:r>
      <w:r w:rsidR="00A455A0" w:rsidRPr="00A21AB1">
        <w:rPr>
          <w:rFonts w:asciiTheme="majorBidi" w:hAnsiTheme="majorBidi" w:cstheme="majorBidi"/>
          <w:color w:val="000000" w:themeColor="text1"/>
          <w:sz w:val="24"/>
          <w:szCs w:val="24"/>
          <w:lang w:bidi="fa-IR"/>
        </w:rPr>
        <w:t xml:space="preserve"> a model for assessing this success through its functional dimension</w:t>
      </w:r>
    </w:p>
    <w:p w:rsidR="00A455A0" w:rsidRPr="00A21AB1" w:rsidRDefault="00C60A8C" w:rsidP="00A21AB1">
      <w:pPr>
        <w:pStyle w:val="a"/>
        <w:bidi w:val="0"/>
        <w:spacing w:line="360" w:lineRule="auto"/>
        <w:ind w:firstLine="0"/>
        <w:jc w:val="center"/>
        <w:rPr>
          <w:rFonts w:asciiTheme="majorBidi" w:hAnsiTheme="majorBidi" w:cstheme="majorBidi"/>
          <w:color w:val="000000" w:themeColor="text1"/>
          <w:sz w:val="24"/>
          <w:szCs w:val="24"/>
          <w:lang w:bidi="fa-IR"/>
        </w:rPr>
      </w:pPr>
      <w:r w:rsidRPr="00A21AB1">
        <w:rPr>
          <w:rFonts w:asciiTheme="majorBidi" w:hAnsiTheme="majorBidi" w:cstheme="majorBidi"/>
          <w:color w:val="000000" w:themeColor="text1"/>
          <w:sz w:val="24"/>
          <w:szCs w:val="24"/>
          <w:lang w:bidi="fa-IR"/>
        </w:rPr>
        <w:t>Case</w:t>
      </w:r>
      <w:r w:rsidR="00A455A0" w:rsidRPr="00A21AB1">
        <w:rPr>
          <w:rFonts w:asciiTheme="majorBidi" w:hAnsiTheme="majorBidi" w:cstheme="majorBidi"/>
          <w:color w:val="000000" w:themeColor="text1"/>
          <w:sz w:val="24"/>
          <w:szCs w:val="24"/>
          <w:lang w:bidi="fa-IR"/>
        </w:rPr>
        <w:t xml:space="preserve"> study; Imam Khomeini </w:t>
      </w:r>
      <w:r w:rsidRPr="00A21AB1">
        <w:rPr>
          <w:rFonts w:asciiTheme="majorBidi" w:hAnsiTheme="majorBidi" w:cstheme="majorBidi"/>
          <w:color w:val="000000" w:themeColor="text1"/>
          <w:sz w:val="24"/>
          <w:szCs w:val="24"/>
          <w:lang w:bidi="fa-IR"/>
        </w:rPr>
        <w:t>Street</w:t>
      </w:r>
      <w:r w:rsidR="00A455A0" w:rsidRPr="00A21AB1">
        <w:rPr>
          <w:rFonts w:asciiTheme="majorBidi" w:hAnsiTheme="majorBidi" w:cstheme="majorBidi"/>
          <w:color w:val="000000" w:themeColor="text1"/>
          <w:sz w:val="24"/>
          <w:szCs w:val="24"/>
          <w:lang w:bidi="fa-IR"/>
        </w:rPr>
        <w:t>, Tabriz, Iran)</w:t>
      </w:r>
    </w:p>
    <w:p w:rsidR="00A21AB1" w:rsidRDefault="00A21AB1" w:rsidP="00A21AB1">
      <w:pPr>
        <w:pStyle w:val="a"/>
        <w:bidi w:val="0"/>
        <w:ind w:firstLine="0"/>
        <w:jc w:val="center"/>
        <w:rPr>
          <w:rFonts w:asciiTheme="majorBidi" w:hAnsiTheme="majorBidi" w:cstheme="majorBidi"/>
          <w:b w:val="0"/>
          <w:bCs/>
          <w:color w:val="000000" w:themeColor="text1"/>
          <w:lang w:bidi="fa-IR"/>
        </w:rPr>
      </w:pPr>
    </w:p>
    <w:p w:rsidR="00A21AB1" w:rsidRDefault="00A21AB1" w:rsidP="00A21AB1">
      <w:pPr>
        <w:pStyle w:val="a"/>
        <w:bidi w:val="0"/>
        <w:ind w:firstLine="0"/>
        <w:jc w:val="center"/>
        <w:rPr>
          <w:rFonts w:asciiTheme="majorBidi" w:hAnsiTheme="majorBidi" w:cstheme="majorBidi"/>
          <w:color w:val="000000" w:themeColor="text1"/>
          <w:sz w:val="24"/>
          <w:szCs w:val="24"/>
          <w:lang w:bidi="fa-IR"/>
        </w:rPr>
      </w:pPr>
      <w:proofErr w:type="spellStart"/>
      <w:r w:rsidRPr="00A21AB1">
        <w:rPr>
          <w:rFonts w:asciiTheme="majorBidi" w:hAnsiTheme="majorBidi" w:cstheme="majorBidi"/>
          <w:color w:val="000000" w:themeColor="text1"/>
          <w:sz w:val="24"/>
          <w:szCs w:val="24"/>
          <w:lang w:bidi="fa-IR"/>
        </w:rPr>
        <w:t>Varaz</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Moradi</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Massihi</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Atoosa</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Modiri</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Nazila</w:t>
      </w:r>
      <w:proofErr w:type="spellEnd"/>
      <w:r w:rsidRPr="00A21AB1">
        <w:rPr>
          <w:rFonts w:asciiTheme="majorBidi" w:hAnsiTheme="majorBidi" w:cstheme="majorBidi"/>
          <w:color w:val="000000" w:themeColor="text1"/>
          <w:sz w:val="24"/>
          <w:szCs w:val="24"/>
          <w:lang w:bidi="fa-IR"/>
        </w:rPr>
        <w:t xml:space="preserve"> </w:t>
      </w:r>
      <w:proofErr w:type="spellStart"/>
      <w:r w:rsidRPr="00A21AB1">
        <w:rPr>
          <w:rFonts w:asciiTheme="majorBidi" w:hAnsiTheme="majorBidi" w:cstheme="majorBidi"/>
          <w:color w:val="000000" w:themeColor="text1"/>
          <w:sz w:val="24"/>
          <w:szCs w:val="24"/>
          <w:lang w:bidi="fa-IR"/>
        </w:rPr>
        <w:t>Rashidpour</w:t>
      </w:r>
      <w:proofErr w:type="spellEnd"/>
      <w:r>
        <w:rPr>
          <w:rStyle w:val="FootnoteReference"/>
          <w:rFonts w:asciiTheme="majorBidi" w:hAnsiTheme="majorBidi" w:cstheme="majorBidi"/>
          <w:color w:val="000000" w:themeColor="text1"/>
          <w:sz w:val="24"/>
          <w:szCs w:val="24"/>
          <w:lang w:bidi="fa-IR"/>
        </w:rPr>
        <w:footnoteReference w:id="1"/>
      </w:r>
      <w:r w:rsidRPr="00A21AB1">
        <w:rPr>
          <w:rFonts w:asciiTheme="majorBidi" w:hAnsiTheme="majorBidi" w:cstheme="majorBidi"/>
          <w:color w:val="000000" w:themeColor="text1"/>
          <w:sz w:val="24"/>
          <w:szCs w:val="24"/>
          <w:lang w:bidi="fa-IR"/>
        </w:rPr>
        <w:t xml:space="preserve">, Ali </w:t>
      </w:r>
      <w:proofErr w:type="spellStart"/>
      <w:r w:rsidRPr="00A21AB1">
        <w:rPr>
          <w:rFonts w:asciiTheme="majorBidi" w:hAnsiTheme="majorBidi" w:cstheme="majorBidi"/>
          <w:color w:val="000000" w:themeColor="text1"/>
          <w:sz w:val="24"/>
          <w:szCs w:val="24"/>
          <w:lang w:bidi="fa-IR"/>
        </w:rPr>
        <w:t>Zoghi</w:t>
      </w:r>
      <w:proofErr w:type="spellEnd"/>
    </w:p>
    <w:p w:rsidR="00A21AB1" w:rsidRDefault="00A21AB1" w:rsidP="00A21AB1">
      <w:pPr>
        <w:pStyle w:val="a"/>
        <w:bidi w:val="0"/>
        <w:ind w:firstLine="0"/>
        <w:jc w:val="center"/>
        <w:rPr>
          <w:rFonts w:asciiTheme="majorBidi" w:hAnsiTheme="majorBidi" w:cstheme="majorBidi"/>
          <w:color w:val="000000" w:themeColor="text1"/>
          <w:sz w:val="24"/>
          <w:szCs w:val="24"/>
          <w:lang w:bidi="fa-IR"/>
        </w:rPr>
      </w:pPr>
    </w:p>
    <w:p w:rsidR="00A21AB1" w:rsidRPr="00A21AB1" w:rsidRDefault="00A21AB1" w:rsidP="006C3744">
      <w:pPr>
        <w:pStyle w:val="a"/>
        <w:bidi w:val="0"/>
        <w:ind w:firstLine="0"/>
        <w:jc w:val="center"/>
        <w:rPr>
          <w:rFonts w:asciiTheme="majorBidi" w:hAnsiTheme="majorBidi" w:cstheme="majorBidi"/>
          <w:b w:val="0"/>
          <w:bCs/>
          <w:color w:val="000000" w:themeColor="text1"/>
          <w:sz w:val="24"/>
          <w:szCs w:val="24"/>
          <w:rtl/>
          <w:lang w:bidi="fa-IR"/>
        </w:rPr>
      </w:pPr>
      <w:r w:rsidRPr="00A21AB1">
        <w:rPr>
          <w:rFonts w:asciiTheme="majorBidi" w:hAnsiTheme="majorBidi" w:cstheme="majorBidi"/>
          <w:b w:val="0"/>
          <w:bCs/>
          <w:color w:val="000000" w:themeColor="text1"/>
          <w:sz w:val="24"/>
          <w:szCs w:val="24"/>
          <w:lang w:bidi="fa-IR"/>
        </w:rPr>
        <w:t xml:space="preserve">Faculty of Urban </w:t>
      </w:r>
      <w:r w:rsidR="006C3744" w:rsidRPr="00A21AB1">
        <w:rPr>
          <w:rFonts w:asciiTheme="majorBidi" w:hAnsiTheme="majorBidi" w:cstheme="majorBidi"/>
          <w:b w:val="0"/>
          <w:bCs/>
          <w:color w:val="000000" w:themeColor="text1"/>
          <w:sz w:val="24"/>
          <w:szCs w:val="24"/>
          <w:lang w:bidi="fa-IR"/>
        </w:rPr>
        <w:t>Planning</w:t>
      </w:r>
      <w:r w:rsidRPr="00A21AB1">
        <w:rPr>
          <w:rFonts w:asciiTheme="majorBidi" w:hAnsiTheme="majorBidi" w:cstheme="majorBidi"/>
          <w:b w:val="0"/>
          <w:bCs/>
          <w:color w:val="000000" w:themeColor="text1"/>
          <w:sz w:val="24"/>
          <w:szCs w:val="24"/>
          <w:lang w:bidi="fa-IR"/>
        </w:rPr>
        <w:t xml:space="preserve"> and Design, Islamic Azad </w:t>
      </w:r>
      <w:r w:rsidR="006C3744" w:rsidRPr="00A21AB1">
        <w:rPr>
          <w:rFonts w:asciiTheme="majorBidi" w:hAnsiTheme="majorBidi" w:cstheme="majorBidi"/>
          <w:b w:val="0"/>
          <w:bCs/>
          <w:color w:val="000000" w:themeColor="text1"/>
          <w:sz w:val="24"/>
          <w:szCs w:val="24"/>
          <w:lang w:bidi="fa-IR"/>
        </w:rPr>
        <w:t>University</w:t>
      </w:r>
      <w:r w:rsidRPr="00A21AB1">
        <w:rPr>
          <w:rFonts w:asciiTheme="majorBidi" w:hAnsiTheme="majorBidi" w:cstheme="majorBidi"/>
          <w:b w:val="0"/>
          <w:bCs/>
          <w:color w:val="000000" w:themeColor="text1"/>
          <w:sz w:val="24"/>
          <w:szCs w:val="24"/>
          <w:lang w:bidi="fa-IR"/>
        </w:rPr>
        <w:t xml:space="preserve"> Central Tehran Branch, Tehran, </w:t>
      </w:r>
      <w:r w:rsidR="006C3744">
        <w:rPr>
          <w:rFonts w:asciiTheme="majorBidi" w:hAnsiTheme="majorBidi" w:cstheme="majorBidi"/>
          <w:b w:val="0"/>
          <w:bCs/>
          <w:color w:val="000000" w:themeColor="text1"/>
          <w:sz w:val="24"/>
          <w:szCs w:val="24"/>
          <w:lang w:bidi="fa-IR"/>
        </w:rPr>
        <w:t>IRAN</w:t>
      </w:r>
    </w:p>
    <w:p w:rsidR="00BF6334" w:rsidRDefault="00BF6334" w:rsidP="00083D4D">
      <w:pPr>
        <w:pStyle w:val="a"/>
        <w:rPr>
          <w:rFonts w:asciiTheme="majorBidi" w:hAnsiTheme="majorBidi" w:cstheme="majorBidi"/>
          <w:color w:val="000000" w:themeColor="text1"/>
          <w:sz w:val="24"/>
          <w:szCs w:val="24"/>
          <w:lang w:bidi="fa-IR"/>
        </w:rPr>
      </w:pPr>
    </w:p>
    <w:p w:rsidR="00A21AB1" w:rsidRPr="00A455A0" w:rsidRDefault="00A21AB1" w:rsidP="00083D4D">
      <w:pPr>
        <w:pStyle w:val="a"/>
        <w:rPr>
          <w:rFonts w:asciiTheme="majorBidi" w:hAnsiTheme="majorBidi" w:cstheme="majorBidi"/>
          <w:color w:val="000000" w:themeColor="text1"/>
          <w:sz w:val="24"/>
          <w:szCs w:val="24"/>
          <w:rtl/>
          <w:lang w:bidi="fa-IR"/>
        </w:rPr>
      </w:pPr>
    </w:p>
    <w:p w:rsidR="004877F1" w:rsidRPr="00A21AB1" w:rsidRDefault="004877F1" w:rsidP="00083D4D">
      <w:pPr>
        <w:pStyle w:val="a"/>
        <w:bidi w:val="0"/>
        <w:spacing w:line="276" w:lineRule="auto"/>
        <w:ind w:firstLine="0"/>
        <w:rPr>
          <w:rFonts w:asciiTheme="majorBidi" w:hAnsiTheme="majorBidi" w:cstheme="majorBidi"/>
          <w:lang w:bidi="fa-IR"/>
        </w:rPr>
      </w:pPr>
      <w:r w:rsidRPr="00A21AB1">
        <w:rPr>
          <w:rFonts w:asciiTheme="majorBidi" w:hAnsiTheme="majorBidi" w:cstheme="majorBidi"/>
          <w:lang w:bidi="fa-IR"/>
        </w:rPr>
        <w:t>Abstract</w:t>
      </w:r>
    </w:p>
    <w:p w:rsidR="00EB2C21" w:rsidRPr="00C265D4" w:rsidRDefault="00EB2C21" w:rsidP="001640DA">
      <w:pPr>
        <w:jc w:val="lowKashida"/>
        <w:rPr>
          <w:rFonts w:asciiTheme="majorBidi" w:hAnsiTheme="majorBidi" w:cstheme="majorBidi"/>
          <w:b w:val="0"/>
          <w:bCs/>
          <w:color w:val="000000" w:themeColor="text1"/>
          <w:sz w:val="24"/>
          <w:szCs w:val="24"/>
          <w:rtl/>
          <w:lang w:bidi="fa-IR"/>
        </w:rPr>
      </w:pPr>
      <w:r w:rsidRPr="00C265D4">
        <w:rPr>
          <w:rFonts w:asciiTheme="majorBidi" w:hAnsiTheme="majorBidi" w:cstheme="majorBidi"/>
          <w:b w:val="0"/>
          <w:bCs/>
          <w:color w:val="000000" w:themeColor="text1"/>
          <w:sz w:val="24"/>
          <w:szCs w:val="24"/>
          <w:lang w:bidi="fa-IR"/>
        </w:rPr>
        <w:t xml:space="preserve">The condition that </w:t>
      </w:r>
      <w:r w:rsidR="00505BEC" w:rsidRPr="00C265D4">
        <w:rPr>
          <w:rFonts w:asciiTheme="majorBidi" w:hAnsiTheme="majorBidi" w:cstheme="majorBidi"/>
          <w:b w:val="0"/>
          <w:bCs/>
          <w:color w:val="000000" w:themeColor="text1"/>
          <w:sz w:val="24"/>
          <w:szCs w:val="24"/>
          <w:lang w:bidi="fa-IR"/>
        </w:rPr>
        <w:t>varieties of cities including Iranian cities are</w:t>
      </w:r>
      <w:r w:rsidRPr="00C265D4">
        <w:rPr>
          <w:rFonts w:asciiTheme="majorBidi" w:hAnsiTheme="majorBidi" w:cstheme="majorBidi"/>
          <w:b w:val="0"/>
          <w:bCs/>
          <w:color w:val="000000" w:themeColor="text1"/>
          <w:sz w:val="24"/>
          <w:szCs w:val="24"/>
          <w:lang w:bidi="fa-IR"/>
        </w:rPr>
        <w:t xml:space="preserve"> </w:t>
      </w:r>
      <w:r w:rsidR="00505BEC" w:rsidRPr="00C265D4">
        <w:rPr>
          <w:rFonts w:asciiTheme="majorBidi" w:hAnsiTheme="majorBidi" w:cstheme="majorBidi"/>
          <w:b w:val="0"/>
          <w:bCs/>
          <w:color w:val="000000" w:themeColor="text1"/>
          <w:sz w:val="24"/>
          <w:szCs w:val="24"/>
          <w:lang w:bidi="fa-IR"/>
        </w:rPr>
        <w:t>confronted</w:t>
      </w:r>
      <w:r w:rsidRPr="00C265D4">
        <w:rPr>
          <w:rFonts w:asciiTheme="majorBidi" w:hAnsiTheme="majorBidi" w:cstheme="majorBidi"/>
          <w:b w:val="0"/>
          <w:bCs/>
          <w:color w:val="000000" w:themeColor="text1"/>
          <w:sz w:val="24"/>
          <w:szCs w:val="24"/>
          <w:lang w:bidi="fa-IR"/>
        </w:rPr>
        <w:t xml:space="preserve"> makes the creation of successful public space a necessity</w:t>
      </w:r>
      <w:r w:rsidR="00CA4B2E">
        <w:rPr>
          <w:rFonts w:asciiTheme="majorBidi" w:hAnsiTheme="majorBidi" w:cstheme="majorBidi"/>
          <w:b w:val="0"/>
          <w:bCs/>
          <w:color w:val="000000" w:themeColor="text1"/>
          <w:sz w:val="24"/>
          <w:szCs w:val="24"/>
          <w:lang w:bidi="fa-IR"/>
        </w:rPr>
        <w:t xml:space="preserve">. </w:t>
      </w:r>
      <w:r w:rsidRPr="00C265D4">
        <w:rPr>
          <w:rFonts w:asciiTheme="majorBidi" w:hAnsiTheme="majorBidi" w:cstheme="majorBidi"/>
          <w:b w:val="0"/>
          <w:bCs/>
          <w:color w:val="000000" w:themeColor="text1"/>
          <w:sz w:val="24"/>
          <w:szCs w:val="24"/>
          <w:lang w:bidi="fa-IR"/>
        </w:rPr>
        <w:t>It is clear that for creating suitable public space first we should understand the influencing factors on space and simultaneously solve and improve the problems through understanding the environment.</w:t>
      </w:r>
    </w:p>
    <w:p w:rsidR="00F96F91" w:rsidRPr="00C265D4" w:rsidRDefault="0075398A" w:rsidP="001640DA">
      <w:pPr>
        <w:jc w:val="lowKashida"/>
        <w:rPr>
          <w:rFonts w:asciiTheme="majorBidi" w:hAnsiTheme="majorBidi" w:cstheme="majorBidi"/>
          <w:b w:val="0"/>
          <w:bCs/>
          <w:color w:val="000000" w:themeColor="text1"/>
          <w:sz w:val="24"/>
          <w:szCs w:val="24"/>
          <w:lang w:bidi="fa-IR"/>
        </w:rPr>
      </w:pPr>
      <w:r>
        <w:rPr>
          <w:rFonts w:asciiTheme="majorBidi" w:hAnsiTheme="majorBidi" w:cstheme="majorBidi"/>
          <w:b w:val="0"/>
          <w:bCs/>
          <w:color w:val="000000" w:themeColor="text1"/>
          <w:sz w:val="24"/>
          <w:szCs w:val="24"/>
          <w:lang w:bidi="fa-IR"/>
        </w:rPr>
        <w:t>For achieving the</w:t>
      </w:r>
      <w:r w:rsidR="00F96F91" w:rsidRPr="00C265D4">
        <w:rPr>
          <w:rFonts w:asciiTheme="majorBidi" w:hAnsiTheme="majorBidi" w:cstheme="majorBidi"/>
          <w:b w:val="0"/>
          <w:bCs/>
          <w:color w:val="000000" w:themeColor="text1"/>
          <w:sz w:val="24"/>
          <w:szCs w:val="24"/>
          <w:lang w:bidi="fa-IR"/>
        </w:rPr>
        <w:t xml:space="preserve"> factors that influence the success</w:t>
      </w:r>
      <w:r>
        <w:rPr>
          <w:rFonts w:asciiTheme="majorBidi" w:hAnsiTheme="majorBidi" w:cstheme="majorBidi"/>
          <w:b w:val="0"/>
          <w:bCs/>
          <w:color w:val="000000" w:themeColor="text1"/>
          <w:sz w:val="24"/>
          <w:szCs w:val="24"/>
          <w:lang w:bidi="fa-IR"/>
        </w:rPr>
        <w:t xml:space="preserve"> as a main goal of this research</w:t>
      </w:r>
      <w:r w:rsidR="00F96F91" w:rsidRPr="00C265D4">
        <w:rPr>
          <w:rFonts w:asciiTheme="majorBidi" w:hAnsiTheme="majorBidi" w:cstheme="majorBidi"/>
          <w:b w:val="0"/>
          <w:bCs/>
          <w:color w:val="000000" w:themeColor="text1"/>
          <w:sz w:val="24"/>
          <w:szCs w:val="24"/>
          <w:lang w:bidi="fa-IR"/>
        </w:rPr>
        <w:t xml:space="preserve">, important theories of the successful public space such as White, Montgomery, Jacobs, </w:t>
      </w:r>
      <w:proofErr w:type="spellStart"/>
      <w:r w:rsidR="00F96F91" w:rsidRPr="00C265D4">
        <w:rPr>
          <w:rFonts w:asciiTheme="majorBidi" w:hAnsiTheme="majorBidi" w:cstheme="majorBidi"/>
          <w:b w:val="0"/>
          <w:bCs/>
          <w:color w:val="000000" w:themeColor="text1"/>
          <w:sz w:val="24"/>
          <w:szCs w:val="24"/>
          <w:lang w:bidi="fa-IR"/>
        </w:rPr>
        <w:t>Gehl</w:t>
      </w:r>
      <w:proofErr w:type="spellEnd"/>
      <w:r w:rsidR="001640DA">
        <w:rPr>
          <w:rFonts w:asciiTheme="majorBidi" w:hAnsiTheme="majorBidi" w:cstheme="majorBidi"/>
          <w:b w:val="0"/>
          <w:bCs/>
          <w:color w:val="000000" w:themeColor="text1"/>
          <w:sz w:val="24"/>
          <w:szCs w:val="24"/>
          <w:lang w:bidi="fa-IR"/>
        </w:rPr>
        <w:t>, Carr, Oldenburg</w:t>
      </w:r>
      <w:r w:rsidR="00F96F91" w:rsidRPr="00C265D4">
        <w:rPr>
          <w:rFonts w:asciiTheme="majorBidi" w:hAnsiTheme="majorBidi" w:cstheme="majorBidi"/>
          <w:b w:val="0"/>
          <w:bCs/>
          <w:color w:val="000000" w:themeColor="text1"/>
          <w:sz w:val="24"/>
          <w:szCs w:val="24"/>
          <w:lang w:bidi="fa-IR"/>
        </w:rPr>
        <w:t xml:space="preserve"> and the experience of the famous international institutes </w:t>
      </w:r>
      <w:r w:rsidR="00375678">
        <w:rPr>
          <w:rFonts w:asciiTheme="majorBidi" w:hAnsiTheme="majorBidi" w:cstheme="majorBidi"/>
          <w:b w:val="0"/>
          <w:bCs/>
          <w:color w:val="000000" w:themeColor="text1"/>
          <w:sz w:val="24"/>
          <w:szCs w:val="24"/>
          <w:lang w:bidi="fa-IR"/>
        </w:rPr>
        <w:t>are</w:t>
      </w:r>
      <w:r w:rsidR="00F96F91" w:rsidRPr="00C265D4">
        <w:rPr>
          <w:rFonts w:asciiTheme="majorBidi" w:hAnsiTheme="majorBidi" w:cstheme="majorBidi"/>
          <w:b w:val="0"/>
          <w:bCs/>
          <w:color w:val="000000" w:themeColor="text1"/>
          <w:sz w:val="24"/>
          <w:szCs w:val="24"/>
          <w:lang w:bidi="fa-IR"/>
        </w:rPr>
        <w:t xml:space="preserve"> reviewed</w:t>
      </w:r>
      <w:r w:rsidR="001640DA">
        <w:rPr>
          <w:rFonts w:asciiTheme="majorBidi" w:hAnsiTheme="majorBidi" w:cstheme="majorBidi"/>
          <w:b w:val="0"/>
          <w:bCs/>
          <w:color w:val="000000" w:themeColor="text1"/>
          <w:sz w:val="24"/>
          <w:szCs w:val="24"/>
          <w:lang w:bidi="fa-IR"/>
        </w:rPr>
        <w:t>.</w:t>
      </w:r>
      <w:r w:rsidR="00F96F91" w:rsidRPr="00C265D4">
        <w:rPr>
          <w:rFonts w:asciiTheme="majorBidi" w:hAnsiTheme="majorBidi" w:cstheme="majorBidi"/>
          <w:b w:val="0"/>
          <w:bCs/>
          <w:color w:val="000000" w:themeColor="text1"/>
          <w:sz w:val="24"/>
          <w:szCs w:val="24"/>
          <w:lang w:bidi="fa-IR"/>
        </w:rPr>
        <w:t xml:space="preserve"> </w:t>
      </w:r>
      <w:proofErr w:type="gramStart"/>
      <w:r w:rsidR="00F96F91" w:rsidRPr="00C265D4">
        <w:rPr>
          <w:rFonts w:asciiTheme="majorBidi" w:hAnsiTheme="majorBidi" w:cstheme="majorBidi"/>
          <w:b w:val="0"/>
          <w:bCs/>
          <w:color w:val="000000" w:themeColor="text1"/>
          <w:sz w:val="24"/>
          <w:szCs w:val="24"/>
          <w:lang w:bidi="fa-IR"/>
        </w:rPr>
        <w:t>finally</w:t>
      </w:r>
      <w:proofErr w:type="gramEnd"/>
      <w:r w:rsidR="00F96F91" w:rsidRPr="00C265D4">
        <w:rPr>
          <w:rFonts w:asciiTheme="majorBidi" w:hAnsiTheme="majorBidi" w:cstheme="majorBidi"/>
          <w:b w:val="0"/>
          <w:bCs/>
          <w:color w:val="000000" w:themeColor="text1"/>
          <w:sz w:val="24"/>
          <w:szCs w:val="24"/>
          <w:lang w:bidi="fa-IR"/>
        </w:rPr>
        <w:t xml:space="preserve"> a model for space evaluation based on place </w:t>
      </w:r>
      <w:r w:rsidR="00375678">
        <w:rPr>
          <w:rFonts w:asciiTheme="majorBidi" w:hAnsiTheme="majorBidi" w:cstheme="majorBidi"/>
          <w:b w:val="0"/>
          <w:bCs/>
          <w:color w:val="000000" w:themeColor="text1"/>
          <w:sz w:val="24"/>
          <w:szCs w:val="24"/>
          <w:lang w:bidi="fa-IR"/>
        </w:rPr>
        <w:t>game</w:t>
      </w:r>
      <w:r w:rsidR="00F96F91" w:rsidRPr="00C265D4">
        <w:rPr>
          <w:rFonts w:asciiTheme="majorBidi" w:hAnsiTheme="majorBidi" w:cstheme="majorBidi"/>
          <w:b w:val="0"/>
          <w:bCs/>
          <w:color w:val="000000" w:themeColor="text1"/>
          <w:sz w:val="24"/>
          <w:szCs w:val="24"/>
          <w:lang w:bidi="fa-IR"/>
        </w:rPr>
        <w:t xml:space="preserve"> model of PPS institute was presented.</w:t>
      </w:r>
    </w:p>
    <w:p w:rsidR="00F96F91" w:rsidRPr="00C265D4" w:rsidRDefault="00F96F91" w:rsidP="0075398A">
      <w:pPr>
        <w:jc w:val="lowKashida"/>
        <w:rPr>
          <w:rFonts w:asciiTheme="majorBidi" w:hAnsiTheme="majorBidi" w:cstheme="majorBidi"/>
          <w:b w:val="0"/>
          <w:bCs/>
          <w:color w:val="000000" w:themeColor="text1"/>
          <w:sz w:val="24"/>
          <w:szCs w:val="24"/>
          <w:lang w:bidi="fa-IR"/>
        </w:rPr>
      </w:pPr>
      <w:r w:rsidRPr="00C265D4">
        <w:rPr>
          <w:rFonts w:asciiTheme="majorBidi" w:hAnsiTheme="majorBidi" w:cstheme="majorBidi"/>
          <w:b w:val="0"/>
          <w:bCs/>
          <w:color w:val="000000" w:themeColor="text1"/>
          <w:sz w:val="24"/>
          <w:szCs w:val="24"/>
          <w:lang w:bidi="fa-IR"/>
        </w:rPr>
        <w:t>The main</w:t>
      </w:r>
      <w:r w:rsidR="0075398A">
        <w:rPr>
          <w:rFonts w:asciiTheme="majorBidi" w:hAnsiTheme="majorBidi" w:cstheme="majorBidi"/>
          <w:b w:val="0"/>
          <w:bCs/>
          <w:color w:val="000000" w:themeColor="text1"/>
          <w:sz w:val="24"/>
          <w:szCs w:val="24"/>
          <w:lang w:bidi="fa-IR"/>
        </w:rPr>
        <w:t xml:space="preserve"> method of research because of its</w:t>
      </w:r>
      <w:r w:rsidRPr="00C265D4">
        <w:rPr>
          <w:rFonts w:asciiTheme="majorBidi" w:hAnsiTheme="majorBidi" w:cstheme="majorBidi"/>
          <w:b w:val="0"/>
          <w:bCs/>
          <w:color w:val="000000" w:themeColor="text1"/>
          <w:sz w:val="24"/>
          <w:szCs w:val="24"/>
          <w:lang w:bidi="fa-IR"/>
        </w:rPr>
        <w:t xml:space="preserve"> experimental-</w:t>
      </w:r>
      <w:proofErr w:type="spellStart"/>
      <w:r w:rsidRPr="00C265D4">
        <w:rPr>
          <w:rFonts w:asciiTheme="majorBidi" w:hAnsiTheme="majorBidi" w:cstheme="majorBidi"/>
          <w:b w:val="0"/>
          <w:bCs/>
          <w:color w:val="000000" w:themeColor="text1"/>
          <w:sz w:val="24"/>
          <w:szCs w:val="24"/>
          <w:lang w:bidi="fa-IR"/>
        </w:rPr>
        <w:t>theoric</w:t>
      </w:r>
      <w:proofErr w:type="spellEnd"/>
      <w:r w:rsidRPr="00C265D4">
        <w:rPr>
          <w:rFonts w:asciiTheme="majorBidi" w:hAnsiTheme="majorBidi" w:cstheme="majorBidi"/>
          <w:b w:val="0"/>
          <w:bCs/>
          <w:color w:val="000000" w:themeColor="text1"/>
          <w:sz w:val="24"/>
          <w:szCs w:val="24"/>
          <w:lang w:bidi="fa-IR"/>
        </w:rPr>
        <w:t xml:space="preserve"> orientation for identifying the most influencing factors on success of space </w:t>
      </w:r>
      <w:r w:rsidR="00942A7F" w:rsidRPr="00C265D4">
        <w:rPr>
          <w:rFonts w:asciiTheme="majorBidi" w:hAnsiTheme="majorBidi" w:cstheme="majorBidi"/>
          <w:b w:val="0"/>
          <w:bCs/>
          <w:color w:val="000000" w:themeColor="text1"/>
          <w:sz w:val="24"/>
          <w:szCs w:val="24"/>
          <w:lang w:bidi="fa-IR"/>
        </w:rPr>
        <w:t>is</w:t>
      </w:r>
      <w:r w:rsidRPr="00C265D4">
        <w:rPr>
          <w:rFonts w:asciiTheme="majorBidi" w:hAnsiTheme="majorBidi" w:cstheme="majorBidi"/>
          <w:b w:val="0"/>
          <w:bCs/>
          <w:color w:val="000000" w:themeColor="text1"/>
          <w:sz w:val="24"/>
          <w:szCs w:val="24"/>
          <w:lang w:bidi="fa-IR"/>
        </w:rPr>
        <w:t xml:space="preserve"> testing theory Method. In order to verify theory the Correlation Test </w:t>
      </w:r>
      <w:r w:rsidR="00FB1354">
        <w:rPr>
          <w:rFonts w:asciiTheme="majorBidi" w:hAnsiTheme="majorBidi" w:cstheme="majorBidi"/>
          <w:b w:val="0"/>
          <w:bCs/>
          <w:color w:val="000000" w:themeColor="text1"/>
          <w:sz w:val="24"/>
          <w:szCs w:val="24"/>
          <w:lang w:bidi="fa-IR"/>
        </w:rPr>
        <w:t>is</w:t>
      </w:r>
      <w:r w:rsidRPr="00C265D4">
        <w:rPr>
          <w:rFonts w:asciiTheme="majorBidi" w:hAnsiTheme="majorBidi" w:cstheme="majorBidi"/>
          <w:b w:val="0"/>
          <w:bCs/>
          <w:color w:val="000000" w:themeColor="text1"/>
          <w:sz w:val="24"/>
          <w:szCs w:val="24"/>
          <w:lang w:bidi="fa-IR"/>
        </w:rPr>
        <w:t xml:space="preserve"> used.</w:t>
      </w:r>
    </w:p>
    <w:p w:rsidR="00F96F91" w:rsidRPr="00C265D4" w:rsidRDefault="00F96F91" w:rsidP="00070DC6">
      <w:pPr>
        <w:tabs>
          <w:tab w:val="center" w:pos="4513"/>
        </w:tabs>
        <w:jc w:val="lowKashida"/>
        <w:rPr>
          <w:rFonts w:asciiTheme="majorBidi" w:hAnsiTheme="majorBidi" w:cstheme="majorBidi"/>
          <w:b w:val="0"/>
          <w:bCs/>
          <w:color w:val="000000" w:themeColor="text1"/>
          <w:sz w:val="24"/>
          <w:szCs w:val="24"/>
          <w:rtl/>
          <w:lang w:bidi="fa-IR"/>
        </w:rPr>
      </w:pPr>
      <w:r w:rsidRPr="00C265D4">
        <w:rPr>
          <w:rFonts w:asciiTheme="majorBidi" w:hAnsiTheme="majorBidi" w:cstheme="majorBidi"/>
          <w:b w:val="0"/>
          <w:bCs/>
          <w:color w:val="000000" w:themeColor="text1"/>
          <w:sz w:val="24"/>
          <w:szCs w:val="24"/>
          <w:lang w:bidi="fa-IR"/>
        </w:rPr>
        <w:t>At firs</w:t>
      </w:r>
      <w:r w:rsidR="00942A7F" w:rsidRPr="00C265D4">
        <w:rPr>
          <w:rFonts w:asciiTheme="majorBidi" w:hAnsiTheme="majorBidi" w:cstheme="majorBidi"/>
          <w:b w:val="0"/>
          <w:bCs/>
          <w:color w:val="000000" w:themeColor="text1"/>
          <w:sz w:val="24"/>
          <w:szCs w:val="24"/>
          <w:lang w:bidi="fa-IR"/>
        </w:rPr>
        <w:t>t</w:t>
      </w:r>
      <w:r w:rsidRPr="00C265D4">
        <w:rPr>
          <w:rFonts w:asciiTheme="majorBidi" w:hAnsiTheme="majorBidi" w:cstheme="majorBidi"/>
          <w:b w:val="0"/>
          <w:bCs/>
          <w:color w:val="000000" w:themeColor="text1"/>
          <w:sz w:val="24"/>
          <w:szCs w:val="24"/>
          <w:lang w:bidi="fa-IR"/>
        </w:rPr>
        <w:t xml:space="preserve"> based on place model, place game checklist of PPS institute </w:t>
      </w:r>
      <w:r w:rsidR="00942A7F" w:rsidRPr="00C265D4">
        <w:rPr>
          <w:rFonts w:asciiTheme="majorBidi" w:hAnsiTheme="majorBidi" w:cstheme="majorBidi"/>
          <w:b w:val="0"/>
          <w:bCs/>
          <w:color w:val="000000" w:themeColor="text1"/>
          <w:sz w:val="24"/>
          <w:szCs w:val="24"/>
          <w:lang w:bidi="fa-IR"/>
        </w:rPr>
        <w:t>and</w:t>
      </w:r>
      <w:r w:rsidRPr="00C265D4">
        <w:rPr>
          <w:rFonts w:asciiTheme="majorBidi" w:hAnsiTheme="majorBidi" w:cstheme="majorBidi"/>
          <w:b w:val="0"/>
          <w:bCs/>
          <w:color w:val="000000" w:themeColor="text1"/>
          <w:sz w:val="24"/>
          <w:szCs w:val="24"/>
          <w:lang w:bidi="fa-IR"/>
        </w:rPr>
        <w:t xml:space="preserve"> theoretical framework presented in this paper, the factors </w:t>
      </w:r>
      <w:r w:rsidR="00942A7F" w:rsidRPr="00C265D4">
        <w:rPr>
          <w:rFonts w:asciiTheme="majorBidi" w:hAnsiTheme="majorBidi" w:cstheme="majorBidi"/>
          <w:b w:val="0"/>
          <w:bCs/>
          <w:color w:val="000000" w:themeColor="text1"/>
          <w:sz w:val="24"/>
          <w:szCs w:val="24"/>
          <w:lang w:bidi="fa-IR"/>
        </w:rPr>
        <w:t>influencing</w:t>
      </w:r>
      <w:r w:rsidRPr="00C265D4">
        <w:rPr>
          <w:rFonts w:asciiTheme="majorBidi" w:hAnsiTheme="majorBidi" w:cstheme="majorBidi"/>
          <w:b w:val="0"/>
          <w:bCs/>
          <w:color w:val="000000" w:themeColor="text1"/>
          <w:sz w:val="24"/>
          <w:szCs w:val="24"/>
          <w:lang w:bidi="fa-IR"/>
        </w:rPr>
        <w:t xml:space="preserve"> the success of public space are categorized </w:t>
      </w:r>
      <w:r w:rsidR="00942A7F" w:rsidRPr="00C265D4">
        <w:rPr>
          <w:rFonts w:asciiTheme="majorBidi" w:hAnsiTheme="majorBidi" w:cstheme="majorBidi"/>
          <w:b w:val="0"/>
          <w:bCs/>
          <w:color w:val="000000" w:themeColor="text1"/>
          <w:sz w:val="24"/>
          <w:szCs w:val="24"/>
          <w:lang w:bidi="fa-IR"/>
        </w:rPr>
        <w:t>as</w:t>
      </w:r>
      <w:r w:rsidRPr="00C265D4">
        <w:rPr>
          <w:rFonts w:asciiTheme="majorBidi" w:hAnsiTheme="majorBidi" w:cstheme="majorBidi"/>
          <w:b w:val="0"/>
          <w:bCs/>
          <w:color w:val="000000" w:themeColor="text1"/>
          <w:sz w:val="24"/>
          <w:szCs w:val="24"/>
          <w:lang w:bidi="fa-IR"/>
        </w:rPr>
        <w:t xml:space="preserve"> comfort-activity-access- </w:t>
      </w:r>
      <w:proofErr w:type="spellStart"/>
      <w:r w:rsidRPr="00C265D4">
        <w:rPr>
          <w:rFonts w:asciiTheme="majorBidi" w:hAnsiTheme="majorBidi" w:cstheme="majorBidi"/>
          <w:b w:val="0"/>
          <w:bCs/>
          <w:color w:val="000000" w:themeColor="text1"/>
          <w:sz w:val="24"/>
          <w:szCs w:val="24"/>
          <w:lang w:bidi="fa-IR"/>
        </w:rPr>
        <w:t>socialability</w:t>
      </w:r>
      <w:proofErr w:type="spellEnd"/>
      <w:r w:rsidRPr="00C265D4">
        <w:rPr>
          <w:rFonts w:asciiTheme="majorBidi" w:hAnsiTheme="majorBidi" w:cstheme="majorBidi"/>
          <w:b w:val="0"/>
          <w:bCs/>
          <w:color w:val="000000" w:themeColor="text1"/>
          <w:sz w:val="24"/>
          <w:szCs w:val="24"/>
          <w:lang w:bidi="fa-IR"/>
        </w:rPr>
        <w:t xml:space="preserve"> dimensions.</w:t>
      </w:r>
    </w:p>
    <w:p w:rsidR="00F96F91" w:rsidRPr="00C265D4" w:rsidRDefault="00F96F91" w:rsidP="00070DC6">
      <w:pPr>
        <w:jc w:val="lowKashida"/>
        <w:rPr>
          <w:rFonts w:asciiTheme="majorBidi" w:hAnsiTheme="majorBidi" w:cstheme="majorBidi"/>
          <w:b w:val="0"/>
          <w:bCs/>
          <w:color w:val="000000" w:themeColor="text1"/>
          <w:sz w:val="24"/>
          <w:szCs w:val="24"/>
          <w:lang w:bidi="fa-IR"/>
        </w:rPr>
      </w:pPr>
      <w:r w:rsidRPr="00C265D4">
        <w:rPr>
          <w:rFonts w:asciiTheme="majorBidi" w:hAnsiTheme="majorBidi" w:cstheme="majorBidi"/>
          <w:b w:val="0"/>
          <w:bCs/>
          <w:color w:val="000000" w:themeColor="text1"/>
          <w:sz w:val="24"/>
          <w:szCs w:val="24"/>
          <w:lang w:bidi="fa-IR"/>
        </w:rPr>
        <w:t xml:space="preserve">By means of deep observation, questionnaire, </w:t>
      </w:r>
      <w:proofErr w:type="spellStart"/>
      <w:r w:rsidRPr="00C265D4">
        <w:rPr>
          <w:rFonts w:asciiTheme="majorBidi" w:hAnsiTheme="majorBidi" w:cstheme="majorBidi"/>
          <w:b w:val="0"/>
          <w:bCs/>
          <w:color w:val="000000" w:themeColor="text1"/>
          <w:sz w:val="24"/>
          <w:szCs w:val="24"/>
          <w:lang w:bidi="fa-IR"/>
        </w:rPr>
        <w:t>Llewlyn</w:t>
      </w:r>
      <w:proofErr w:type="spellEnd"/>
      <w:r w:rsidRPr="00C265D4">
        <w:rPr>
          <w:rFonts w:asciiTheme="majorBidi" w:hAnsiTheme="majorBidi" w:cstheme="majorBidi"/>
          <w:b w:val="0"/>
          <w:bCs/>
          <w:color w:val="000000" w:themeColor="text1"/>
          <w:sz w:val="24"/>
          <w:szCs w:val="24"/>
          <w:lang w:bidi="fa-IR"/>
        </w:rPr>
        <w:t xml:space="preserve"> Davies's scale and field survey techniques data was collected to complete the data requirements of the place evaluation model. In order to spatially analyze </w:t>
      </w:r>
      <w:r w:rsidR="00942A7F" w:rsidRPr="00C265D4">
        <w:rPr>
          <w:rFonts w:asciiTheme="majorBidi" w:hAnsiTheme="majorBidi" w:cstheme="majorBidi"/>
          <w:b w:val="0"/>
          <w:bCs/>
          <w:color w:val="000000" w:themeColor="text1"/>
          <w:sz w:val="24"/>
          <w:szCs w:val="24"/>
          <w:lang w:bidi="fa-IR"/>
        </w:rPr>
        <w:t xml:space="preserve">the </w:t>
      </w:r>
      <w:r w:rsidRPr="00C265D4">
        <w:rPr>
          <w:rFonts w:asciiTheme="majorBidi" w:hAnsiTheme="majorBidi" w:cstheme="majorBidi"/>
          <w:b w:val="0"/>
          <w:bCs/>
          <w:color w:val="000000" w:themeColor="text1"/>
          <w:sz w:val="24"/>
          <w:szCs w:val="24"/>
          <w:lang w:bidi="fa-IR"/>
        </w:rPr>
        <w:t xml:space="preserve">success level at Imam </w:t>
      </w:r>
      <w:proofErr w:type="spellStart"/>
      <w:proofErr w:type="gramStart"/>
      <w:r w:rsidRPr="00C265D4">
        <w:rPr>
          <w:rFonts w:asciiTheme="majorBidi" w:hAnsiTheme="majorBidi" w:cstheme="majorBidi"/>
          <w:b w:val="0"/>
          <w:bCs/>
          <w:color w:val="000000" w:themeColor="text1"/>
          <w:sz w:val="24"/>
          <w:szCs w:val="24"/>
          <w:lang w:bidi="fa-IR"/>
        </w:rPr>
        <w:t>st</w:t>
      </w:r>
      <w:proofErr w:type="spellEnd"/>
      <w:proofErr w:type="gramEnd"/>
      <w:r w:rsidRPr="00C265D4">
        <w:rPr>
          <w:rFonts w:asciiTheme="majorBidi" w:hAnsiTheme="majorBidi" w:cstheme="majorBidi"/>
          <w:b w:val="0"/>
          <w:bCs/>
          <w:color w:val="000000" w:themeColor="text1"/>
          <w:sz w:val="24"/>
          <w:szCs w:val="24"/>
          <w:lang w:bidi="fa-IR"/>
        </w:rPr>
        <w:t>, interpolation model of GIS software was used</w:t>
      </w:r>
      <w:r w:rsidR="00942A7F" w:rsidRPr="00C265D4">
        <w:rPr>
          <w:rFonts w:asciiTheme="majorBidi" w:hAnsiTheme="majorBidi" w:cstheme="majorBidi"/>
          <w:b w:val="0"/>
          <w:bCs/>
          <w:color w:val="000000" w:themeColor="text1"/>
          <w:sz w:val="24"/>
          <w:szCs w:val="24"/>
          <w:lang w:bidi="fa-IR"/>
        </w:rPr>
        <w:t>.</w:t>
      </w:r>
      <w:r w:rsidRPr="00C265D4">
        <w:rPr>
          <w:rFonts w:asciiTheme="majorBidi" w:hAnsiTheme="majorBidi" w:cstheme="majorBidi"/>
          <w:b w:val="0"/>
          <w:bCs/>
          <w:color w:val="000000" w:themeColor="text1"/>
          <w:sz w:val="24"/>
          <w:szCs w:val="24"/>
          <w:lang w:bidi="fa-IR"/>
        </w:rPr>
        <w:t xml:space="preserve"> </w:t>
      </w:r>
      <w:r w:rsidR="00942A7F" w:rsidRPr="00C265D4">
        <w:rPr>
          <w:rFonts w:asciiTheme="majorBidi" w:hAnsiTheme="majorBidi" w:cstheme="majorBidi"/>
          <w:b w:val="0"/>
          <w:bCs/>
          <w:color w:val="000000" w:themeColor="text1"/>
          <w:sz w:val="24"/>
          <w:szCs w:val="24"/>
          <w:lang w:bidi="fa-IR"/>
        </w:rPr>
        <w:t>T</w:t>
      </w:r>
      <w:r w:rsidRPr="00C265D4">
        <w:rPr>
          <w:rFonts w:asciiTheme="majorBidi" w:hAnsiTheme="majorBidi" w:cstheme="majorBidi"/>
          <w:b w:val="0"/>
          <w:bCs/>
          <w:color w:val="000000" w:themeColor="text1"/>
          <w:sz w:val="24"/>
          <w:szCs w:val="24"/>
          <w:lang w:bidi="fa-IR"/>
        </w:rPr>
        <w:t xml:space="preserve">he result showed that </w:t>
      </w:r>
      <w:proofErr w:type="spellStart"/>
      <w:r w:rsidRPr="00C265D4">
        <w:rPr>
          <w:rFonts w:asciiTheme="majorBidi" w:hAnsiTheme="majorBidi" w:cstheme="majorBidi"/>
          <w:b w:val="0"/>
          <w:bCs/>
          <w:color w:val="000000" w:themeColor="text1"/>
          <w:sz w:val="24"/>
          <w:szCs w:val="24"/>
          <w:lang w:bidi="fa-IR"/>
        </w:rPr>
        <w:t>Abresan</w:t>
      </w:r>
      <w:proofErr w:type="spellEnd"/>
      <w:r w:rsidRPr="00C265D4">
        <w:rPr>
          <w:rFonts w:asciiTheme="majorBidi" w:hAnsiTheme="majorBidi" w:cstheme="majorBidi"/>
          <w:b w:val="0"/>
          <w:bCs/>
          <w:color w:val="000000" w:themeColor="text1"/>
          <w:sz w:val="24"/>
          <w:szCs w:val="24"/>
          <w:lang w:bidi="fa-IR"/>
        </w:rPr>
        <w:t xml:space="preserve"> </w:t>
      </w:r>
      <w:r w:rsidR="00070DC6" w:rsidRPr="00C265D4">
        <w:rPr>
          <w:rFonts w:asciiTheme="majorBidi" w:hAnsiTheme="majorBidi" w:cstheme="majorBidi"/>
          <w:b w:val="0"/>
          <w:bCs/>
          <w:color w:val="000000" w:themeColor="text1"/>
          <w:sz w:val="24"/>
          <w:szCs w:val="24"/>
          <w:lang w:bidi="fa-IR"/>
        </w:rPr>
        <w:t>Street</w:t>
      </w:r>
      <w:r w:rsidRPr="00C265D4">
        <w:rPr>
          <w:rFonts w:asciiTheme="majorBidi" w:hAnsiTheme="majorBidi" w:cstheme="majorBidi"/>
          <w:b w:val="0"/>
          <w:bCs/>
          <w:color w:val="000000" w:themeColor="text1"/>
          <w:sz w:val="24"/>
          <w:szCs w:val="24"/>
          <w:lang w:bidi="fa-IR"/>
        </w:rPr>
        <w:t xml:space="preserve"> is the most successful section, </w:t>
      </w:r>
      <w:proofErr w:type="spellStart"/>
      <w:r w:rsidRPr="00C265D4">
        <w:rPr>
          <w:rFonts w:asciiTheme="majorBidi" w:hAnsiTheme="majorBidi" w:cstheme="majorBidi"/>
          <w:b w:val="0"/>
          <w:bCs/>
          <w:color w:val="000000" w:themeColor="text1"/>
          <w:sz w:val="24"/>
          <w:szCs w:val="24"/>
          <w:lang w:bidi="fa-IR"/>
        </w:rPr>
        <w:t>Saat</w:t>
      </w:r>
      <w:proofErr w:type="spellEnd"/>
      <w:r w:rsidRPr="00C265D4">
        <w:rPr>
          <w:rFonts w:asciiTheme="majorBidi" w:hAnsiTheme="majorBidi" w:cstheme="majorBidi"/>
          <w:b w:val="0"/>
          <w:bCs/>
          <w:color w:val="000000" w:themeColor="text1"/>
          <w:sz w:val="24"/>
          <w:szCs w:val="24"/>
          <w:lang w:bidi="fa-IR"/>
        </w:rPr>
        <w:t xml:space="preserve">, </w:t>
      </w:r>
      <w:proofErr w:type="spellStart"/>
      <w:r w:rsidRPr="00C265D4">
        <w:rPr>
          <w:rFonts w:asciiTheme="majorBidi" w:hAnsiTheme="majorBidi" w:cstheme="majorBidi"/>
          <w:b w:val="0"/>
          <w:bCs/>
          <w:color w:val="000000" w:themeColor="text1"/>
          <w:sz w:val="24"/>
          <w:szCs w:val="24"/>
          <w:lang w:bidi="fa-IR"/>
        </w:rPr>
        <w:t>Mansoor</w:t>
      </w:r>
      <w:proofErr w:type="spellEnd"/>
      <w:r w:rsidRPr="00C265D4">
        <w:rPr>
          <w:rFonts w:asciiTheme="majorBidi" w:hAnsiTheme="majorBidi" w:cstheme="majorBidi"/>
          <w:b w:val="0"/>
          <w:bCs/>
          <w:color w:val="000000" w:themeColor="text1"/>
          <w:sz w:val="24"/>
          <w:szCs w:val="24"/>
          <w:lang w:bidi="fa-IR"/>
        </w:rPr>
        <w:t xml:space="preserve"> and </w:t>
      </w:r>
      <w:proofErr w:type="spellStart"/>
      <w:r w:rsidRPr="00C265D4">
        <w:rPr>
          <w:rFonts w:asciiTheme="majorBidi" w:hAnsiTheme="majorBidi" w:cstheme="majorBidi"/>
          <w:b w:val="0"/>
          <w:bCs/>
          <w:color w:val="000000" w:themeColor="text1"/>
          <w:sz w:val="24"/>
          <w:szCs w:val="24"/>
          <w:lang w:bidi="fa-IR"/>
        </w:rPr>
        <w:t>Golestan</w:t>
      </w:r>
      <w:proofErr w:type="spellEnd"/>
      <w:r w:rsidRPr="00C265D4">
        <w:rPr>
          <w:rFonts w:asciiTheme="majorBidi" w:hAnsiTheme="majorBidi" w:cstheme="majorBidi"/>
          <w:b w:val="0"/>
          <w:bCs/>
          <w:color w:val="000000" w:themeColor="text1"/>
          <w:sz w:val="24"/>
          <w:szCs w:val="24"/>
          <w:lang w:bidi="fa-IR"/>
        </w:rPr>
        <w:t xml:space="preserve"> sections were followed respectively.</w:t>
      </w:r>
    </w:p>
    <w:p w:rsidR="00F93B03" w:rsidRDefault="00F93B03" w:rsidP="00204CEE">
      <w:pPr>
        <w:jc w:val="lowKashida"/>
        <w:rPr>
          <w:rFonts w:asciiTheme="majorBidi" w:hAnsiTheme="majorBidi" w:cstheme="majorBidi"/>
          <w:b w:val="0"/>
          <w:bCs/>
          <w:color w:val="000000" w:themeColor="text1"/>
          <w:sz w:val="24"/>
          <w:szCs w:val="24"/>
          <w:lang w:bidi="fa-IR"/>
        </w:rPr>
      </w:pPr>
      <w:r w:rsidRPr="00C265D4">
        <w:rPr>
          <w:rFonts w:asciiTheme="majorBidi" w:hAnsiTheme="majorBidi" w:cstheme="majorBidi"/>
          <w:b w:val="0"/>
          <w:bCs/>
          <w:color w:val="000000" w:themeColor="text1"/>
          <w:sz w:val="24"/>
          <w:szCs w:val="24"/>
          <w:lang w:bidi="fa-IR"/>
        </w:rPr>
        <w:t>The results of investigation about the theory in our case study (</w:t>
      </w:r>
      <w:r w:rsidR="00F96F91" w:rsidRPr="00C265D4">
        <w:rPr>
          <w:rFonts w:asciiTheme="majorBidi" w:hAnsiTheme="majorBidi" w:cstheme="majorBidi"/>
          <w:b w:val="0"/>
          <w:bCs/>
          <w:color w:val="000000" w:themeColor="text1"/>
          <w:sz w:val="24"/>
          <w:szCs w:val="24"/>
          <w:lang w:bidi="fa-IR"/>
        </w:rPr>
        <w:t>I</w:t>
      </w:r>
      <w:r w:rsidRPr="00C265D4">
        <w:rPr>
          <w:rFonts w:asciiTheme="majorBidi" w:hAnsiTheme="majorBidi" w:cstheme="majorBidi"/>
          <w:b w:val="0"/>
          <w:bCs/>
          <w:color w:val="000000" w:themeColor="text1"/>
          <w:sz w:val="24"/>
          <w:szCs w:val="24"/>
          <w:lang w:bidi="fa-IR"/>
        </w:rPr>
        <w:t xml:space="preserve">mam Khomeini </w:t>
      </w:r>
      <w:proofErr w:type="gramStart"/>
      <w:r w:rsidR="00AD4894">
        <w:rPr>
          <w:rFonts w:asciiTheme="majorBidi" w:hAnsiTheme="majorBidi" w:cstheme="majorBidi"/>
          <w:b w:val="0"/>
          <w:bCs/>
          <w:color w:val="000000" w:themeColor="text1"/>
          <w:sz w:val="24"/>
          <w:szCs w:val="24"/>
          <w:lang w:bidi="fa-IR"/>
        </w:rPr>
        <w:t>street</w:t>
      </w:r>
      <w:proofErr w:type="gramEnd"/>
      <w:r w:rsidRPr="00C265D4">
        <w:rPr>
          <w:rFonts w:asciiTheme="majorBidi" w:hAnsiTheme="majorBidi" w:cstheme="majorBidi"/>
          <w:b w:val="0"/>
          <w:bCs/>
          <w:color w:val="000000" w:themeColor="text1"/>
          <w:sz w:val="24"/>
          <w:szCs w:val="24"/>
          <w:lang w:bidi="fa-IR"/>
        </w:rPr>
        <w:t xml:space="preserve">) show that between following factors: comfort-activity-access- </w:t>
      </w:r>
      <w:proofErr w:type="spellStart"/>
      <w:r w:rsidRPr="00C265D4">
        <w:rPr>
          <w:rFonts w:asciiTheme="majorBidi" w:hAnsiTheme="majorBidi" w:cstheme="majorBidi"/>
          <w:b w:val="0"/>
          <w:bCs/>
          <w:color w:val="000000" w:themeColor="text1"/>
          <w:sz w:val="24"/>
          <w:szCs w:val="24"/>
          <w:lang w:bidi="fa-IR"/>
        </w:rPr>
        <w:t>socialability</w:t>
      </w:r>
      <w:proofErr w:type="spellEnd"/>
      <w:r w:rsidRPr="00C265D4">
        <w:rPr>
          <w:rFonts w:asciiTheme="majorBidi" w:hAnsiTheme="majorBidi" w:cstheme="majorBidi"/>
          <w:b w:val="0"/>
          <w:bCs/>
          <w:color w:val="000000" w:themeColor="text1"/>
          <w:sz w:val="24"/>
          <w:szCs w:val="24"/>
          <w:lang w:bidi="fa-IR"/>
        </w:rPr>
        <w:t xml:space="preserve">, </w:t>
      </w:r>
      <w:r w:rsidR="00F96F91" w:rsidRPr="00C265D4">
        <w:rPr>
          <w:rFonts w:asciiTheme="majorBidi" w:hAnsiTheme="majorBidi" w:cstheme="majorBidi"/>
          <w:b w:val="0"/>
          <w:bCs/>
          <w:color w:val="000000" w:themeColor="text1"/>
          <w:sz w:val="24"/>
          <w:szCs w:val="24"/>
          <w:lang w:bidi="fa-IR"/>
        </w:rPr>
        <w:t xml:space="preserve">factors of </w:t>
      </w:r>
      <w:r w:rsidRPr="00C265D4">
        <w:rPr>
          <w:rFonts w:asciiTheme="majorBidi" w:hAnsiTheme="majorBidi" w:cstheme="majorBidi"/>
          <w:b w:val="0"/>
          <w:bCs/>
          <w:color w:val="000000" w:themeColor="text1"/>
          <w:sz w:val="24"/>
          <w:szCs w:val="24"/>
          <w:lang w:bidi="fa-IR"/>
        </w:rPr>
        <w:t>comfort and im</w:t>
      </w:r>
      <w:r w:rsidR="00880580" w:rsidRPr="00C265D4">
        <w:rPr>
          <w:rFonts w:asciiTheme="majorBidi" w:hAnsiTheme="majorBidi" w:cstheme="majorBidi"/>
          <w:b w:val="0"/>
          <w:bCs/>
          <w:color w:val="000000" w:themeColor="text1"/>
          <w:sz w:val="24"/>
          <w:szCs w:val="24"/>
          <w:lang w:bidi="fa-IR"/>
        </w:rPr>
        <w:t>a</w:t>
      </w:r>
      <w:r w:rsidRPr="00C265D4">
        <w:rPr>
          <w:rFonts w:asciiTheme="majorBidi" w:hAnsiTheme="majorBidi" w:cstheme="majorBidi"/>
          <w:b w:val="0"/>
          <w:bCs/>
          <w:color w:val="000000" w:themeColor="text1"/>
          <w:sz w:val="24"/>
          <w:szCs w:val="24"/>
          <w:lang w:bidi="fa-IR"/>
        </w:rPr>
        <w:t>g</w:t>
      </w:r>
      <w:r w:rsidR="00C265D4" w:rsidRPr="00C265D4">
        <w:rPr>
          <w:rFonts w:asciiTheme="majorBidi" w:hAnsiTheme="majorBidi" w:cstheme="majorBidi"/>
          <w:b w:val="0"/>
          <w:bCs/>
          <w:color w:val="000000" w:themeColor="text1"/>
          <w:sz w:val="24"/>
          <w:szCs w:val="24"/>
          <w:lang w:bidi="fa-IR"/>
        </w:rPr>
        <w:t>e</w:t>
      </w:r>
      <w:r w:rsidRPr="00C265D4">
        <w:rPr>
          <w:rFonts w:asciiTheme="majorBidi" w:hAnsiTheme="majorBidi" w:cstheme="majorBidi"/>
          <w:b w:val="0"/>
          <w:bCs/>
          <w:color w:val="000000" w:themeColor="text1"/>
          <w:sz w:val="24"/>
          <w:szCs w:val="24"/>
          <w:lang w:bidi="fa-IR"/>
        </w:rPr>
        <w:t xml:space="preserve"> are the most import</w:t>
      </w:r>
      <w:r w:rsidR="00204CEE">
        <w:rPr>
          <w:rFonts w:asciiTheme="majorBidi" w:hAnsiTheme="majorBidi" w:cstheme="majorBidi"/>
          <w:b w:val="0"/>
          <w:bCs/>
          <w:color w:val="000000" w:themeColor="text1"/>
          <w:sz w:val="24"/>
          <w:szCs w:val="24"/>
          <w:lang w:bidi="fa-IR"/>
        </w:rPr>
        <w:t>ant condition for place success.</w:t>
      </w:r>
    </w:p>
    <w:p w:rsidR="007E1274" w:rsidRDefault="007E1274" w:rsidP="00AD4894">
      <w:pPr>
        <w:jc w:val="lowKashida"/>
        <w:rPr>
          <w:rFonts w:asciiTheme="majorBidi" w:hAnsiTheme="majorBidi" w:cstheme="majorBidi"/>
          <w:b w:val="0"/>
          <w:bCs/>
          <w:color w:val="000000" w:themeColor="text1"/>
          <w:sz w:val="24"/>
          <w:szCs w:val="24"/>
          <w:lang w:bidi="fa-IR"/>
        </w:rPr>
      </w:pPr>
    </w:p>
    <w:p w:rsidR="007E1274" w:rsidRPr="00C265D4" w:rsidRDefault="007E1274" w:rsidP="00AD4894">
      <w:pPr>
        <w:jc w:val="lowKashida"/>
        <w:rPr>
          <w:rFonts w:asciiTheme="majorBidi" w:hAnsiTheme="majorBidi" w:cstheme="majorBidi"/>
          <w:b w:val="0"/>
          <w:bCs/>
          <w:color w:val="000000" w:themeColor="text1"/>
          <w:sz w:val="24"/>
          <w:szCs w:val="24"/>
          <w:lang w:bidi="fa-IR"/>
        </w:rPr>
      </w:pPr>
    </w:p>
    <w:p w:rsidR="00A455A0" w:rsidRDefault="00C30439" w:rsidP="00A21AB1">
      <w:pPr>
        <w:pStyle w:val="a"/>
        <w:bidi w:val="0"/>
        <w:ind w:firstLine="0"/>
        <w:jc w:val="lowKashida"/>
        <w:rPr>
          <w:rFonts w:asciiTheme="majorBidi" w:hAnsiTheme="majorBidi" w:cstheme="majorBidi"/>
          <w:b w:val="0"/>
          <w:bCs/>
          <w:color w:val="000000" w:themeColor="text1"/>
          <w:sz w:val="24"/>
          <w:szCs w:val="24"/>
          <w:lang w:bidi="fa-IR"/>
        </w:rPr>
      </w:pPr>
      <w:r w:rsidRPr="00A21AB1">
        <w:rPr>
          <w:rFonts w:asciiTheme="majorBidi" w:hAnsiTheme="majorBidi" w:cstheme="majorBidi"/>
          <w:color w:val="000000" w:themeColor="text1"/>
          <w:lang w:bidi="fa-IR"/>
        </w:rPr>
        <w:t>Key word</w:t>
      </w:r>
      <w:r w:rsidRPr="00C265D4">
        <w:rPr>
          <w:rFonts w:asciiTheme="majorBidi" w:hAnsiTheme="majorBidi" w:cstheme="majorBidi"/>
          <w:b w:val="0"/>
          <w:bCs/>
          <w:color w:val="000000" w:themeColor="text1"/>
          <w:sz w:val="24"/>
          <w:szCs w:val="24"/>
          <w:lang w:bidi="fa-IR"/>
        </w:rPr>
        <w:t xml:space="preserve">: successful public space, access </w:t>
      </w:r>
      <w:r w:rsidR="007E0647" w:rsidRPr="00C265D4">
        <w:rPr>
          <w:rFonts w:asciiTheme="majorBidi" w:hAnsiTheme="majorBidi" w:cstheme="majorBidi"/>
          <w:b w:val="0"/>
          <w:bCs/>
          <w:color w:val="000000" w:themeColor="text1"/>
          <w:sz w:val="24"/>
          <w:szCs w:val="24"/>
          <w:lang w:bidi="fa-IR"/>
        </w:rPr>
        <w:t>and</w:t>
      </w:r>
      <w:r w:rsidRPr="00C265D4">
        <w:rPr>
          <w:rFonts w:asciiTheme="majorBidi" w:hAnsiTheme="majorBidi" w:cstheme="majorBidi"/>
          <w:b w:val="0"/>
          <w:bCs/>
          <w:color w:val="000000" w:themeColor="text1"/>
          <w:sz w:val="24"/>
          <w:szCs w:val="24"/>
          <w:lang w:bidi="fa-IR"/>
        </w:rPr>
        <w:t xml:space="preserve"> linkage, </w:t>
      </w:r>
      <w:proofErr w:type="spellStart"/>
      <w:r w:rsidRPr="00C265D4">
        <w:rPr>
          <w:rFonts w:asciiTheme="majorBidi" w:hAnsiTheme="majorBidi" w:cstheme="majorBidi"/>
          <w:b w:val="0"/>
          <w:bCs/>
          <w:color w:val="000000" w:themeColor="text1"/>
          <w:sz w:val="24"/>
          <w:szCs w:val="24"/>
          <w:lang w:bidi="fa-IR"/>
        </w:rPr>
        <w:t>socialability</w:t>
      </w:r>
      <w:proofErr w:type="spellEnd"/>
      <w:r w:rsidRPr="00C265D4">
        <w:rPr>
          <w:rFonts w:asciiTheme="majorBidi" w:hAnsiTheme="majorBidi" w:cstheme="majorBidi"/>
          <w:b w:val="0"/>
          <w:bCs/>
          <w:color w:val="000000" w:themeColor="text1"/>
          <w:sz w:val="24"/>
          <w:szCs w:val="24"/>
          <w:lang w:bidi="fa-IR"/>
        </w:rPr>
        <w:t xml:space="preserve">, uses </w:t>
      </w:r>
      <w:r w:rsidR="007E0647" w:rsidRPr="00C265D4">
        <w:rPr>
          <w:rFonts w:asciiTheme="majorBidi" w:hAnsiTheme="majorBidi" w:cstheme="majorBidi"/>
          <w:b w:val="0"/>
          <w:bCs/>
          <w:color w:val="000000" w:themeColor="text1"/>
          <w:sz w:val="24"/>
          <w:szCs w:val="24"/>
          <w:lang w:bidi="fa-IR"/>
        </w:rPr>
        <w:t>and</w:t>
      </w:r>
      <w:r w:rsidRPr="00C265D4">
        <w:rPr>
          <w:rFonts w:asciiTheme="majorBidi" w:hAnsiTheme="majorBidi" w:cstheme="majorBidi"/>
          <w:b w:val="0"/>
          <w:bCs/>
          <w:color w:val="000000" w:themeColor="text1"/>
          <w:sz w:val="24"/>
          <w:szCs w:val="24"/>
          <w:lang w:bidi="fa-IR"/>
        </w:rPr>
        <w:t xml:space="preserve"> activity, image &amp; comfort</w:t>
      </w:r>
    </w:p>
    <w:p w:rsidR="00A455A0" w:rsidRDefault="00A455A0" w:rsidP="00A455A0">
      <w:pPr>
        <w:pStyle w:val="a"/>
        <w:bidi w:val="0"/>
        <w:ind w:firstLine="0"/>
        <w:jc w:val="lowKashida"/>
        <w:rPr>
          <w:rFonts w:asciiTheme="majorBidi" w:hAnsiTheme="majorBidi" w:cstheme="majorBidi"/>
          <w:b w:val="0"/>
          <w:bCs/>
          <w:color w:val="000000" w:themeColor="text1"/>
          <w:sz w:val="24"/>
          <w:szCs w:val="24"/>
          <w:lang w:bidi="fa-IR"/>
        </w:rPr>
      </w:pPr>
    </w:p>
    <w:p w:rsidR="00A455A0" w:rsidRDefault="00A455A0" w:rsidP="00A455A0">
      <w:pPr>
        <w:pStyle w:val="a"/>
        <w:bidi w:val="0"/>
        <w:ind w:firstLine="0"/>
        <w:jc w:val="lowKashida"/>
        <w:rPr>
          <w:rFonts w:asciiTheme="majorBidi" w:hAnsiTheme="majorBidi" w:cstheme="majorBidi"/>
          <w:b w:val="0"/>
          <w:bCs/>
          <w:color w:val="000000" w:themeColor="text1"/>
          <w:sz w:val="24"/>
          <w:szCs w:val="24"/>
          <w:lang w:bidi="fa-IR"/>
        </w:rPr>
      </w:pPr>
    </w:p>
    <w:p w:rsidR="00CA4B2E" w:rsidRDefault="00CA4B2E" w:rsidP="00CA4B2E">
      <w:pPr>
        <w:pStyle w:val="a"/>
        <w:bidi w:val="0"/>
        <w:ind w:firstLine="0"/>
        <w:jc w:val="lowKashida"/>
        <w:rPr>
          <w:rFonts w:asciiTheme="majorBidi" w:hAnsiTheme="majorBidi" w:cstheme="majorBidi"/>
          <w:b w:val="0"/>
          <w:bCs/>
          <w:color w:val="000000" w:themeColor="text1"/>
          <w:sz w:val="24"/>
          <w:szCs w:val="24"/>
          <w:lang w:bidi="fa-IR"/>
        </w:rPr>
      </w:pPr>
    </w:p>
    <w:p w:rsidR="0089790B" w:rsidRDefault="0089790B" w:rsidP="0089790B">
      <w:pPr>
        <w:pStyle w:val="a"/>
        <w:bidi w:val="0"/>
        <w:ind w:firstLine="0"/>
        <w:jc w:val="lowKashida"/>
        <w:rPr>
          <w:rFonts w:asciiTheme="majorBidi" w:hAnsiTheme="majorBidi" w:cstheme="majorBidi"/>
          <w:b w:val="0"/>
          <w:bCs/>
          <w:color w:val="000000" w:themeColor="text1"/>
          <w:sz w:val="24"/>
          <w:szCs w:val="24"/>
          <w:lang w:bidi="fa-IR"/>
        </w:rPr>
      </w:pPr>
    </w:p>
    <w:p w:rsidR="0089790B" w:rsidRDefault="0089790B" w:rsidP="0089790B">
      <w:pPr>
        <w:pStyle w:val="a"/>
        <w:bidi w:val="0"/>
        <w:ind w:firstLine="0"/>
        <w:jc w:val="lowKashida"/>
        <w:rPr>
          <w:rFonts w:asciiTheme="majorBidi" w:hAnsiTheme="majorBidi" w:cstheme="majorBidi"/>
          <w:b w:val="0"/>
          <w:bCs/>
          <w:color w:val="000000" w:themeColor="text1"/>
          <w:sz w:val="24"/>
          <w:szCs w:val="24"/>
          <w:lang w:bidi="fa-IR"/>
        </w:rPr>
      </w:pPr>
      <w:bookmarkStart w:id="0" w:name="_GoBack"/>
      <w:bookmarkEnd w:id="0"/>
    </w:p>
    <w:p w:rsidR="0075398A" w:rsidRDefault="0075398A" w:rsidP="0075398A">
      <w:pPr>
        <w:pStyle w:val="a"/>
        <w:bidi w:val="0"/>
        <w:ind w:firstLine="0"/>
        <w:jc w:val="lowKashida"/>
        <w:rPr>
          <w:rFonts w:asciiTheme="majorBidi" w:hAnsiTheme="majorBidi" w:cstheme="majorBidi"/>
          <w:b w:val="0"/>
          <w:bCs/>
          <w:color w:val="000000" w:themeColor="text1"/>
          <w:sz w:val="24"/>
          <w:szCs w:val="24"/>
          <w:lang w:bidi="fa-IR"/>
        </w:rPr>
      </w:pPr>
    </w:p>
    <w:p w:rsidR="0075398A" w:rsidRDefault="0075398A" w:rsidP="0075398A">
      <w:pPr>
        <w:pStyle w:val="a"/>
        <w:bidi w:val="0"/>
        <w:ind w:firstLine="0"/>
        <w:jc w:val="lowKashida"/>
        <w:rPr>
          <w:rFonts w:asciiTheme="majorBidi" w:hAnsiTheme="majorBidi" w:cstheme="majorBidi"/>
          <w:b w:val="0"/>
          <w:bCs/>
          <w:color w:val="000000" w:themeColor="text1"/>
          <w:sz w:val="24"/>
          <w:szCs w:val="24"/>
          <w:lang w:bidi="fa-IR"/>
        </w:rPr>
      </w:pPr>
    </w:p>
    <w:p w:rsidR="00916F06" w:rsidRPr="00485160" w:rsidRDefault="007E0647" w:rsidP="00485160">
      <w:pPr>
        <w:pStyle w:val="a"/>
        <w:bidi w:val="0"/>
        <w:spacing w:line="276" w:lineRule="auto"/>
        <w:ind w:firstLine="0"/>
        <w:rPr>
          <w:rFonts w:asciiTheme="majorBidi" w:hAnsiTheme="majorBidi" w:cstheme="majorBidi"/>
        </w:rPr>
      </w:pPr>
      <w:r w:rsidRPr="00485160">
        <w:rPr>
          <w:rFonts w:asciiTheme="majorBidi" w:hAnsiTheme="majorBidi" w:cstheme="majorBidi"/>
        </w:rPr>
        <w:lastRenderedPageBreak/>
        <w:t>I</w:t>
      </w:r>
      <w:r w:rsidR="00916F06" w:rsidRPr="00485160">
        <w:rPr>
          <w:rFonts w:asciiTheme="majorBidi" w:hAnsiTheme="majorBidi" w:cstheme="majorBidi"/>
        </w:rPr>
        <w:t>ntroduction</w:t>
      </w:r>
    </w:p>
    <w:p w:rsidR="00C30439" w:rsidRPr="008D49CF" w:rsidRDefault="00B93B0A" w:rsidP="00083D4D">
      <w:pPr>
        <w:pStyle w:val="a"/>
        <w:bidi w:val="0"/>
        <w:spacing w:line="276" w:lineRule="auto"/>
        <w:ind w:firstLine="0"/>
        <w:rPr>
          <w:rFonts w:asciiTheme="majorBidi" w:hAnsiTheme="majorBidi" w:cstheme="majorBidi"/>
          <w:b w:val="0"/>
          <w:bCs/>
          <w:color w:val="000000" w:themeColor="text1"/>
          <w:sz w:val="24"/>
          <w:szCs w:val="24"/>
          <w:lang w:bidi="fa-IR"/>
        </w:rPr>
      </w:pPr>
      <w:r w:rsidRPr="008D49CF">
        <w:rPr>
          <w:rFonts w:asciiTheme="majorBidi" w:hAnsiTheme="majorBidi" w:cstheme="majorBidi"/>
          <w:b w:val="0"/>
          <w:bCs/>
          <w:color w:val="000000" w:themeColor="text1"/>
          <w:sz w:val="24"/>
          <w:szCs w:val="24"/>
          <w:lang w:bidi="fa-IR"/>
        </w:rPr>
        <w:t xml:space="preserve">Pubic space is a mix of physical milieu with various activities whose purpose is to show the social life visible for all (Carr et al. 1992, p.11). All parts of an urban fabric which are accessible physically and visually for all are considered as public space. They are </w:t>
      </w:r>
      <w:r w:rsidR="00916F06" w:rsidRPr="008D49CF">
        <w:rPr>
          <w:rFonts w:asciiTheme="majorBidi" w:hAnsiTheme="majorBidi" w:cstheme="majorBidi"/>
          <w:b w:val="0"/>
          <w:bCs/>
          <w:color w:val="000000" w:themeColor="text1"/>
          <w:sz w:val="24"/>
          <w:szCs w:val="24"/>
          <w:lang w:bidi="fa-IR"/>
        </w:rPr>
        <w:t>the most important part of towns and cities in which the greatest amount of contact and interaction among people take place (</w:t>
      </w:r>
      <w:proofErr w:type="spellStart"/>
      <w:r w:rsidR="00916F06" w:rsidRPr="008D49CF">
        <w:rPr>
          <w:rFonts w:asciiTheme="majorBidi" w:hAnsiTheme="majorBidi" w:cstheme="majorBidi"/>
          <w:b w:val="0"/>
          <w:bCs/>
          <w:color w:val="000000" w:themeColor="text1"/>
          <w:sz w:val="24"/>
          <w:szCs w:val="24"/>
          <w:lang w:bidi="fa-IR"/>
        </w:rPr>
        <w:t>Tibbalds</w:t>
      </w:r>
      <w:proofErr w:type="spellEnd"/>
      <w:r w:rsidR="00916F06" w:rsidRPr="008D49CF">
        <w:rPr>
          <w:rFonts w:asciiTheme="majorBidi" w:hAnsiTheme="majorBidi" w:cstheme="majorBidi"/>
          <w:b w:val="0"/>
          <w:bCs/>
          <w:color w:val="000000" w:themeColor="text1"/>
          <w:sz w:val="24"/>
          <w:szCs w:val="24"/>
          <w:lang w:bidi="fa-IR"/>
        </w:rPr>
        <w:t xml:space="preserve">, 1992, p.1). </w:t>
      </w:r>
    </w:p>
    <w:p w:rsidR="00014B71" w:rsidRPr="008D49CF" w:rsidRDefault="00014B71" w:rsidP="008D49CF">
      <w:pPr>
        <w:spacing w:line="276" w:lineRule="auto"/>
        <w:jc w:val="both"/>
        <w:rPr>
          <w:rFonts w:asciiTheme="majorBidi" w:hAnsiTheme="majorBidi" w:cstheme="majorBidi"/>
          <w:b w:val="0"/>
          <w:bCs/>
          <w:color w:val="000000" w:themeColor="text1"/>
          <w:sz w:val="24"/>
          <w:szCs w:val="24"/>
          <w:lang w:bidi="fa-IR"/>
        </w:rPr>
      </w:pPr>
      <w:r w:rsidRPr="008D49CF">
        <w:rPr>
          <w:rFonts w:asciiTheme="majorBidi" w:hAnsiTheme="majorBidi" w:cstheme="majorBidi"/>
          <w:b w:val="0"/>
          <w:bCs/>
          <w:color w:val="000000" w:themeColor="text1"/>
          <w:sz w:val="24"/>
          <w:szCs w:val="24"/>
          <w:lang w:bidi="fa-IR"/>
        </w:rPr>
        <w:t>The development of public spaces will depend on the existence of public life. The forces that shape public life can bring a broader understanding of the factors that influence the vitality of public spaces. These general forces are: (1) the environmental characteristics of the public space (w</w:t>
      </w:r>
      <w:r w:rsidR="001139C2" w:rsidRPr="008D49CF">
        <w:rPr>
          <w:rFonts w:asciiTheme="majorBidi" w:hAnsiTheme="majorBidi" w:cstheme="majorBidi"/>
          <w:b w:val="0"/>
          <w:bCs/>
          <w:color w:val="000000" w:themeColor="text1"/>
          <w:sz w:val="24"/>
          <w:szCs w:val="24"/>
          <w:lang w:bidi="fa-IR"/>
        </w:rPr>
        <w:t>h</w:t>
      </w:r>
      <w:r w:rsidRPr="008D49CF">
        <w:rPr>
          <w:rFonts w:asciiTheme="majorBidi" w:hAnsiTheme="majorBidi" w:cstheme="majorBidi"/>
          <w:b w:val="0"/>
          <w:bCs/>
          <w:color w:val="000000" w:themeColor="text1"/>
          <w:sz w:val="24"/>
          <w:szCs w:val="24"/>
          <w:lang w:bidi="fa-IR"/>
        </w:rPr>
        <w:t>ich include climate and topogra</w:t>
      </w:r>
      <w:r w:rsidR="001139C2" w:rsidRPr="008D49CF">
        <w:rPr>
          <w:rFonts w:asciiTheme="majorBidi" w:hAnsiTheme="majorBidi" w:cstheme="majorBidi"/>
          <w:b w:val="0"/>
          <w:bCs/>
          <w:color w:val="000000" w:themeColor="text1"/>
          <w:sz w:val="24"/>
          <w:szCs w:val="24"/>
          <w:lang w:bidi="fa-IR"/>
        </w:rPr>
        <w:t>phy), (2) socio-cultural characteristics of the community, (3) functional and physical characteristics o</w:t>
      </w:r>
      <w:r w:rsidR="008D49CF" w:rsidRPr="008D49CF">
        <w:rPr>
          <w:rFonts w:asciiTheme="majorBidi" w:hAnsiTheme="majorBidi" w:cstheme="majorBidi"/>
          <w:b w:val="0"/>
          <w:bCs/>
          <w:color w:val="000000" w:themeColor="text1"/>
          <w:sz w:val="24"/>
          <w:szCs w:val="24"/>
          <w:lang w:bidi="fa-IR"/>
        </w:rPr>
        <w:t>f</w:t>
      </w:r>
      <w:r w:rsidR="001139C2" w:rsidRPr="008D49CF">
        <w:rPr>
          <w:rFonts w:asciiTheme="majorBidi" w:hAnsiTheme="majorBidi" w:cstheme="majorBidi"/>
          <w:b w:val="0"/>
          <w:bCs/>
          <w:color w:val="000000" w:themeColor="text1"/>
          <w:sz w:val="24"/>
          <w:szCs w:val="24"/>
          <w:lang w:bidi="fa-IR"/>
        </w:rPr>
        <w:t xml:space="preserve"> public spaces, (4) political and (5) economic (6) recreational and (7) </w:t>
      </w:r>
      <w:r w:rsidR="008D49CF" w:rsidRPr="008D49CF">
        <w:rPr>
          <w:rFonts w:asciiTheme="majorBidi" w:hAnsiTheme="majorBidi" w:cstheme="majorBidi"/>
          <w:b w:val="0"/>
          <w:bCs/>
          <w:color w:val="000000" w:themeColor="text1"/>
          <w:sz w:val="24"/>
          <w:szCs w:val="24"/>
          <w:lang w:bidi="fa-IR"/>
        </w:rPr>
        <w:t xml:space="preserve"> the </w:t>
      </w:r>
      <w:r w:rsidR="001139C2" w:rsidRPr="008D49CF">
        <w:rPr>
          <w:rFonts w:asciiTheme="majorBidi" w:hAnsiTheme="majorBidi" w:cstheme="majorBidi"/>
          <w:b w:val="0"/>
          <w:bCs/>
          <w:color w:val="000000" w:themeColor="text1"/>
          <w:sz w:val="24"/>
          <w:szCs w:val="24"/>
          <w:lang w:bidi="fa-IR"/>
        </w:rPr>
        <w:t>health needs of society (Kaplan and Kaplan, 1989</w:t>
      </w:r>
      <w:r w:rsidR="001E25DF" w:rsidRPr="008D49CF">
        <w:rPr>
          <w:rFonts w:asciiTheme="majorBidi" w:hAnsiTheme="majorBidi" w:cstheme="majorBidi"/>
          <w:b w:val="0"/>
          <w:bCs/>
          <w:color w:val="000000" w:themeColor="text1"/>
          <w:sz w:val="24"/>
          <w:szCs w:val="24"/>
          <w:lang w:bidi="fa-IR"/>
        </w:rPr>
        <w:t>).</w:t>
      </w:r>
    </w:p>
    <w:p w:rsidR="00F765A3" w:rsidRPr="008D49CF" w:rsidRDefault="00F765A3" w:rsidP="00A13ABE">
      <w:pPr>
        <w:spacing w:line="276" w:lineRule="auto"/>
        <w:jc w:val="both"/>
        <w:rPr>
          <w:rFonts w:asciiTheme="majorBidi" w:hAnsiTheme="majorBidi" w:cstheme="majorBidi"/>
          <w:b w:val="0"/>
          <w:bCs/>
          <w:color w:val="000000" w:themeColor="text1"/>
          <w:sz w:val="24"/>
          <w:szCs w:val="24"/>
          <w:lang w:bidi="fa-IR"/>
        </w:rPr>
      </w:pPr>
      <w:r w:rsidRPr="008D49CF">
        <w:rPr>
          <w:rFonts w:asciiTheme="majorBidi" w:hAnsiTheme="majorBidi" w:cstheme="majorBidi"/>
          <w:b w:val="0"/>
          <w:bCs/>
          <w:color w:val="000000" w:themeColor="text1"/>
          <w:sz w:val="24"/>
          <w:szCs w:val="24"/>
          <w:lang w:bidi="fa-IR"/>
        </w:rPr>
        <w:t xml:space="preserve">Urban planning and design in variety of scales </w:t>
      </w:r>
      <w:r w:rsidR="00B5622A" w:rsidRPr="008D49CF">
        <w:rPr>
          <w:rFonts w:asciiTheme="majorBidi" w:hAnsiTheme="majorBidi" w:cstheme="majorBidi"/>
          <w:b w:val="0"/>
          <w:bCs/>
          <w:color w:val="000000" w:themeColor="text1"/>
          <w:sz w:val="24"/>
          <w:szCs w:val="24"/>
          <w:lang w:bidi="fa-IR"/>
        </w:rPr>
        <w:t xml:space="preserve">can </w:t>
      </w:r>
      <w:r w:rsidR="00A13ABE">
        <w:rPr>
          <w:rFonts w:asciiTheme="majorBidi" w:hAnsiTheme="majorBidi" w:cstheme="majorBidi"/>
          <w:b w:val="0"/>
          <w:bCs/>
          <w:color w:val="000000" w:themeColor="text1"/>
          <w:sz w:val="24"/>
          <w:szCs w:val="24"/>
          <w:lang w:bidi="fa-IR"/>
        </w:rPr>
        <w:t>have e</w:t>
      </w:r>
      <w:r w:rsidR="00B5622A" w:rsidRPr="008D49CF">
        <w:rPr>
          <w:rFonts w:asciiTheme="majorBidi" w:hAnsiTheme="majorBidi" w:cstheme="majorBidi"/>
          <w:b w:val="0"/>
          <w:bCs/>
          <w:color w:val="000000" w:themeColor="text1"/>
          <w:sz w:val="24"/>
          <w:szCs w:val="24"/>
          <w:lang w:bidi="fa-IR"/>
        </w:rPr>
        <w:t>ffect</w:t>
      </w:r>
      <w:r w:rsidR="00A13ABE">
        <w:rPr>
          <w:rFonts w:asciiTheme="majorBidi" w:hAnsiTheme="majorBidi" w:cstheme="majorBidi"/>
          <w:b w:val="0"/>
          <w:bCs/>
          <w:color w:val="000000" w:themeColor="text1"/>
          <w:sz w:val="24"/>
          <w:szCs w:val="24"/>
          <w:lang w:bidi="fa-IR"/>
        </w:rPr>
        <w:t xml:space="preserve"> on</w:t>
      </w:r>
      <w:r w:rsidR="00B5622A" w:rsidRPr="008D49CF">
        <w:rPr>
          <w:rFonts w:asciiTheme="majorBidi" w:hAnsiTheme="majorBidi" w:cstheme="majorBidi"/>
          <w:b w:val="0"/>
          <w:bCs/>
          <w:color w:val="000000" w:themeColor="text1"/>
          <w:sz w:val="24"/>
          <w:szCs w:val="24"/>
          <w:lang w:bidi="fa-IR"/>
        </w:rPr>
        <w:t xml:space="preserve"> the political, </w:t>
      </w:r>
      <w:r w:rsidR="000E3794" w:rsidRPr="008D49CF">
        <w:rPr>
          <w:rFonts w:asciiTheme="majorBidi" w:hAnsiTheme="majorBidi" w:cstheme="majorBidi"/>
          <w:b w:val="0"/>
          <w:bCs/>
          <w:color w:val="000000" w:themeColor="text1"/>
          <w:sz w:val="24"/>
          <w:szCs w:val="24"/>
          <w:lang w:bidi="fa-IR"/>
        </w:rPr>
        <w:t>economic</w:t>
      </w:r>
      <w:r w:rsidR="00B5622A" w:rsidRPr="008D49CF">
        <w:rPr>
          <w:rFonts w:asciiTheme="majorBidi" w:hAnsiTheme="majorBidi" w:cstheme="majorBidi"/>
          <w:b w:val="0"/>
          <w:bCs/>
          <w:color w:val="000000" w:themeColor="text1"/>
          <w:sz w:val="24"/>
          <w:szCs w:val="24"/>
          <w:lang w:bidi="fa-IR"/>
        </w:rPr>
        <w:t xml:space="preserve"> and recreational patterns through affecting functional and physical characteristics of public space.</w:t>
      </w:r>
    </w:p>
    <w:p w:rsidR="00647384" w:rsidRPr="0082577B" w:rsidRDefault="00647384" w:rsidP="00A575CE">
      <w:pPr>
        <w:spacing w:line="276" w:lineRule="auto"/>
        <w:jc w:val="both"/>
        <w:rPr>
          <w:rFonts w:asciiTheme="majorBidi" w:hAnsiTheme="majorBidi" w:cstheme="majorBidi"/>
          <w:b w:val="0"/>
          <w:bCs/>
          <w:color w:val="000000" w:themeColor="text1"/>
          <w:sz w:val="24"/>
          <w:szCs w:val="24"/>
          <w:lang w:bidi="fa-IR"/>
        </w:rPr>
      </w:pPr>
      <w:r w:rsidRPr="00FF5284">
        <w:rPr>
          <w:rFonts w:asciiTheme="majorBidi" w:hAnsiTheme="majorBidi" w:cstheme="majorBidi"/>
          <w:b w:val="0"/>
          <w:bCs/>
          <w:color w:val="000000" w:themeColor="text1"/>
          <w:sz w:val="24"/>
          <w:szCs w:val="24"/>
          <w:lang w:bidi="fa-IR"/>
        </w:rPr>
        <w:t xml:space="preserve">This </w:t>
      </w:r>
      <w:r w:rsidR="008343A3" w:rsidRPr="00FF5284">
        <w:rPr>
          <w:rFonts w:asciiTheme="majorBidi" w:hAnsiTheme="majorBidi" w:cstheme="majorBidi"/>
          <w:b w:val="0"/>
          <w:bCs/>
          <w:color w:val="000000" w:themeColor="text1"/>
          <w:sz w:val="24"/>
          <w:szCs w:val="24"/>
          <w:lang w:bidi="fa-IR"/>
        </w:rPr>
        <w:t>paper</w:t>
      </w:r>
      <w:r w:rsidRPr="00FF5284">
        <w:rPr>
          <w:rFonts w:asciiTheme="majorBidi" w:hAnsiTheme="majorBidi" w:cstheme="majorBidi"/>
          <w:b w:val="0"/>
          <w:bCs/>
          <w:color w:val="000000" w:themeColor="text1"/>
          <w:sz w:val="24"/>
          <w:szCs w:val="24"/>
          <w:lang w:bidi="fa-IR"/>
        </w:rPr>
        <w:t xml:space="preserve"> focuses on the functional dimension of urban design, which involves how places work and how urban designer can make better places. The social usage and visual traditions </w:t>
      </w:r>
      <w:proofErr w:type="gramStart"/>
      <w:r w:rsidR="00DB0B83" w:rsidRPr="00FF5284">
        <w:rPr>
          <w:rFonts w:asciiTheme="majorBidi" w:hAnsiTheme="majorBidi" w:cstheme="majorBidi"/>
          <w:b w:val="0"/>
          <w:bCs/>
          <w:color w:val="000000" w:themeColor="text1"/>
          <w:sz w:val="24"/>
          <w:szCs w:val="24"/>
          <w:lang w:bidi="fa-IR"/>
        </w:rPr>
        <w:t>of</w:t>
      </w:r>
      <w:proofErr w:type="gramEnd"/>
      <w:r w:rsidR="00DB0B83" w:rsidRPr="00FF5284">
        <w:rPr>
          <w:rFonts w:asciiTheme="majorBidi" w:hAnsiTheme="majorBidi" w:cstheme="majorBidi"/>
          <w:b w:val="0"/>
          <w:bCs/>
          <w:color w:val="000000" w:themeColor="text1"/>
          <w:sz w:val="24"/>
          <w:szCs w:val="24"/>
          <w:lang w:bidi="fa-IR"/>
        </w:rPr>
        <w:t xml:space="preserve"> urban design thought had a functionalist </w:t>
      </w:r>
      <w:r w:rsidR="00DB0B83" w:rsidRPr="00FB7FE4">
        <w:rPr>
          <w:rFonts w:asciiTheme="majorBidi" w:hAnsiTheme="majorBidi" w:cstheme="majorBidi"/>
          <w:b w:val="0"/>
          <w:bCs/>
          <w:color w:val="000000" w:themeColor="text1"/>
          <w:sz w:val="24"/>
          <w:szCs w:val="24"/>
          <w:lang w:bidi="fa-IR"/>
        </w:rPr>
        <w:t xml:space="preserve">perspective. That of the former concerned the functioning of environment in terms of how people used it, while in the </w:t>
      </w:r>
      <w:r w:rsidR="00903F34" w:rsidRPr="00FB7FE4">
        <w:rPr>
          <w:rFonts w:asciiTheme="majorBidi" w:hAnsiTheme="majorBidi" w:cstheme="majorBidi"/>
          <w:b w:val="0"/>
          <w:bCs/>
          <w:color w:val="000000" w:themeColor="text1"/>
          <w:sz w:val="24"/>
          <w:szCs w:val="24"/>
          <w:lang w:bidi="fa-IR"/>
        </w:rPr>
        <w:t>article</w:t>
      </w:r>
      <w:r w:rsidR="00DB0B83" w:rsidRPr="00FB7FE4">
        <w:rPr>
          <w:rFonts w:asciiTheme="majorBidi" w:hAnsiTheme="majorBidi" w:cstheme="majorBidi"/>
          <w:b w:val="0"/>
          <w:bCs/>
          <w:color w:val="000000" w:themeColor="text1"/>
          <w:sz w:val="24"/>
          <w:szCs w:val="24"/>
          <w:lang w:bidi="fa-IR"/>
        </w:rPr>
        <w:t>, the human dimension was often abstracted out and reduced to aesthetic or technical criteria such as traffic follow, access, or circulation (Carmona &amp; Et</w:t>
      </w:r>
      <w:r w:rsidR="009963FF">
        <w:rPr>
          <w:rFonts w:asciiTheme="majorBidi" w:hAnsiTheme="majorBidi" w:cstheme="majorBidi"/>
          <w:b w:val="0"/>
          <w:bCs/>
          <w:color w:val="000000" w:themeColor="text1"/>
          <w:sz w:val="24"/>
          <w:szCs w:val="24"/>
          <w:lang w:bidi="fa-IR"/>
        </w:rPr>
        <w:t xml:space="preserve"> </w:t>
      </w:r>
      <w:r w:rsidR="00DB0B83" w:rsidRPr="00FB7FE4">
        <w:rPr>
          <w:rFonts w:asciiTheme="majorBidi" w:hAnsiTheme="majorBidi" w:cstheme="majorBidi"/>
          <w:b w:val="0"/>
          <w:bCs/>
          <w:color w:val="000000" w:themeColor="text1"/>
          <w:sz w:val="24"/>
          <w:szCs w:val="24"/>
          <w:lang w:bidi="fa-IR"/>
        </w:rPr>
        <w:t>al, 2003, 165).</w:t>
      </w:r>
    </w:p>
    <w:p w:rsidR="00807006" w:rsidRPr="00E37D29" w:rsidRDefault="000E3794" w:rsidP="00E37D29">
      <w:pPr>
        <w:spacing w:line="276" w:lineRule="auto"/>
        <w:jc w:val="both"/>
        <w:rPr>
          <w:rFonts w:asciiTheme="majorBidi" w:hAnsiTheme="majorBidi" w:cstheme="majorBidi"/>
          <w:b w:val="0"/>
          <w:bCs/>
          <w:color w:val="000000" w:themeColor="text1"/>
          <w:sz w:val="24"/>
          <w:szCs w:val="24"/>
          <w:lang w:bidi="fa-IR"/>
        </w:rPr>
      </w:pPr>
      <w:r w:rsidRPr="00E37D29">
        <w:rPr>
          <w:rFonts w:asciiTheme="majorBidi" w:hAnsiTheme="majorBidi" w:cstheme="majorBidi"/>
          <w:b w:val="0"/>
          <w:bCs/>
          <w:color w:val="000000" w:themeColor="text1"/>
          <w:sz w:val="24"/>
          <w:szCs w:val="24"/>
          <w:lang w:bidi="fa-IR"/>
        </w:rPr>
        <w:t>In public spaces</w:t>
      </w:r>
      <w:r w:rsidR="00903F34" w:rsidRPr="00E37D29">
        <w:rPr>
          <w:rFonts w:asciiTheme="majorBidi" w:hAnsiTheme="majorBidi" w:cstheme="majorBidi"/>
          <w:b w:val="0"/>
          <w:bCs/>
          <w:color w:val="000000" w:themeColor="text1"/>
          <w:sz w:val="24"/>
          <w:szCs w:val="24"/>
          <w:lang w:bidi="fa-IR"/>
        </w:rPr>
        <w:t xml:space="preserve">, existence of users is not the only sign of success, </w:t>
      </w:r>
      <w:r w:rsidRPr="00E37D29">
        <w:rPr>
          <w:rFonts w:asciiTheme="majorBidi" w:hAnsiTheme="majorBidi" w:cstheme="majorBidi"/>
          <w:b w:val="0"/>
          <w:bCs/>
          <w:color w:val="000000" w:themeColor="text1"/>
          <w:sz w:val="24"/>
          <w:szCs w:val="24"/>
          <w:lang w:bidi="fa-IR"/>
        </w:rPr>
        <w:t>a successful public space attracts</w:t>
      </w:r>
      <w:r w:rsidR="00903F34" w:rsidRPr="00E37D29">
        <w:rPr>
          <w:rFonts w:asciiTheme="majorBidi" w:hAnsiTheme="majorBidi" w:cstheme="majorBidi"/>
          <w:b w:val="0"/>
          <w:bCs/>
          <w:color w:val="000000" w:themeColor="text1"/>
          <w:sz w:val="24"/>
          <w:szCs w:val="24"/>
          <w:lang w:bidi="fa-IR"/>
        </w:rPr>
        <w:t xml:space="preserve"> different levels of activity, </w:t>
      </w:r>
      <w:r w:rsidRPr="00E37D29">
        <w:rPr>
          <w:rFonts w:asciiTheme="majorBidi" w:hAnsiTheme="majorBidi" w:cstheme="majorBidi"/>
          <w:b w:val="0"/>
          <w:bCs/>
          <w:color w:val="000000" w:themeColor="text1"/>
          <w:sz w:val="24"/>
          <w:szCs w:val="24"/>
          <w:lang w:bidi="fa-IR"/>
        </w:rPr>
        <w:t>W</w:t>
      </w:r>
      <w:r w:rsidR="00903F34" w:rsidRPr="00E37D29">
        <w:rPr>
          <w:rFonts w:asciiTheme="majorBidi" w:hAnsiTheme="majorBidi" w:cstheme="majorBidi"/>
          <w:b w:val="0"/>
          <w:bCs/>
          <w:color w:val="000000" w:themeColor="text1"/>
          <w:sz w:val="24"/>
          <w:szCs w:val="24"/>
          <w:lang w:bidi="fa-IR"/>
        </w:rPr>
        <w:t xml:space="preserve">hyte </w:t>
      </w:r>
      <w:r w:rsidR="00094F4E" w:rsidRPr="00E37D29">
        <w:rPr>
          <w:rFonts w:asciiTheme="majorBidi" w:hAnsiTheme="majorBidi" w:cstheme="majorBidi"/>
          <w:b w:val="0"/>
          <w:bCs/>
          <w:color w:val="000000" w:themeColor="text1"/>
          <w:sz w:val="24"/>
          <w:szCs w:val="24"/>
          <w:lang w:bidi="fa-IR"/>
        </w:rPr>
        <w:t xml:space="preserve">remind us </w:t>
      </w:r>
      <w:r w:rsidR="009D04AF" w:rsidRPr="00E37D29">
        <w:rPr>
          <w:rFonts w:asciiTheme="majorBidi" w:hAnsiTheme="majorBidi" w:cstheme="majorBidi"/>
          <w:b w:val="0"/>
          <w:bCs/>
          <w:color w:val="000000" w:themeColor="text1"/>
          <w:sz w:val="24"/>
          <w:szCs w:val="24"/>
          <w:lang w:bidi="fa-IR"/>
        </w:rPr>
        <w:t>that: The</w:t>
      </w:r>
      <w:r w:rsidR="00807006" w:rsidRPr="00E37D29">
        <w:rPr>
          <w:rFonts w:asciiTheme="majorBidi" w:hAnsiTheme="majorBidi" w:cstheme="majorBidi"/>
          <w:b w:val="0"/>
          <w:bCs/>
          <w:color w:val="000000" w:themeColor="text1"/>
          <w:sz w:val="24"/>
          <w:szCs w:val="24"/>
          <w:lang w:bidi="fa-IR"/>
        </w:rPr>
        <w:t xml:space="preserve"> best-used pl</w:t>
      </w:r>
      <w:r w:rsidR="00323631" w:rsidRPr="00E37D29">
        <w:rPr>
          <w:rFonts w:asciiTheme="majorBidi" w:hAnsiTheme="majorBidi" w:cstheme="majorBidi"/>
          <w:b w:val="0"/>
          <w:bCs/>
          <w:color w:val="000000" w:themeColor="text1"/>
          <w:sz w:val="24"/>
          <w:szCs w:val="24"/>
          <w:lang w:bidi="fa-IR"/>
        </w:rPr>
        <w:t>aces</w:t>
      </w:r>
      <w:r w:rsidR="00807006" w:rsidRPr="00E37D29">
        <w:rPr>
          <w:rFonts w:asciiTheme="majorBidi" w:hAnsiTheme="majorBidi" w:cstheme="majorBidi"/>
          <w:b w:val="0"/>
          <w:bCs/>
          <w:color w:val="000000" w:themeColor="text1"/>
          <w:sz w:val="24"/>
          <w:szCs w:val="24"/>
          <w:lang w:bidi="fa-IR"/>
        </w:rPr>
        <w:t xml:space="preserve"> are sociable places, with a higher proportion of couples than you find in less-used places</w:t>
      </w:r>
      <w:r w:rsidR="00CB17D6" w:rsidRPr="00E37D29">
        <w:rPr>
          <w:rFonts w:asciiTheme="majorBidi" w:hAnsiTheme="majorBidi" w:cstheme="majorBidi"/>
          <w:b w:val="0"/>
          <w:bCs/>
          <w:color w:val="000000" w:themeColor="text1"/>
          <w:sz w:val="24"/>
          <w:szCs w:val="24"/>
          <w:lang w:bidi="fa-IR"/>
        </w:rPr>
        <w:t>, more people in groups, more people meeting people, or exchanging goodbye.</w:t>
      </w:r>
      <w:r w:rsidR="00807006" w:rsidRPr="00E37D29">
        <w:rPr>
          <w:rFonts w:asciiTheme="majorBidi" w:hAnsiTheme="majorBidi" w:cstheme="majorBidi"/>
          <w:b w:val="0"/>
          <w:bCs/>
          <w:color w:val="000000" w:themeColor="text1"/>
          <w:sz w:val="24"/>
          <w:szCs w:val="24"/>
          <w:lang w:bidi="fa-IR"/>
        </w:rPr>
        <w:t xml:space="preserve"> A high proportion of people in groups </w:t>
      </w:r>
      <w:proofErr w:type="gramStart"/>
      <w:r w:rsidR="00807006" w:rsidRPr="00E37D29">
        <w:rPr>
          <w:rFonts w:asciiTheme="majorBidi" w:hAnsiTheme="majorBidi" w:cstheme="majorBidi"/>
          <w:b w:val="0"/>
          <w:bCs/>
          <w:color w:val="000000" w:themeColor="text1"/>
          <w:sz w:val="24"/>
          <w:szCs w:val="24"/>
          <w:lang w:bidi="fa-IR"/>
        </w:rPr>
        <w:t>is</w:t>
      </w:r>
      <w:proofErr w:type="gramEnd"/>
      <w:r w:rsidR="00807006" w:rsidRPr="00E37D29">
        <w:rPr>
          <w:rFonts w:asciiTheme="majorBidi" w:hAnsiTheme="majorBidi" w:cstheme="majorBidi"/>
          <w:b w:val="0"/>
          <w:bCs/>
          <w:color w:val="000000" w:themeColor="text1"/>
          <w:sz w:val="24"/>
          <w:szCs w:val="24"/>
          <w:lang w:bidi="fa-IR"/>
        </w:rPr>
        <w:t xml:space="preserve"> an index of selectivity. </w:t>
      </w:r>
      <w:proofErr w:type="gramStart"/>
      <w:r w:rsidR="00807006" w:rsidRPr="00E37D29">
        <w:rPr>
          <w:rFonts w:asciiTheme="majorBidi" w:hAnsiTheme="majorBidi" w:cstheme="majorBidi"/>
          <w:b w:val="0"/>
          <w:bCs/>
          <w:color w:val="000000" w:themeColor="text1"/>
          <w:sz w:val="24"/>
          <w:szCs w:val="24"/>
          <w:lang w:bidi="fa-IR"/>
        </w:rPr>
        <w:t xml:space="preserve">When people go to a place in two or three or rendezvous there, </w:t>
      </w:r>
      <w:r w:rsidR="00323631" w:rsidRPr="00E37D29">
        <w:rPr>
          <w:rFonts w:asciiTheme="majorBidi" w:hAnsiTheme="majorBidi" w:cstheme="majorBidi"/>
          <w:b w:val="0"/>
          <w:bCs/>
          <w:color w:val="000000" w:themeColor="text1"/>
          <w:sz w:val="24"/>
          <w:szCs w:val="24"/>
          <w:lang w:bidi="fa-IR"/>
        </w:rPr>
        <w:t>it most often because the</w:t>
      </w:r>
      <w:r w:rsidR="00CB17D6" w:rsidRPr="00E37D29">
        <w:rPr>
          <w:rFonts w:asciiTheme="majorBidi" w:hAnsiTheme="majorBidi" w:cstheme="majorBidi"/>
          <w:b w:val="0"/>
          <w:bCs/>
          <w:color w:val="000000" w:themeColor="text1"/>
          <w:sz w:val="24"/>
          <w:szCs w:val="24"/>
          <w:lang w:bidi="fa-IR"/>
        </w:rPr>
        <w:t>y</w:t>
      </w:r>
      <w:r w:rsidR="00323631" w:rsidRPr="00E37D29">
        <w:rPr>
          <w:rFonts w:asciiTheme="majorBidi" w:hAnsiTheme="majorBidi" w:cstheme="majorBidi"/>
          <w:b w:val="0"/>
          <w:bCs/>
          <w:color w:val="000000" w:themeColor="text1"/>
          <w:sz w:val="24"/>
          <w:szCs w:val="24"/>
          <w:lang w:bidi="fa-IR"/>
        </w:rPr>
        <w:t xml:space="preserve"> have decided to.</w:t>
      </w:r>
      <w:proofErr w:type="gramEnd"/>
      <w:r w:rsidR="00323631" w:rsidRPr="00E37D29">
        <w:rPr>
          <w:rFonts w:asciiTheme="majorBidi" w:hAnsiTheme="majorBidi" w:cstheme="majorBidi"/>
          <w:b w:val="0"/>
          <w:bCs/>
          <w:color w:val="000000" w:themeColor="text1"/>
          <w:sz w:val="24"/>
          <w:szCs w:val="24"/>
          <w:lang w:bidi="fa-IR"/>
        </w:rPr>
        <w:t xml:space="preserve"> Nor are these sociable places less congenial to the individual. In absolute numbers, they attract more individuals than do less-used spaces.</w:t>
      </w:r>
    </w:p>
    <w:p w:rsidR="00083D4D" w:rsidRPr="00E37D29" w:rsidRDefault="00323631" w:rsidP="00094F4E">
      <w:pPr>
        <w:spacing w:line="276" w:lineRule="auto"/>
        <w:jc w:val="both"/>
        <w:rPr>
          <w:rFonts w:asciiTheme="majorBidi" w:hAnsiTheme="majorBidi" w:cstheme="majorBidi"/>
          <w:b w:val="0"/>
          <w:bCs/>
          <w:color w:val="000000" w:themeColor="text1"/>
          <w:sz w:val="24"/>
          <w:szCs w:val="24"/>
          <w:lang w:bidi="fa-IR"/>
        </w:rPr>
      </w:pPr>
      <w:r w:rsidRPr="00E37D29">
        <w:rPr>
          <w:rFonts w:asciiTheme="majorBidi" w:hAnsiTheme="majorBidi" w:cstheme="majorBidi"/>
          <w:b w:val="0"/>
          <w:bCs/>
          <w:color w:val="000000" w:themeColor="text1"/>
          <w:sz w:val="24"/>
          <w:szCs w:val="24"/>
          <w:lang w:bidi="fa-IR"/>
        </w:rPr>
        <w:t xml:space="preserve">The best-used places also tend to have a higher than average proportion of women. If a plaza has a markedly lower than average proportion of women, something is wrong.  Where there is a higher than average proportion </w:t>
      </w:r>
      <w:r w:rsidR="00094F4E" w:rsidRPr="00E37D29">
        <w:rPr>
          <w:rFonts w:asciiTheme="majorBidi" w:hAnsiTheme="majorBidi" w:cstheme="majorBidi"/>
          <w:b w:val="0"/>
          <w:bCs/>
          <w:color w:val="000000" w:themeColor="text1"/>
          <w:sz w:val="24"/>
          <w:szCs w:val="24"/>
          <w:lang w:bidi="fa-IR"/>
        </w:rPr>
        <w:t xml:space="preserve">of women, the plaza is probably a </w:t>
      </w:r>
      <w:r w:rsidRPr="00E37D29">
        <w:rPr>
          <w:rFonts w:asciiTheme="majorBidi" w:hAnsiTheme="majorBidi" w:cstheme="majorBidi"/>
          <w:b w:val="0"/>
          <w:bCs/>
          <w:color w:val="000000" w:themeColor="text1"/>
          <w:sz w:val="24"/>
          <w:szCs w:val="24"/>
          <w:lang w:bidi="fa-IR"/>
        </w:rPr>
        <w:t>good one a</w:t>
      </w:r>
      <w:r w:rsidR="00C576B7" w:rsidRPr="00E37D29">
        <w:rPr>
          <w:rFonts w:asciiTheme="majorBidi" w:hAnsiTheme="majorBidi" w:cstheme="majorBidi"/>
          <w:b w:val="0"/>
          <w:bCs/>
          <w:color w:val="000000" w:themeColor="text1"/>
          <w:sz w:val="24"/>
          <w:szCs w:val="24"/>
          <w:lang w:bidi="fa-IR"/>
        </w:rPr>
        <w:t>nd has been chosen as such (Whyte, 1980, 17&amp;18)</w:t>
      </w:r>
      <w:r w:rsidR="00E37D29">
        <w:rPr>
          <w:rFonts w:asciiTheme="majorBidi" w:hAnsiTheme="majorBidi" w:cstheme="majorBidi"/>
          <w:b w:val="0"/>
          <w:bCs/>
          <w:color w:val="000000" w:themeColor="text1"/>
          <w:sz w:val="24"/>
          <w:szCs w:val="24"/>
          <w:lang w:bidi="fa-IR"/>
        </w:rPr>
        <w:t>.</w:t>
      </w:r>
    </w:p>
    <w:p w:rsidR="00A32533" w:rsidRPr="00A27736" w:rsidRDefault="00083D4D" w:rsidP="007926F1">
      <w:pPr>
        <w:spacing w:line="276" w:lineRule="auto"/>
        <w:jc w:val="both"/>
        <w:rPr>
          <w:rFonts w:asciiTheme="majorBidi" w:hAnsiTheme="majorBidi" w:cstheme="majorBidi"/>
          <w:b w:val="0"/>
          <w:bCs/>
          <w:color w:val="000000" w:themeColor="text1"/>
          <w:sz w:val="24"/>
          <w:szCs w:val="24"/>
          <w:lang w:bidi="fa-IR"/>
        </w:rPr>
      </w:pPr>
      <w:r w:rsidRPr="00A27736">
        <w:rPr>
          <w:rFonts w:asciiTheme="majorBidi" w:hAnsiTheme="majorBidi" w:cstheme="majorBidi"/>
          <w:b w:val="0"/>
          <w:bCs/>
          <w:color w:val="000000" w:themeColor="text1"/>
          <w:sz w:val="24"/>
          <w:szCs w:val="24"/>
          <w:lang w:bidi="fa-IR"/>
        </w:rPr>
        <w:t xml:space="preserve"> </w:t>
      </w:r>
      <w:proofErr w:type="gramStart"/>
      <w:r w:rsidR="00A32533" w:rsidRPr="00A27736">
        <w:rPr>
          <w:rFonts w:asciiTheme="majorBidi" w:hAnsiTheme="majorBidi" w:cstheme="majorBidi"/>
          <w:b w:val="0"/>
          <w:bCs/>
          <w:color w:val="000000" w:themeColor="text1"/>
          <w:sz w:val="24"/>
          <w:szCs w:val="24"/>
          <w:lang w:bidi="fa-IR"/>
        </w:rPr>
        <w:t xml:space="preserve">Jan </w:t>
      </w:r>
      <w:proofErr w:type="spellStart"/>
      <w:r w:rsidR="00DB5261" w:rsidRPr="00A27736">
        <w:rPr>
          <w:rFonts w:asciiTheme="majorBidi" w:hAnsiTheme="majorBidi" w:cstheme="majorBidi"/>
          <w:b w:val="0"/>
          <w:bCs/>
          <w:color w:val="000000" w:themeColor="text1"/>
          <w:sz w:val="24"/>
          <w:szCs w:val="24"/>
          <w:lang w:bidi="fa-IR"/>
        </w:rPr>
        <w:t>G</w:t>
      </w:r>
      <w:r w:rsidR="00A32533" w:rsidRPr="00A27736">
        <w:rPr>
          <w:rFonts w:asciiTheme="majorBidi" w:hAnsiTheme="majorBidi" w:cstheme="majorBidi"/>
          <w:b w:val="0"/>
          <w:bCs/>
          <w:color w:val="000000" w:themeColor="text1"/>
          <w:sz w:val="24"/>
          <w:szCs w:val="24"/>
          <w:lang w:bidi="fa-IR"/>
        </w:rPr>
        <w:t>ehl</w:t>
      </w:r>
      <w:proofErr w:type="spellEnd"/>
      <w:r w:rsidR="00A32533" w:rsidRPr="00A27736">
        <w:rPr>
          <w:rFonts w:asciiTheme="majorBidi" w:hAnsiTheme="majorBidi" w:cstheme="majorBidi"/>
          <w:b w:val="0"/>
          <w:bCs/>
          <w:color w:val="000000" w:themeColor="text1"/>
          <w:sz w:val="24"/>
          <w:szCs w:val="24"/>
          <w:lang w:bidi="fa-IR"/>
        </w:rPr>
        <w:t xml:space="preserve"> in his book “Life between buildings </w:t>
      </w:r>
      <w:r w:rsidR="00DB5261" w:rsidRPr="00A27736">
        <w:rPr>
          <w:rFonts w:asciiTheme="majorBidi" w:hAnsiTheme="majorBidi" w:cstheme="majorBidi"/>
          <w:b w:val="0"/>
          <w:bCs/>
          <w:color w:val="000000" w:themeColor="text1"/>
          <w:sz w:val="24"/>
          <w:szCs w:val="24"/>
          <w:lang w:bidi="fa-IR"/>
        </w:rPr>
        <w:t>“present</w:t>
      </w:r>
      <w:r w:rsidR="00A32533" w:rsidRPr="00A27736">
        <w:rPr>
          <w:rFonts w:asciiTheme="majorBidi" w:hAnsiTheme="majorBidi" w:cstheme="majorBidi"/>
          <w:b w:val="0"/>
          <w:bCs/>
          <w:color w:val="000000" w:themeColor="text1"/>
          <w:sz w:val="24"/>
          <w:szCs w:val="24"/>
          <w:lang w:bidi="fa-IR"/>
        </w:rPr>
        <w:t xml:space="preserve"> social activities in public spa</w:t>
      </w:r>
      <w:r w:rsidR="00DB5261" w:rsidRPr="00A27736">
        <w:rPr>
          <w:rFonts w:asciiTheme="majorBidi" w:hAnsiTheme="majorBidi" w:cstheme="majorBidi"/>
          <w:b w:val="0"/>
          <w:bCs/>
          <w:color w:val="000000" w:themeColor="text1"/>
          <w:sz w:val="24"/>
          <w:szCs w:val="24"/>
          <w:lang w:bidi="fa-IR"/>
        </w:rPr>
        <w:t>ce as the most important factor for successful public space</w:t>
      </w:r>
      <w:r w:rsidR="00A32533" w:rsidRPr="00A27736">
        <w:rPr>
          <w:rFonts w:asciiTheme="majorBidi" w:hAnsiTheme="majorBidi" w:cstheme="majorBidi"/>
          <w:b w:val="0"/>
          <w:bCs/>
          <w:color w:val="000000" w:themeColor="text1"/>
          <w:sz w:val="24"/>
          <w:szCs w:val="24"/>
          <w:lang w:bidi="fa-IR"/>
        </w:rPr>
        <w:t>.</w:t>
      </w:r>
      <w:proofErr w:type="gramEnd"/>
      <w:r w:rsidR="00A32533" w:rsidRPr="00A27736">
        <w:rPr>
          <w:rFonts w:asciiTheme="majorBidi" w:hAnsiTheme="majorBidi" w:cstheme="majorBidi"/>
          <w:b w:val="0"/>
          <w:bCs/>
          <w:color w:val="000000" w:themeColor="text1"/>
          <w:sz w:val="24"/>
          <w:szCs w:val="24"/>
          <w:lang w:bidi="fa-IR"/>
        </w:rPr>
        <w:t xml:space="preserve"> He believed that something more than architecture and planning is needed for extending these kinds of activities</w:t>
      </w:r>
      <w:r w:rsidR="00DB5261" w:rsidRPr="00A27736">
        <w:rPr>
          <w:rFonts w:asciiTheme="majorBidi" w:hAnsiTheme="majorBidi" w:cstheme="majorBidi"/>
          <w:b w:val="0"/>
          <w:bCs/>
          <w:color w:val="000000" w:themeColor="text1"/>
          <w:sz w:val="24"/>
          <w:szCs w:val="24"/>
          <w:lang w:bidi="fa-IR"/>
        </w:rPr>
        <w:t>. In fact,</w:t>
      </w:r>
      <w:r w:rsidR="00A32533" w:rsidRPr="00A27736">
        <w:rPr>
          <w:rFonts w:asciiTheme="majorBidi" w:hAnsiTheme="majorBidi" w:cstheme="majorBidi"/>
          <w:b w:val="0"/>
          <w:bCs/>
          <w:color w:val="000000" w:themeColor="text1"/>
          <w:sz w:val="24"/>
          <w:szCs w:val="24"/>
          <w:lang w:bidi="fa-IR"/>
        </w:rPr>
        <w:t xml:space="preserve"> physical framework does not have a direct influence on the quality, content, and intensity of social contacts. He </w:t>
      </w:r>
      <w:r w:rsidR="007926F1" w:rsidRPr="00A27736">
        <w:rPr>
          <w:rFonts w:asciiTheme="majorBidi" w:hAnsiTheme="majorBidi" w:cstheme="majorBidi"/>
          <w:b w:val="0"/>
          <w:bCs/>
          <w:color w:val="000000" w:themeColor="text1"/>
          <w:sz w:val="24"/>
          <w:szCs w:val="24"/>
          <w:lang w:bidi="fa-IR"/>
        </w:rPr>
        <w:t>mentions</w:t>
      </w:r>
      <w:r w:rsidR="00A32533" w:rsidRPr="00A27736">
        <w:rPr>
          <w:rFonts w:asciiTheme="majorBidi" w:hAnsiTheme="majorBidi" w:cstheme="majorBidi"/>
          <w:b w:val="0"/>
          <w:bCs/>
          <w:color w:val="000000" w:themeColor="text1"/>
          <w:sz w:val="24"/>
          <w:szCs w:val="24"/>
          <w:lang w:bidi="fa-IR"/>
        </w:rPr>
        <w:t xml:space="preserve"> that social activities mainly relate to common interest in economy, </w:t>
      </w:r>
      <w:r w:rsidR="00DB5261" w:rsidRPr="00A27736">
        <w:rPr>
          <w:rFonts w:asciiTheme="majorBidi" w:hAnsiTheme="majorBidi" w:cstheme="majorBidi"/>
          <w:b w:val="0"/>
          <w:bCs/>
          <w:color w:val="000000" w:themeColor="text1"/>
          <w:sz w:val="24"/>
          <w:szCs w:val="24"/>
          <w:lang w:bidi="fa-IR"/>
        </w:rPr>
        <w:t>politics</w:t>
      </w:r>
      <w:r w:rsidR="00A32533" w:rsidRPr="00A27736">
        <w:rPr>
          <w:rFonts w:asciiTheme="majorBidi" w:hAnsiTheme="majorBidi" w:cstheme="majorBidi"/>
          <w:b w:val="0"/>
          <w:bCs/>
          <w:color w:val="000000" w:themeColor="text1"/>
          <w:sz w:val="24"/>
          <w:szCs w:val="24"/>
          <w:lang w:bidi="fa-IR"/>
        </w:rPr>
        <w:t xml:space="preserve"> and ideology between users of public space</w:t>
      </w:r>
      <w:r w:rsidR="00DB5261" w:rsidRPr="00A27736">
        <w:rPr>
          <w:rFonts w:asciiTheme="majorBidi" w:hAnsiTheme="majorBidi" w:cstheme="majorBidi"/>
          <w:b w:val="0"/>
          <w:bCs/>
          <w:color w:val="000000" w:themeColor="text1"/>
          <w:sz w:val="24"/>
          <w:szCs w:val="24"/>
          <w:lang w:bidi="fa-IR"/>
        </w:rPr>
        <w:t>,</w:t>
      </w:r>
      <w:r w:rsidR="00A32533" w:rsidRPr="00A27736">
        <w:rPr>
          <w:rFonts w:asciiTheme="majorBidi" w:hAnsiTheme="majorBidi" w:cstheme="majorBidi"/>
          <w:b w:val="0"/>
          <w:bCs/>
          <w:color w:val="000000" w:themeColor="text1"/>
          <w:sz w:val="24"/>
          <w:szCs w:val="24"/>
          <w:lang w:bidi="fa-IR"/>
        </w:rPr>
        <w:t xml:space="preserve"> but architects and planners can</w:t>
      </w:r>
      <w:r w:rsidR="007926F1" w:rsidRPr="00A27736">
        <w:rPr>
          <w:rFonts w:asciiTheme="majorBidi" w:hAnsiTheme="majorBidi" w:cstheme="majorBidi"/>
          <w:b w:val="0"/>
          <w:bCs/>
          <w:color w:val="000000" w:themeColor="text1"/>
          <w:sz w:val="24"/>
          <w:szCs w:val="24"/>
          <w:lang w:bidi="fa-IR"/>
        </w:rPr>
        <w:t xml:space="preserve"> have</w:t>
      </w:r>
      <w:r w:rsidR="00A32533" w:rsidRPr="00A27736">
        <w:rPr>
          <w:rFonts w:asciiTheme="majorBidi" w:hAnsiTheme="majorBidi" w:cstheme="majorBidi"/>
          <w:b w:val="0"/>
          <w:bCs/>
          <w:color w:val="000000" w:themeColor="text1"/>
          <w:sz w:val="24"/>
          <w:szCs w:val="24"/>
          <w:lang w:bidi="fa-IR"/>
        </w:rPr>
        <w:t xml:space="preserve"> </w:t>
      </w:r>
      <w:r w:rsidR="007926F1" w:rsidRPr="00A27736">
        <w:rPr>
          <w:rFonts w:asciiTheme="majorBidi" w:hAnsiTheme="majorBidi" w:cstheme="majorBidi"/>
          <w:b w:val="0"/>
          <w:bCs/>
          <w:color w:val="000000" w:themeColor="text1"/>
          <w:sz w:val="24"/>
          <w:szCs w:val="24"/>
          <w:lang w:bidi="fa-IR"/>
        </w:rPr>
        <w:t>e</w:t>
      </w:r>
      <w:r w:rsidR="00A32533" w:rsidRPr="00A27736">
        <w:rPr>
          <w:rFonts w:asciiTheme="majorBidi" w:hAnsiTheme="majorBidi" w:cstheme="majorBidi"/>
          <w:b w:val="0"/>
          <w:bCs/>
          <w:color w:val="000000" w:themeColor="text1"/>
          <w:sz w:val="24"/>
          <w:szCs w:val="24"/>
          <w:lang w:bidi="fa-IR"/>
        </w:rPr>
        <w:t>ffect</w:t>
      </w:r>
      <w:r w:rsidR="007926F1" w:rsidRPr="00A27736">
        <w:rPr>
          <w:rFonts w:asciiTheme="majorBidi" w:hAnsiTheme="majorBidi" w:cstheme="majorBidi"/>
          <w:b w:val="0"/>
          <w:bCs/>
          <w:color w:val="000000" w:themeColor="text1"/>
          <w:sz w:val="24"/>
          <w:szCs w:val="24"/>
          <w:lang w:bidi="fa-IR"/>
        </w:rPr>
        <w:t xml:space="preserve"> on</w:t>
      </w:r>
      <w:r w:rsidR="00A32533" w:rsidRPr="00A27736">
        <w:rPr>
          <w:rFonts w:asciiTheme="majorBidi" w:hAnsiTheme="majorBidi" w:cstheme="majorBidi"/>
          <w:b w:val="0"/>
          <w:bCs/>
          <w:color w:val="000000" w:themeColor="text1"/>
          <w:sz w:val="24"/>
          <w:szCs w:val="24"/>
          <w:lang w:bidi="fa-IR"/>
        </w:rPr>
        <w:t xml:space="preserve"> the possibilities for meeting, seeing, and hearing people - possibilities that both take on a quality of their own and become important as background and starting p</w:t>
      </w:r>
      <w:r w:rsidR="00DA2EC4" w:rsidRPr="00A27736">
        <w:rPr>
          <w:rFonts w:asciiTheme="majorBidi" w:hAnsiTheme="majorBidi" w:cstheme="majorBidi"/>
          <w:b w:val="0"/>
          <w:bCs/>
          <w:color w:val="000000" w:themeColor="text1"/>
          <w:sz w:val="24"/>
          <w:szCs w:val="24"/>
          <w:lang w:bidi="fa-IR"/>
        </w:rPr>
        <w:t>oint for other forms of contact (</w:t>
      </w:r>
      <w:proofErr w:type="spellStart"/>
      <w:r w:rsidR="00DA2EC4" w:rsidRPr="00A27736">
        <w:rPr>
          <w:rFonts w:asciiTheme="majorBidi" w:hAnsiTheme="majorBidi" w:cstheme="majorBidi"/>
          <w:b w:val="0"/>
          <w:bCs/>
          <w:color w:val="000000" w:themeColor="text1"/>
          <w:sz w:val="24"/>
          <w:szCs w:val="24"/>
          <w:lang w:bidi="fa-IR"/>
        </w:rPr>
        <w:t>Gehl</w:t>
      </w:r>
      <w:proofErr w:type="spellEnd"/>
      <w:r w:rsidR="00DA2EC4" w:rsidRPr="00A27736">
        <w:rPr>
          <w:rFonts w:asciiTheme="majorBidi" w:hAnsiTheme="majorBidi" w:cstheme="majorBidi"/>
          <w:b w:val="0"/>
          <w:bCs/>
          <w:color w:val="000000" w:themeColor="text1"/>
          <w:sz w:val="24"/>
          <w:szCs w:val="24"/>
          <w:lang w:bidi="fa-IR"/>
        </w:rPr>
        <w:t>, 1387, 3-6).</w:t>
      </w:r>
    </w:p>
    <w:p w:rsidR="00083D4D" w:rsidRPr="00A27736" w:rsidRDefault="00DB5261" w:rsidP="00A27736">
      <w:pPr>
        <w:pStyle w:val="Heading1"/>
        <w:spacing w:before="0" w:beforeAutospacing="0" w:after="0" w:afterAutospacing="0" w:line="276" w:lineRule="auto"/>
        <w:jc w:val="both"/>
        <w:rPr>
          <w:rFonts w:asciiTheme="majorBidi" w:eastAsiaTheme="minorHAnsi" w:hAnsiTheme="majorBidi" w:cstheme="majorBidi"/>
          <w:b w:val="0"/>
          <w:color w:val="000000" w:themeColor="text1"/>
          <w:kern w:val="0"/>
          <w:sz w:val="24"/>
          <w:szCs w:val="24"/>
          <w:lang w:bidi="fa-IR"/>
        </w:rPr>
      </w:pPr>
      <w:r w:rsidRPr="00A27736">
        <w:rPr>
          <w:rFonts w:asciiTheme="majorBidi" w:eastAsiaTheme="minorHAnsi" w:hAnsiTheme="majorBidi" w:cstheme="majorBidi"/>
          <w:b w:val="0"/>
          <w:color w:val="000000" w:themeColor="text1"/>
          <w:kern w:val="0"/>
          <w:sz w:val="24"/>
          <w:szCs w:val="24"/>
          <w:lang w:bidi="fa-IR"/>
        </w:rPr>
        <w:t xml:space="preserve">According to </w:t>
      </w:r>
      <w:proofErr w:type="spellStart"/>
      <w:r w:rsidRPr="00A27736">
        <w:rPr>
          <w:rFonts w:asciiTheme="majorBidi" w:eastAsiaTheme="minorHAnsi" w:hAnsiTheme="majorBidi" w:cstheme="majorBidi"/>
          <w:b w:val="0"/>
          <w:color w:val="000000" w:themeColor="text1"/>
          <w:kern w:val="0"/>
          <w:sz w:val="24"/>
          <w:szCs w:val="24"/>
          <w:lang w:bidi="fa-IR"/>
        </w:rPr>
        <w:t>Gehl</w:t>
      </w:r>
      <w:proofErr w:type="spellEnd"/>
      <w:r w:rsidRPr="00A27736">
        <w:rPr>
          <w:rFonts w:asciiTheme="majorBidi" w:eastAsiaTheme="minorHAnsi" w:hAnsiTheme="majorBidi" w:cstheme="majorBidi"/>
          <w:b w:val="0"/>
          <w:color w:val="000000" w:themeColor="text1"/>
          <w:kern w:val="0"/>
          <w:sz w:val="24"/>
          <w:szCs w:val="24"/>
          <w:lang w:bidi="fa-IR"/>
        </w:rPr>
        <w:t xml:space="preserve">, </w:t>
      </w:r>
      <w:r w:rsidR="00D20989" w:rsidRPr="00A27736">
        <w:rPr>
          <w:rFonts w:asciiTheme="majorBidi" w:eastAsiaTheme="minorHAnsi" w:hAnsiTheme="majorBidi" w:cstheme="majorBidi"/>
          <w:b w:val="0"/>
          <w:color w:val="000000" w:themeColor="text1"/>
          <w:kern w:val="0"/>
          <w:sz w:val="24"/>
          <w:szCs w:val="24"/>
          <w:lang w:bidi="fa-IR"/>
        </w:rPr>
        <w:t xml:space="preserve">Successful space has high range of social activities in different </w:t>
      </w:r>
      <w:r w:rsidR="00DA2EC4" w:rsidRPr="00A27736">
        <w:rPr>
          <w:rFonts w:asciiTheme="majorBidi" w:eastAsiaTheme="minorHAnsi" w:hAnsiTheme="majorBidi" w:cstheme="majorBidi"/>
          <w:b w:val="0"/>
          <w:color w:val="000000" w:themeColor="text1"/>
          <w:kern w:val="0"/>
          <w:sz w:val="24"/>
          <w:szCs w:val="24"/>
          <w:lang w:bidi="fa-IR"/>
        </w:rPr>
        <w:t>intensities</w:t>
      </w:r>
      <w:r w:rsidR="00D20989" w:rsidRPr="00A27736">
        <w:rPr>
          <w:rFonts w:asciiTheme="majorBidi" w:eastAsiaTheme="minorHAnsi" w:hAnsiTheme="majorBidi" w:cstheme="majorBidi"/>
          <w:b w:val="0"/>
          <w:color w:val="000000" w:themeColor="text1"/>
          <w:kern w:val="0"/>
          <w:sz w:val="24"/>
          <w:szCs w:val="24"/>
          <w:lang w:bidi="fa-IR"/>
        </w:rPr>
        <w:t xml:space="preserve"> </w:t>
      </w:r>
      <w:r w:rsidR="00DA2EC4" w:rsidRPr="00A27736">
        <w:rPr>
          <w:rFonts w:asciiTheme="majorBidi" w:eastAsiaTheme="minorHAnsi" w:hAnsiTheme="majorBidi" w:cstheme="majorBidi"/>
          <w:b w:val="0"/>
          <w:color w:val="000000" w:themeColor="text1"/>
          <w:kern w:val="0"/>
          <w:sz w:val="24"/>
          <w:szCs w:val="24"/>
          <w:lang w:bidi="fa-IR"/>
        </w:rPr>
        <w:t>and</w:t>
      </w:r>
      <w:r w:rsidR="00D20989" w:rsidRPr="00A27736">
        <w:rPr>
          <w:rFonts w:asciiTheme="majorBidi" w:eastAsiaTheme="minorHAnsi" w:hAnsiTheme="majorBidi" w:cstheme="majorBidi"/>
          <w:b w:val="0"/>
          <w:color w:val="000000" w:themeColor="text1"/>
          <w:kern w:val="0"/>
          <w:sz w:val="24"/>
          <w:szCs w:val="24"/>
          <w:lang w:bidi="fa-IR"/>
        </w:rPr>
        <w:t xml:space="preserve"> at least users have eye contact</w:t>
      </w:r>
      <w:r w:rsidR="00DA2EC4" w:rsidRPr="00A27736">
        <w:rPr>
          <w:rFonts w:asciiTheme="majorBidi" w:eastAsiaTheme="minorHAnsi" w:hAnsiTheme="majorBidi" w:cstheme="majorBidi"/>
          <w:b w:val="0"/>
          <w:color w:val="000000" w:themeColor="text1"/>
          <w:kern w:val="0"/>
          <w:sz w:val="24"/>
          <w:szCs w:val="24"/>
          <w:lang w:bidi="fa-IR"/>
        </w:rPr>
        <w:t xml:space="preserve"> (</w:t>
      </w:r>
      <w:proofErr w:type="spellStart"/>
      <w:r w:rsidR="00DA2EC4" w:rsidRPr="00A27736">
        <w:rPr>
          <w:rFonts w:asciiTheme="majorBidi" w:eastAsiaTheme="minorHAnsi" w:hAnsiTheme="majorBidi" w:cstheme="majorBidi"/>
          <w:b w:val="0"/>
          <w:color w:val="000000" w:themeColor="text1"/>
          <w:kern w:val="0"/>
          <w:sz w:val="24"/>
          <w:szCs w:val="24"/>
          <w:lang w:bidi="fa-IR"/>
        </w:rPr>
        <w:t>Gehl</w:t>
      </w:r>
      <w:proofErr w:type="spellEnd"/>
      <w:r w:rsidR="00DA2EC4" w:rsidRPr="00A27736">
        <w:rPr>
          <w:rFonts w:asciiTheme="majorBidi" w:eastAsiaTheme="minorHAnsi" w:hAnsiTheme="majorBidi" w:cstheme="majorBidi"/>
          <w:b w:val="0"/>
          <w:color w:val="000000" w:themeColor="text1"/>
          <w:kern w:val="0"/>
          <w:sz w:val="24"/>
          <w:szCs w:val="24"/>
          <w:lang w:bidi="fa-IR"/>
        </w:rPr>
        <w:t>, 1385)</w:t>
      </w:r>
      <w:r w:rsidR="00D20989" w:rsidRPr="00A27736">
        <w:rPr>
          <w:rFonts w:asciiTheme="majorBidi" w:eastAsiaTheme="minorHAnsi" w:hAnsiTheme="majorBidi" w:cstheme="majorBidi"/>
          <w:b w:val="0"/>
          <w:color w:val="000000" w:themeColor="text1"/>
          <w:kern w:val="0"/>
          <w:sz w:val="24"/>
          <w:szCs w:val="24"/>
          <w:lang w:bidi="fa-IR"/>
        </w:rPr>
        <w:t xml:space="preserve">. There is </w:t>
      </w:r>
      <w:r w:rsidR="00DA2EC4" w:rsidRPr="00A27736">
        <w:rPr>
          <w:rFonts w:asciiTheme="majorBidi" w:eastAsiaTheme="minorHAnsi" w:hAnsiTheme="majorBidi" w:cstheme="majorBidi"/>
          <w:b w:val="0"/>
          <w:color w:val="000000" w:themeColor="text1"/>
          <w:kern w:val="0"/>
          <w:sz w:val="24"/>
          <w:szCs w:val="24"/>
          <w:lang w:bidi="fa-IR"/>
        </w:rPr>
        <w:t xml:space="preserve">a </w:t>
      </w:r>
      <w:r w:rsidR="00D20989" w:rsidRPr="00A27736">
        <w:rPr>
          <w:rFonts w:asciiTheme="majorBidi" w:eastAsiaTheme="minorHAnsi" w:hAnsiTheme="majorBidi" w:cstheme="majorBidi"/>
          <w:b w:val="0"/>
          <w:color w:val="000000" w:themeColor="text1"/>
          <w:kern w:val="0"/>
          <w:sz w:val="24"/>
          <w:szCs w:val="24"/>
          <w:lang w:bidi="fa-IR"/>
        </w:rPr>
        <w:t>direct relation between necessary, optional and social activities with quality of outdoor areas</w:t>
      </w:r>
      <w:r w:rsidR="00DA2EC4" w:rsidRPr="00A27736">
        <w:rPr>
          <w:rFonts w:asciiTheme="majorBidi" w:eastAsiaTheme="minorHAnsi" w:hAnsiTheme="majorBidi" w:cstheme="majorBidi"/>
          <w:b w:val="0"/>
          <w:color w:val="000000" w:themeColor="text1"/>
          <w:kern w:val="0"/>
          <w:sz w:val="24"/>
          <w:szCs w:val="24"/>
          <w:lang w:bidi="fa-IR"/>
        </w:rPr>
        <w:t>,</w:t>
      </w:r>
      <w:r w:rsidR="00D20989" w:rsidRPr="00A27736">
        <w:rPr>
          <w:rFonts w:asciiTheme="majorBidi" w:eastAsiaTheme="minorHAnsi" w:hAnsiTheme="majorBidi" w:cstheme="majorBidi"/>
          <w:b w:val="0"/>
          <w:color w:val="000000" w:themeColor="text1"/>
          <w:kern w:val="0"/>
          <w:sz w:val="24"/>
          <w:szCs w:val="24"/>
          <w:lang w:bidi="fa-IR"/>
        </w:rPr>
        <w:t xml:space="preserve"> it means when the quality of </w:t>
      </w:r>
      <w:r w:rsidR="00D20989" w:rsidRPr="00A27736">
        <w:rPr>
          <w:rFonts w:asciiTheme="majorBidi" w:eastAsiaTheme="minorHAnsi" w:hAnsiTheme="majorBidi" w:cstheme="majorBidi"/>
          <w:b w:val="0"/>
          <w:color w:val="000000" w:themeColor="text1"/>
          <w:kern w:val="0"/>
          <w:sz w:val="24"/>
          <w:szCs w:val="24"/>
          <w:lang w:bidi="fa-IR"/>
        </w:rPr>
        <w:lastRenderedPageBreak/>
        <w:t>outdoor areas is good, optional activities occur with increasing frequency. Furthermore, as levels of optional activity rise, the number of social activities usually increases substantially</w:t>
      </w:r>
      <w:r w:rsidR="00DA2EC4" w:rsidRPr="00A27736">
        <w:rPr>
          <w:rFonts w:asciiTheme="majorBidi" w:eastAsiaTheme="minorHAnsi" w:hAnsiTheme="majorBidi" w:cstheme="majorBidi"/>
          <w:b w:val="0"/>
          <w:color w:val="000000" w:themeColor="text1"/>
          <w:kern w:val="0"/>
          <w:sz w:val="24"/>
          <w:szCs w:val="24"/>
          <w:lang w:bidi="fa-IR"/>
        </w:rPr>
        <w:t xml:space="preserve"> (</w:t>
      </w:r>
      <w:proofErr w:type="spellStart"/>
      <w:r w:rsidR="00DA2EC4" w:rsidRPr="00A27736">
        <w:rPr>
          <w:rFonts w:asciiTheme="majorBidi" w:eastAsiaTheme="minorHAnsi" w:hAnsiTheme="majorBidi" w:cstheme="majorBidi"/>
          <w:b w:val="0"/>
          <w:color w:val="000000" w:themeColor="text1"/>
          <w:kern w:val="0"/>
          <w:sz w:val="24"/>
          <w:szCs w:val="24"/>
          <w:lang w:bidi="fa-IR"/>
        </w:rPr>
        <w:t>Gehl</w:t>
      </w:r>
      <w:proofErr w:type="spellEnd"/>
      <w:r w:rsidR="00DA2EC4" w:rsidRPr="00A27736">
        <w:rPr>
          <w:rFonts w:asciiTheme="majorBidi" w:eastAsiaTheme="minorHAnsi" w:hAnsiTheme="majorBidi" w:cstheme="majorBidi"/>
          <w:b w:val="0"/>
          <w:color w:val="000000" w:themeColor="text1"/>
          <w:kern w:val="0"/>
          <w:sz w:val="24"/>
          <w:szCs w:val="24"/>
          <w:lang w:bidi="fa-IR"/>
        </w:rPr>
        <w:t>, 1387, 3-6).</w:t>
      </w:r>
    </w:p>
    <w:p w:rsidR="00D20989" w:rsidRPr="00A27736" w:rsidRDefault="00083D4D" w:rsidP="00A27736">
      <w:pPr>
        <w:pStyle w:val="Heading1"/>
        <w:spacing w:before="0" w:beforeAutospacing="0" w:after="0" w:afterAutospacing="0" w:line="276" w:lineRule="auto"/>
        <w:jc w:val="both"/>
        <w:rPr>
          <w:rFonts w:asciiTheme="majorBidi" w:eastAsiaTheme="minorHAnsi" w:hAnsiTheme="majorBidi" w:cstheme="majorBidi"/>
          <w:b w:val="0"/>
          <w:color w:val="000000" w:themeColor="text1"/>
          <w:kern w:val="0"/>
          <w:sz w:val="24"/>
          <w:szCs w:val="24"/>
          <w:rtl/>
          <w:lang w:bidi="fa-IR"/>
        </w:rPr>
      </w:pPr>
      <w:r w:rsidRPr="00A27736">
        <w:rPr>
          <w:rFonts w:asciiTheme="majorBidi" w:eastAsiaTheme="minorHAnsi" w:hAnsiTheme="majorBidi" w:cstheme="majorBidi"/>
          <w:b w:val="0"/>
          <w:color w:val="000000" w:themeColor="text1"/>
          <w:kern w:val="0"/>
          <w:sz w:val="24"/>
          <w:szCs w:val="24"/>
          <w:lang w:bidi="fa-IR"/>
        </w:rPr>
        <w:t xml:space="preserve"> </w:t>
      </w:r>
      <w:r w:rsidR="00D20989" w:rsidRPr="00A27736">
        <w:rPr>
          <w:rFonts w:asciiTheme="majorBidi" w:eastAsiaTheme="minorHAnsi" w:hAnsiTheme="majorBidi" w:cstheme="majorBidi"/>
          <w:b w:val="0"/>
          <w:color w:val="000000" w:themeColor="text1"/>
          <w:kern w:val="0"/>
          <w:sz w:val="24"/>
          <w:szCs w:val="24"/>
          <w:lang w:bidi="fa-IR"/>
        </w:rPr>
        <w:t>In successful spaces, spectrums of social and optional activities are more predictable. Repetition of use and duration of staying in space has a direct relation to success of space. Increase of staying time and repetition of use of space affect frequency of meeting and speaking and in result increase of social activities</w:t>
      </w:r>
      <w:r w:rsidR="00AA1844" w:rsidRPr="00A27736">
        <w:rPr>
          <w:rFonts w:asciiTheme="majorBidi" w:eastAsiaTheme="minorHAnsi" w:hAnsiTheme="majorBidi" w:cstheme="majorBidi"/>
          <w:b w:val="0"/>
          <w:color w:val="000000" w:themeColor="text1"/>
          <w:kern w:val="0"/>
          <w:sz w:val="24"/>
          <w:szCs w:val="24"/>
          <w:lang w:bidi="fa-IR"/>
        </w:rPr>
        <w:t xml:space="preserve"> </w:t>
      </w:r>
      <w:r w:rsidR="00FA2642" w:rsidRPr="00A27736">
        <w:rPr>
          <w:rFonts w:asciiTheme="majorBidi" w:eastAsiaTheme="minorHAnsi" w:hAnsiTheme="majorBidi" w:cstheme="majorBidi"/>
          <w:b w:val="0"/>
          <w:color w:val="000000" w:themeColor="text1"/>
          <w:kern w:val="0"/>
          <w:sz w:val="24"/>
          <w:szCs w:val="24"/>
          <w:lang w:bidi="fa-IR"/>
        </w:rPr>
        <w:t>(</w:t>
      </w:r>
      <w:proofErr w:type="spellStart"/>
      <w:r w:rsidR="00FA2642" w:rsidRPr="00A27736">
        <w:rPr>
          <w:rFonts w:asciiTheme="majorBidi" w:eastAsiaTheme="minorHAnsi" w:hAnsiTheme="majorBidi" w:cstheme="majorBidi"/>
          <w:b w:val="0"/>
          <w:color w:val="000000" w:themeColor="text1"/>
          <w:kern w:val="0"/>
          <w:sz w:val="24"/>
          <w:szCs w:val="24"/>
          <w:lang w:bidi="fa-IR"/>
        </w:rPr>
        <w:t>Gehl</w:t>
      </w:r>
      <w:proofErr w:type="spellEnd"/>
      <w:r w:rsidR="00FA2642" w:rsidRPr="00A27736">
        <w:rPr>
          <w:rFonts w:asciiTheme="majorBidi" w:eastAsiaTheme="minorHAnsi" w:hAnsiTheme="majorBidi" w:cstheme="majorBidi"/>
          <w:b w:val="0"/>
          <w:color w:val="000000" w:themeColor="text1"/>
          <w:kern w:val="0"/>
          <w:sz w:val="24"/>
          <w:szCs w:val="24"/>
          <w:lang w:bidi="fa-IR"/>
        </w:rPr>
        <w:t>, 1387, 3-6).</w:t>
      </w:r>
      <w:r w:rsidR="00D20989" w:rsidRPr="00A27736">
        <w:rPr>
          <w:rFonts w:asciiTheme="majorBidi" w:eastAsiaTheme="minorHAnsi" w:hAnsiTheme="majorBidi" w:cstheme="majorBidi"/>
          <w:b w:val="0"/>
          <w:color w:val="000000" w:themeColor="text1"/>
          <w:kern w:val="0"/>
          <w:sz w:val="24"/>
          <w:szCs w:val="24"/>
          <w:lang w:bidi="fa-IR"/>
        </w:rPr>
        <w:t xml:space="preserve"> Finally as Montgomery said successful urban places must combine quality in three essential elements: physical space, the sensory experience and activity</w:t>
      </w:r>
      <w:r w:rsidR="00AA1844" w:rsidRPr="00A27736">
        <w:rPr>
          <w:rFonts w:asciiTheme="majorBidi" w:eastAsiaTheme="minorHAnsi" w:hAnsiTheme="majorBidi" w:cstheme="majorBidi"/>
          <w:b w:val="0"/>
          <w:color w:val="000000" w:themeColor="text1"/>
          <w:kern w:val="0"/>
          <w:sz w:val="24"/>
          <w:szCs w:val="24"/>
          <w:lang w:bidi="fa-IR"/>
        </w:rPr>
        <w:t xml:space="preserve"> </w:t>
      </w:r>
      <w:r w:rsidR="00D20989" w:rsidRPr="00A27736">
        <w:rPr>
          <w:rFonts w:asciiTheme="majorBidi" w:eastAsiaTheme="minorHAnsi" w:hAnsiTheme="majorBidi" w:cstheme="majorBidi"/>
          <w:b w:val="0"/>
          <w:color w:val="000000" w:themeColor="text1"/>
          <w:kern w:val="0"/>
          <w:sz w:val="24"/>
          <w:szCs w:val="24"/>
          <w:lang w:bidi="fa-IR"/>
        </w:rPr>
        <w:t>(Mon</w:t>
      </w:r>
      <w:r w:rsidR="00AA1844" w:rsidRPr="00A27736">
        <w:rPr>
          <w:rFonts w:asciiTheme="majorBidi" w:eastAsiaTheme="minorHAnsi" w:hAnsiTheme="majorBidi" w:cstheme="majorBidi"/>
          <w:b w:val="0"/>
          <w:color w:val="000000" w:themeColor="text1"/>
          <w:kern w:val="0"/>
          <w:sz w:val="24"/>
          <w:szCs w:val="24"/>
          <w:lang w:bidi="fa-IR"/>
        </w:rPr>
        <w:t>t</w:t>
      </w:r>
      <w:r w:rsidR="00D20989" w:rsidRPr="00A27736">
        <w:rPr>
          <w:rFonts w:asciiTheme="majorBidi" w:eastAsiaTheme="minorHAnsi" w:hAnsiTheme="majorBidi" w:cstheme="majorBidi"/>
          <w:b w:val="0"/>
          <w:color w:val="000000" w:themeColor="text1"/>
          <w:kern w:val="0"/>
          <w:sz w:val="24"/>
          <w:szCs w:val="24"/>
          <w:lang w:bidi="fa-IR"/>
        </w:rPr>
        <w:t>gomery, 1998)</w:t>
      </w:r>
      <w:r w:rsidR="00AA1844" w:rsidRPr="00A27736">
        <w:rPr>
          <w:rFonts w:asciiTheme="majorBidi" w:eastAsiaTheme="minorHAnsi" w:hAnsiTheme="majorBidi" w:cstheme="majorBidi"/>
          <w:b w:val="0"/>
          <w:color w:val="000000" w:themeColor="text1"/>
          <w:kern w:val="0"/>
          <w:sz w:val="24"/>
          <w:szCs w:val="24"/>
          <w:lang w:bidi="fa-IR"/>
        </w:rPr>
        <w:t>.</w:t>
      </w:r>
    </w:p>
    <w:p w:rsidR="00903F34" w:rsidRPr="00485160" w:rsidRDefault="00903F34" w:rsidP="00485160">
      <w:pPr>
        <w:pStyle w:val="a"/>
        <w:bidi w:val="0"/>
        <w:spacing w:before="120" w:line="276" w:lineRule="auto"/>
        <w:ind w:firstLine="0"/>
        <w:rPr>
          <w:rFonts w:asciiTheme="majorBidi" w:hAnsiTheme="majorBidi" w:cstheme="majorBidi"/>
          <w:color w:val="000000" w:themeColor="text1"/>
          <w:rtl/>
          <w:lang w:bidi="fa-IR"/>
        </w:rPr>
      </w:pPr>
      <w:r w:rsidRPr="00485160">
        <w:rPr>
          <w:rFonts w:asciiTheme="majorBidi" w:hAnsiTheme="majorBidi" w:cstheme="majorBidi"/>
          <w:color w:val="000000" w:themeColor="text1"/>
          <w:lang w:bidi="fa-IR"/>
        </w:rPr>
        <w:t>Concepts, theories and theoretical framework</w:t>
      </w:r>
    </w:p>
    <w:p w:rsidR="00360980" w:rsidRPr="000F6251" w:rsidRDefault="00F81D6C" w:rsidP="00083D4D">
      <w:pPr>
        <w:autoSpaceDE w:val="0"/>
        <w:autoSpaceDN w:val="0"/>
        <w:adjustRightInd w:val="0"/>
        <w:spacing w:line="276" w:lineRule="auto"/>
        <w:jc w:val="both"/>
        <w:rPr>
          <w:rFonts w:asciiTheme="majorBidi" w:hAnsiTheme="majorBidi" w:cstheme="majorBidi"/>
          <w:b w:val="0"/>
          <w:bCs/>
          <w:color w:val="000000" w:themeColor="text1"/>
          <w:sz w:val="24"/>
          <w:szCs w:val="24"/>
          <w:rtl/>
          <w:lang w:bidi="fa-IR"/>
        </w:rPr>
      </w:pPr>
      <w:r w:rsidRPr="000F6251">
        <w:rPr>
          <w:rFonts w:asciiTheme="majorBidi" w:hAnsiTheme="majorBidi" w:cstheme="majorBidi"/>
          <w:b w:val="0"/>
          <w:bCs/>
          <w:color w:val="000000" w:themeColor="text1"/>
          <w:sz w:val="24"/>
          <w:szCs w:val="24"/>
          <w:lang w:bidi="fa-IR"/>
        </w:rPr>
        <w:t xml:space="preserve">According to </w:t>
      </w:r>
      <w:proofErr w:type="spellStart"/>
      <w:r w:rsidRPr="000F6251">
        <w:rPr>
          <w:rFonts w:asciiTheme="majorBidi" w:hAnsiTheme="majorBidi" w:cstheme="majorBidi"/>
          <w:b w:val="0"/>
          <w:bCs/>
          <w:color w:val="000000" w:themeColor="text1"/>
          <w:sz w:val="24"/>
          <w:szCs w:val="24"/>
          <w:lang w:bidi="fa-IR"/>
        </w:rPr>
        <w:t>Gehl</w:t>
      </w:r>
      <w:proofErr w:type="spellEnd"/>
      <w:r w:rsidRPr="000F6251">
        <w:rPr>
          <w:rFonts w:asciiTheme="majorBidi" w:hAnsiTheme="majorBidi" w:cstheme="majorBidi"/>
          <w:b w:val="0"/>
          <w:bCs/>
          <w:color w:val="000000" w:themeColor="text1"/>
          <w:sz w:val="24"/>
          <w:szCs w:val="24"/>
          <w:lang w:bidi="fa-IR"/>
        </w:rPr>
        <w:t xml:space="preserve"> e</w:t>
      </w:r>
      <w:r w:rsidR="00360980" w:rsidRPr="000F6251">
        <w:rPr>
          <w:rFonts w:asciiTheme="majorBidi" w:hAnsiTheme="majorBidi" w:cstheme="majorBidi"/>
          <w:b w:val="0"/>
          <w:bCs/>
          <w:color w:val="000000" w:themeColor="text1"/>
          <w:sz w:val="24"/>
          <w:szCs w:val="24"/>
          <w:lang w:bidi="fa-IR"/>
        </w:rPr>
        <w:t>ach improvement in quality of city by giving more room to a much wider range of human activities affects the number of us</w:t>
      </w:r>
      <w:r w:rsidR="00265345" w:rsidRPr="000F6251">
        <w:rPr>
          <w:rFonts w:asciiTheme="majorBidi" w:hAnsiTheme="majorBidi" w:cstheme="majorBidi"/>
          <w:b w:val="0"/>
          <w:bCs/>
          <w:color w:val="000000" w:themeColor="text1"/>
          <w:sz w:val="24"/>
          <w:szCs w:val="24"/>
          <w:lang w:bidi="fa-IR"/>
        </w:rPr>
        <w:t>er of</w:t>
      </w:r>
      <w:r w:rsidR="00360980" w:rsidRPr="000F6251">
        <w:rPr>
          <w:rFonts w:asciiTheme="majorBidi" w:hAnsiTheme="majorBidi" w:cstheme="majorBidi"/>
          <w:b w:val="0"/>
          <w:bCs/>
          <w:color w:val="000000" w:themeColor="text1"/>
          <w:sz w:val="24"/>
          <w:szCs w:val="24"/>
          <w:lang w:bidi="fa-IR"/>
        </w:rPr>
        <w:t xml:space="preserve"> public spaces passively and actively.</w:t>
      </w:r>
      <w:r w:rsidR="006B097F" w:rsidRPr="000F6251">
        <w:rPr>
          <w:rFonts w:asciiTheme="majorBidi" w:hAnsiTheme="majorBidi" w:cstheme="majorBidi"/>
          <w:b w:val="0"/>
          <w:bCs/>
          <w:color w:val="000000" w:themeColor="text1"/>
          <w:sz w:val="24"/>
          <w:szCs w:val="24"/>
          <w:lang w:bidi="fa-IR"/>
        </w:rPr>
        <w:t xml:space="preserve"> </w:t>
      </w:r>
      <w:r w:rsidR="00360980" w:rsidRPr="000F6251">
        <w:rPr>
          <w:rFonts w:asciiTheme="majorBidi" w:hAnsiTheme="majorBidi" w:cstheme="majorBidi"/>
          <w:b w:val="0"/>
          <w:bCs/>
          <w:color w:val="000000" w:themeColor="text1"/>
          <w:sz w:val="24"/>
          <w:szCs w:val="24"/>
          <w:lang w:bidi="fa-IR"/>
        </w:rPr>
        <w:t>Within certain limits - regional, climatic, social - it is possible to influence how many people and events use the public spaces, how long the individual activities last, and which activity types can develop.</w:t>
      </w:r>
    </w:p>
    <w:p w:rsidR="00A71401" w:rsidRPr="000F6251" w:rsidRDefault="0082309F" w:rsidP="00083D4D">
      <w:pPr>
        <w:spacing w:line="276" w:lineRule="auto"/>
        <w:jc w:val="both"/>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t>On the other hand for</w:t>
      </w:r>
      <w:r w:rsidR="000C7CA5" w:rsidRPr="000F6251">
        <w:rPr>
          <w:rFonts w:asciiTheme="majorBidi" w:hAnsiTheme="majorBidi" w:cstheme="majorBidi"/>
          <w:b w:val="0"/>
          <w:bCs/>
          <w:color w:val="000000" w:themeColor="text1"/>
          <w:sz w:val="24"/>
          <w:szCs w:val="24"/>
          <w:lang w:bidi="fa-IR"/>
        </w:rPr>
        <w:t xml:space="preserve"> Montgomery </w:t>
      </w:r>
      <w:r w:rsidR="00A71401" w:rsidRPr="000F6251">
        <w:rPr>
          <w:rFonts w:asciiTheme="majorBidi" w:hAnsiTheme="majorBidi" w:cstheme="majorBidi"/>
          <w:b w:val="0"/>
          <w:bCs/>
          <w:color w:val="000000" w:themeColor="text1"/>
          <w:sz w:val="24"/>
          <w:szCs w:val="24"/>
          <w:lang w:bidi="fa-IR"/>
        </w:rPr>
        <w:t>It is relatively straightforward to think of a successful place, and to experience it at such;</w:t>
      </w:r>
      <w:r w:rsidR="00426971" w:rsidRPr="000F6251">
        <w:rPr>
          <w:rFonts w:asciiTheme="majorBidi" w:hAnsiTheme="majorBidi" w:cstheme="majorBidi"/>
          <w:b w:val="0"/>
          <w:bCs/>
          <w:color w:val="000000" w:themeColor="text1"/>
          <w:sz w:val="24"/>
          <w:szCs w:val="24"/>
          <w:lang w:bidi="fa-IR"/>
        </w:rPr>
        <w:t xml:space="preserve"> it is much more difficult to discern why it is successful, and whether similar success can be generated elsewhere (Mon</w:t>
      </w:r>
      <w:r w:rsidR="002461CF" w:rsidRPr="000F6251">
        <w:rPr>
          <w:rFonts w:asciiTheme="majorBidi" w:hAnsiTheme="majorBidi" w:cstheme="majorBidi"/>
          <w:b w:val="0"/>
          <w:bCs/>
          <w:color w:val="000000" w:themeColor="text1"/>
          <w:sz w:val="24"/>
          <w:szCs w:val="24"/>
          <w:lang w:bidi="fa-IR"/>
        </w:rPr>
        <w:t>t</w:t>
      </w:r>
      <w:r w:rsidR="00426971" w:rsidRPr="000F6251">
        <w:rPr>
          <w:rFonts w:asciiTheme="majorBidi" w:hAnsiTheme="majorBidi" w:cstheme="majorBidi"/>
          <w:b w:val="0"/>
          <w:bCs/>
          <w:color w:val="000000" w:themeColor="text1"/>
          <w:sz w:val="24"/>
          <w:szCs w:val="24"/>
          <w:lang w:bidi="fa-IR"/>
        </w:rPr>
        <w:t xml:space="preserve">gomery, 1998, </w:t>
      </w:r>
      <w:r w:rsidR="00263FB1" w:rsidRPr="000F6251">
        <w:rPr>
          <w:rFonts w:asciiTheme="majorBidi" w:hAnsiTheme="majorBidi" w:cstheme="majorBidi"/>
          <w:b w:val="0"/>
          <w:bCs/>
          <w:color w:val="000000" w:themeColor="text1"/>
          <w:sz w:val="24"/>
          <w:szCs w:val="24"/>
          <w:lang w:bidi="fa-IR"/>
        </w:rPr>
        <w:t>p.</w:t>
      </w:r>
      <w:r w:rsidR="00426971" w:rsidRPr="000F6251">
        <w:rPr>
          <w:rFonts w:asciiTheme="majorBidi" w:hAnsiTheme="majorBidi" w:cstheme="majorBidi"/>
          <w:b w:val="0"/>
          <w:bCs/>
          <w:color w:val="000000" w:themeColor="text1"/>
          <w:sz w:val="24"/>
          <w:szCs w:val="24"/>
          <w:lang w:bidi="fa-IR"/>
        </w:rPr>
        <w:t>94).</w:t>
      </w:r>
    </w:p>
    <w:p w:rsidR="00C50535" w:rsidRPr="000F6251" w:rsidRDefault="00320DE7" w:rsidP="00083D4D">
      <w:pPr>
        <w:autoSpaceDE w:val="0"/>
        <w:autoSpaceDN w:val="0"/>
        <w:adjustRightInd w:val="0"/>
        <w:spacing w:line="276" w:lineRule="auto"/>
        <w:jc w:val="both"/>
        <w:rPr>
          <w:rFonts w:asciiTheme="majorBidi" w:hAnsiTheme="majorBidi" w:cstheme="majorBidi"/>
          <w:b w:val="0"/>
          <w:bCs/>
          <w:color w:val="000000" w:themeColor="text1"/>
          <w:sz w:val="24"/>
          <w:szCs w:val="24"/>
          <w:rtl/>
          <w:lang w:bidi="fa-IR"/>
        </w:rPr>
      </w:pPr>
      <w:r w:rsidRPr="000F6251">
        <w:rPr>
          <w:rFonts w:asciiTheme="majorBidi" w:hAnsiTheme="majorBidi" w:cstheme="majorBidi"/>
          <w:b w:val="0"/>
          <w:bCs/>
          <w:color w:val="000000" w:themeColor="text1"/>
          <w:sz w:val="24"/>
          <w:szCs w:val="24"/>
          <w:lang w:bidi="fa-IR"/>
        </w:rPr>
        <w:t xml:space="preserve">In his view </w:t>
      </w:r>
      <w:r w:rsidR="00F20AC1" w:rsidRPr="000F6251">
        <w:rPr>
          <w:rFonts w:asciiTheme="majorBidi" w:hAnsiTheme="majorBidi" w:cstheme="majorBidi"/>
          <w:b w:val="0"/>
          <w:bCs/>
          <w:color w:val="000000" w:themeColor="text1"/>
          <w:sz w:val="24"/>
          <w:szCs w:val="24"/>
          <w:lang w:bidi="fa-IR"/>
        </w:rPr>
        <w:t>successful urban places must combine quali</w:t>
      </w:r>
      <w:r w:rsidR="00F604DA" w:rsidRPr="000F6251">
        <w:rPr>
          <w:rFonts w:asciiTheme="majorBidi" w:hAnsiTheme="majorBidi" w:cstheme="majorBidi"/>
          <w:b w:val="0"/>
          <w:bCs/>
          <w:color w:val="000000" w:themeColor="text1"/>
          <w:sz w:val="24"/>
          <w:szCs w:val="24"/>
          <w:lang w:bidi="fa-IR"/>
        </w:rPr>
        <w:t xml:space="preserve">ty in three essential elements: </w:t>
      </w:r>
      <w:r w:rsidR="00F20AC1" w:rsidRPr="000F6251">
        <w:rPr>
          <w:rFonts w:asciiTheme="majorBidi" w:hAnsiTheme="majorBidi" w:cstheme="majorBidi"/>
          <w:b w:val="0"/>
          <w:bCs/>
          <w:color w:val="000000" w:themeColor="text1"/>
          <w:sz w:val="24"/>
          <w:szCs w:val="24"/>
          <w:lang w:bidi="fa-IR"/>
        </w:rPr>
        <w:t>physical space, the sensory experience and activity</w:t>
      </w:r>
      <w:r w:rsidR="00F604DA" w:rsidRPr="000F6251">
        <w:rPr>
          <w:rFonts w:asciiTheme="majorBidi" w:hAnsiTheme="majorBidi" w:cstheme="majorBidi"/>
          <w:b w:val="0"/>
          <w:bCs/>
          <w:color w:val="000000" w:themeColor="text1"/>
          <w:sz w:val="24"/>
          <w:szCs w:val="24"/>
          <w:lang w:bidi="fa-IR"/>
        </w:rPr>
        <w:t xml:space="preserve"> </w:t>
      </w:r>
      <w:r w:rsidRPr="000F6251">
        <w:rPr>
          <w:rFonts w:asciiTheme="majorBidi" w:hAnsiTheme="majorBidi" w:cstheme="majorBidi"/>
          <w:b w:val="0"/>
          <w:bCs/>
          <w:color w:val="000000" w:themeColor="text1"/>
          <w:sz w:val="24"/>
          <w:szCs w:val="24"/>
          <w:lang w:bidi="fa-IR"/>
        </w:rPr>
        <w:t xml:space="preserve">(ibid, 96). </w:t>
      </w:r>
      <w:r w:rsidR="00F604DA" w:rsidRPr="000F6251">
        <w:rPr>
          <w:rFonts w:asciiTheme="majorBidi" w:hAnsiTheme="majorBidi" w:cstheme="majorBidi"/>
          <w:b w:val="0"/>
          <w:bCs/>
          <w:color w:val="000000" w:themeColor="text1"/>
          <w:sz w:val="24"/>
          <w:szCs w:val="24"/>
          <w:lang w:bidi="fa-IR"/>
        </w:rPr>
        <w:t>W</w:t>
      </w:r>
      <w:r w:rsidRPr="000F6251">
        <w:rPr>
          <w:rFonts w:asciiTheme="majorBidi" w:hAnsiTheme="majorBidi" w:cstheme="majorBidi"/>
          <w:b w:val="0"/>
          <w:bCs/>
          <w:color w:val="000000" w:themeColor="text1"/>
          <w:sz w:val="24"/>
          <w:szCs w:val="24"/>
          <w:lang w:bidi="fa-IR"/>
        </w:rPr>
        <w:t xml:space="preserve">e can </w:t>
      </w:r>
      <w:r w:rsidR="00F604DA" w:rsidRPr="000F6251">
        <w:rPr>
          <w:rFonts w:asciiTheme="majorBidi" w:hAnsiTheme="majorBidi" w:cstheme="majorBidi"/>
          <w:b w:val="0"/>
          <w:bCs/>
          <w:color w:val="000000" w:themeColor="text1"/>
          <w:sz w:val="24"/>
          <w:szCs w:val="24"/>
          <w:lang w:bidi="fa-IR"/>
        </w:rPr>
        <w:t xml:space="preserve">make use of the </w:t>
      </w:r>
      <w:r w:rsidRPr="000F6251">
        <w:rPr>
          <w:rFonts w:asciiTheme="majorBidi" w:hAnsiTheme="majorBidi" w:cstheme="majorBidi"/>
          <w:b w:val="0"/>
          <w:bCs/>
          <w:color w:val="000000" w:themeColor="text1"/>
          <w:sz w:val="24"/>
          <w:szCs w:val="24"/>
          <w:lang w:bidi="fa-IR"/>
        </w:rPr>
        <w:t>components of place to derive a set of preconditions and principles for the creation of successful urban places</w:t>
      </w:r>
      <w:r w:rsidR="00F604DA" w:rsidRPr="000F6251">
        <w:rPr>
          <w:rFonts w:asciiTheme="majorBidi" w:hAnsiTheme="majorBidi" w:cstheme="majorBidi"/>
          <w:b w:val="0"/>
          <w:bCs/>
          <w:color w:val="000000" w:themeColor="text1"/>
          <w:sz w:val="24"/>
          <w:szCs w:val="24"/>
          <w:lang w:bidi="fa-IR"/>
        </w:rPr>
        <w:t xml:space="preserve"> </w:t>
      </w:r>
      <w:r w:rsidRPr="000F6251">
        <w:rPr>
          <w:rFonts w:asciiTheme="majorBidi" w:hAnsiTheme="majorBidi" w:cstheme="majorBidi"/>
          <w:b w:val="0"/>
          <w:bCs/>
          <w:color w:val="000000" w:themeColor="text1"/>
          <w:sz w:val="24"/>
          <w:szCs w:val="24"/>
          <w:lang w:bidi="fa-IR"/>
        </w:rPr>
        <w:t>(ibid, 97)</w:t>
      </w:r>
      <w:r w:rsidR="00F604DA" w:rsidRPr="000F6251">
        <w:rPr>
          <w:rFonts w:asciiTheme="majorBidi" w:hAnsiTheme="majorBidi" w:cstheme="majorBidi"/>
          <w:b w:val="0"/>
          <w:bCs/>
          <w:color w:val="000000" w:themeColor="text1"/>
          <w:sz w:val="24"/>
          <w:szCs w:val="24"/>
          <w:lang w:bidi="fa-IR"/>
        </w:rPr>
        <w:t>.</w:t>
      </w:r>
      <w:r w:rsidR="00083D4D" w:rsidRPr="000F6251">
        <w:rPr>
          <w:rFonts w:asciiTheme="majorBidi" w:hAnsiTheme="majorBidi" w:cstheme="majorBidi"/>
          <w:b w:val="0"/>
          <w:bCs/>
          <w:color w:val="000000" w:themeColor="text1"/>
          <w:sz w:val="24"/>
          <w:szCs w:val="24"/>
          <w:lang w:bidi="fa-IR"/>
        </w:rPr>
        <w:t xml:space="preserve"> </w:t>
      </w:r>
      <w:r w:rsidR="00EA1B41" w:rsidRPr="000F6251">
        <w:rPr>
          <w:rFonts w:asciiTheme="majorBidi" w:hAnsiTheme="majorBidi" w:cstheme="majorBidi"/>
          <w:b w:val="0"/>
          <w:bCs/>
          <w:color w:val="000000" w:themeColor="text1"/>
          <w:sz w:val="24"/>
          <w:szCs w:val="24"/>
          <w:lang w:bidi="fa-IR"/>
        </w:rPr>
        <w:t xml:space="preserve">Successful </w:t>
      </w:r>
      <w:r w:rsidR="00C50535" w:rsidRPr="000F6251">
        <w:rPr>
          <w:rFonts w:asciiTheme="majorBidi" w:hAnsiTheme="majorBidi" w:cstheme="majorBidi"/>
          <w:b w:val="0"/>
          <w:bCs/>
          <w:color w:val="000000" w:themeColor="text1"/>
          <w:sz w:val="24"/>
          <w:szCs w:val="24"/>
          <w:lang w:bidi="fa-IR"/>
        </w:rPr>
        <w:t xml:space="preserve">places typically have animation and </w:t>
      </w:r>
      <w:r w:rsidR="00083D4D" w:rsidRPr="000F6251">
        <w:rPr>
          <w:rFonts w:asciiTheme="majorBidi" w:hAnsiTheme="majorBidi" w:cstheme="majorBidi"/>
          <w:b w:val="0"/>
          <w:bCs/>
          <w:color w:val="000000" w:themeColor="text1"/>
          <w:sz w:val="24"/>
          <w:szCs w:val="24"/>
          <w:lang w:bidi="fa-IR"/>
        </w:rPr>
        <w:t>vitality. For</w:t>
      </w:r>
      <w:r w:rsidR="00C50535" w:rsidRPr="000F6251">
        <w:rPr>
          <w:rFonts w:asciiTheme="majorBidi" w:hAnsiTheme="majorBidi" w:cstheme="majorBidi"/>
          <w:b w:val="0"/>
          <w:bCs/>
          <w:color w:val="000000" w:themeColor="text1"/>
          <w:sz w:val="24"/>
          <w:szCs w:val="24"/>
          <w:lang w:bidi="fa-IR"/>
        </w:rPr>
        <w:t xml:space="preserve"> Montgomery, the key to successful public realm is the 'transition base 'which should be 'as complex as possible', 'without a transition base of economic activity at many different levels and layers, it will not be possible to create a good urban place'. As not all transitions are economic, urban ar</w:t>
      </w:r>
      <w:r w:rsidR="00F43A52" w:rsidRPr="000F6251">
        <w:rPr>
          <w:rFonts w:asciiTheme="majorBidi" w:hAnsiTheme="majorBidi" w:cstheme="majorBidi"/>
          <w:b w:val="0"/>
          <w:bCs/>
          <w:color w:val="000000" w:themeColor="text1"/>
          <w:sz w:val="24"/>
          <w:szCs w:val="24"/>
          <w:lang w:bidi="fa-IR"/>
        </w:rPr>
        <w:t>e</w:t>
      </w:r>
      <w:r w:rsidR="00C50535" w:rsidRPr="000F6251">
        <w:rPr>
          <w:rFonts w:asciiTheme="majorBidi" w:hAnsiTheme="majorBidi" w:cstheme="majorBidi"/>
          <w:b w:val="0"/>
          <w:bCs/>
          <w:color w:val="000000" w:themeColor="text1"/>
          <w:sz w:val="24"/>
          <w:szCs w:val="24"/>
          <w:lang w:bidi="fa-IR"/>
        </w:rPr>
        <w:t>as and cities must also provide space for social and cultural transactions</w:t>
      </w:r>
      <w:r w:rsidR="00903F34" w:rsidRPr="000F6251">
        <w:rPr>
          <w:rFonts w:asciiTheme="majorBidi" w:hAnsiTheme="majorBidi" w:cstheme="majorBidi"/>
          <w:b w:val="0"/>
          <w:bCs/>
          <w:color w:val="000000" w:themeColor="text1"/>
          <w:sz w:val="24"/>
          <w:szCs w:val="24"/>
          <w:lang w:bidi="fa-IR"/>
        </w:rPr>
        <w:t xml:space="preserve"> </w:t>
      </w:r>
      <w:r w:rsidR="009E6419" w:rsidRPr="000F6251">
        <w:rPr>
          <w:rFonts w:asciiTheme="majorBidi" w:hAnsiTheme="majorBidi" w:cstheme="majorBidi"/>
          <w:b w:val="0"/>
          <w:bCs/>
          <w:color w:val="000000" w:themeColor="text1"/>
          <w:sz w:val="24"/>
          <w:szCs w:val="24"/>
          <w:lang w:bidi="fa-IR"/>
        </w:rPr>
        <w:t>(Montgomery, 1998, p.99)</w:t>
      </w:r>
    </w:p>
    <w:p w:rsidR="00FA36C8" w:rsidRPr="000F6251" w:rsidRDefault="00FA36C8" w:rsidP="00083D4D">
      <w:pPr>
        <w:autoSpaceDE w:val="0"/>
        <w:autoSpaceDN w:val="0"/>
        <w:adjustRightInd w:val="0"/>
        <w:spacing w:line="276" w:lineRule="auto"/>
        <w:jc w:val="both"/>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t>The essential condition for achieving urbanity is to generate enough diversity</w:t>
      </w:r>
      <w:r w:rsidRPr="000F6251">
        <w:rPr>
          <w:rFonts w:asciiTheme="majorBidi" w:hAnsiTheme="majorBidi" w:cstheme="majorBidi"/>
          <w:b w:val="0"/>
          <w:bCs/>
          <w:color w:val="000000" w:themeColor="text1"/>
          <w:sz w:val="24"/>
          <w:szCs w:val="24"/>
          <w:lang w:bidi="fa-IR"/>
        </w:rPr>
        <w:footnoteReference w:id="2"/>
      </w:r>
      <w:r w:rsidRPr="000F6251">
        <w:rPr>
          <w:rFonts w:asciiTheme="majorBidi" w:hAnsiTheme="majorBidi" w:cstheme="majorBidi"/>
          <w:b w:val="0"/>
          <w:bCs/>
          <w:color w:val="000000" w:themeColor="text1"/>
          <w:sz w:val="24"/>
          <w:szCs w:val="24"/>
          <w:lang w:bidi="fa-IR"/>
        </w:rPr>
        <w:t>—the mixture of uses and activities—to be self-sustaining. This diversity must be sufficiently complex to stimulate public contact, transactions and street life. (Montgomery, 1998, p.103) Vital urban areas—and indeed as many of their constituent parts as possible— must serve more than one primary purpose, preferably more than two. These primary purposes, and the 'secondary</w:t>
      </w:r>
      <w:r w:rsidRPr="000F6251">
        <w:rPr>
          <w:rFonts w:asciiTheme="majorBidi" w:hAnsiTheme="majorBidi" w:cstheme="majorBidi"/>
          <w:b w:val="0"/>
          <w:bCs/>
          <w:color w:val="000000" w:themeColor="text1"/>
          <w:sz w:val="24"/>
          <w:szCs w:val="24"/>
          <w:lang w:bidi="fa-IR"/>
        </w:rPr>
        <w:footnoteReference w:id="3"/>
      </w:r>
      <w:r w:rsidRPr="000F6251">
        <w:rPr>
          <w:rFonts w:asciiTheme="majorBidi" w:hAnsiTheme="majorBidi" w:cstheme="majorBidi"/>
          <w:b w:val="0"/>
          <w:bCs/>
          <w:color w:val="000000" w:themeColor="text1"/>
          <w:sz w:val="24"/>
          <w:szCs w:val="24"/>
          <w:lang w:bidi="fa-IR"/>
        </w:rPr>
        <w:t>' activities they attract, must ensure the presence of people on the streets and in the spaces and buildings across different times of the day</w:t>
      </w:r>
      <w:r w:rsidR="00A94899" w:rsidRPr="000F6251">
        <w:rPr>
          <w:rFonts w:asciiTheme="majorBidi" w:hAnsiTheme="majorBidi" w:cstheme="majorBidi"/>
          <w:b w:val="0"/>
          <w:bCs/>
          <w:color w:val="000000" w:themeColor="text1"/>
          <w:sz w:val="24"/>
          <w:szCs w:val="24"/>
          <w:lang w:bidi="fa-IR"/>
        </w:rPr>
        <w:t xml:space="preserve"> </w:t>
      </w:r>
      <w:r w:rsidRPr="000F6251">
        <w:rPr>
          <w:rFonts w:asciiTheme="majorBidi" w:hAnsiTheme="majorBidi" w:cstheme="majorBidi"/>
          <w:b w:val="0"/>
          <w:bCs/>
          <w:color w:val="000000" w:themeColor="text1"/>
          <w:sz w:val="24"/>
          <w:szCs w:val="24"/>
          <w:lang w:bidi="fa-IR"/>
        </w:rPr>
        <w:t>(Montgomery, 1998, p.104)</w:t>
      </w:r>
      <w:r w:rsidR="00A94899" w:rsidRPr="000F6251">
        <w:rPr>
          <w:rFonts w:asciiTheme="majorBidi" w:hAnsiTheme="majorBidi" w:cstheme="majorBidi"/>
          <w:b w:val="0"/>
          <w:bCs/>
          <w:color w:val="000000" w:themeColor="text1"/>
          <w:sz w:val="24"/>
          <w:szCs w:val="24"/>
          <w:lang w:bidi="fa-IR"/>
        </w:rPr>
        <w:t>.</w:t>
      </w:r>
    </w:p>
    <w:p w:rsidR="002B3619" w:rsidRPr="000F6251" w:rsidRDefault="002B3619" w:rsidP="00083D4D">
      <w:pPr>
        <w:spacing w:line="276" w:lineRule="auto"/>
        <w:jc w:val="both"/>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t xml:space="preserve">Montgomery accepts that architectural style is not 'unimportant', or it conveys </w:t>
      </w:r>
      <w:proofErr w:type="gramStart"/>
      <w:r w:rsidRPr="000F6251">
        <w:rPr>
          <w:rFonts w:asciiTheme="majorBidi" w:hAnsiTheme="majorBidi" w:cstheme="majorBidi"/>
          <w:b w:val="0"/>
          <w:bCs/>
          <w:color w:val="000000" w:themeColor="text1"/>
          <w:sz w:val="24"/>
          <w:szCs w:val="24"/>
          <w:lang w:bidi="fa-IR"/>
        </w:rPr>
        <w:t>meaning ,</w:t>
      </w:r>
      <w:proofErr w:type="gramEnd"/>
      <w:r w:rsidRPr="000F6251">
        <w:rPr>
          <w:rFonts w:asciiTheme="majorBidi" w:hAnsiTheme="majorBidi" w:cstheme="majorBidi"/>
          <w:b w:val="0"/>
          <w:bCs/>
          <w:color w:val="000000" w:themeColor="text1"/>
          <w:sz w:val="24"/>
          <w:szCs w:val="24"/>
          <w:lang w:bidi="fa-IR"/>
        </w:rPr>
        <w:t xml:space="preserve"> identity and images.(</w:t>
      </w:r>
      <w:r w:rsidR="001E25DF" w:rsidRPr="000F6251">
        <w:rPr>
          <w:rFonts w:asciiTheme="majorBidi" w:hAnsiTheme="majorBidi" w:cstheme="majorBidi"/>
          <w:b w:val="0"/>
          <w:bCs/>
          <w:color w:val="000000" w:themeColor="text1"/>
          <w:sz w:val="24"/>
          <w:szCs w:val="24"/>
          <w:lang w:bidi="fa-IR"/>
        </w:rPr>
        <w:t>M</w:t>
      </w:r>
      <w:r w:rsidRPr="000F6251">
        <w:rPr>
          <w:rFonts w:asciiTheme="majorBidi" w:hAnsiTheme="majorBidi" w:cstheme="majorBidi"/>
          <w:b w:val="0"/>
          <w:bCs/>
          <w:color w:val="000000" w:themeColor="text1"/>
          <w:sz w:val="24"/>
          <w:szCs w:val="24"/>
          <w:lang w:bidi="fa-IR"/>
        </w:rPr>
        <w:t>on</w:t>
      </w:r>
      <w:r w:rsidR="001E25DF" w:rsidRPr="000F6251">
        <w:rPr>
          <w:rFonts w:asciiTheme="majorBidi" w:hAnsiTheme="majorBidi" w:cstheme="majorBidi"/>
          <w:b w:val="0"/>
          <w:bCs/>
          <w:color w:val="000000" w:themeColor="text1"/>
          <w:sz w:val="24"/>
          <w:szCs w:val="24"/>
          <w:lang w:bidi="fa-IR"/>
        </w:rPr>
        <w:t>t</w:t>
      </w:r>
      <w:r w:rsidRPr="000F6251">
        <w:rPr>
          <w:rFonts w:asciiTheme="majorBidi" w:hAnsiTheme="majorBidi" w:cstheme="majorBidi"/>
          <w:b w:val="0"/>
          <w:bCs/>
          <w:color w:val="000000" w:themeColor="text1"/>
          <w:sz w:val="24"/>
          <w:szCs w:val="24"/>
          <w:lang w:bidi="fa-IR"/>
        </w:rPr>
        <w:t>gomery, 1998,</w:t>
      </w:r>
      <w:r w:rsidR="001E25DF" w:rsidRPr="000F6251">
        <w:rPr>
          <w:rFonts w:asciiTheme="majorBidi" w:hAnsiTheme="majorBidi" w:cstheme="majorBidi"/>
          <w:b w:val="0"/>
          <w:bCs/>
          <w:color w:val="000000" w:themeColor="text1"/>
          <w:sz w:val="24"/>
          <w:szCs w:val="24"/>
          <w:lang w:bidi="fa-IR"/>
        </w:rPr>
        <w:t xml:space="preserve"> pp.</w:t>
      </w:r>
      <w:r w:rsidRPr="000F6251">
        <w:rPr>
          <w:rFonts w:asciiTheme="majorBidi" w:hAnsiTheme="majorBidi" w:cstheme="majorBidi"/>
          <w:b w:val="0"/>
          <w:bCs/>
          <w:color w:val="000000" w:themeColor="text1"/>
          <w:sz w:val="24"/>
          <w:szCs w:val="24"/>
          <w:lang w:bidi="fa-IR"/>
        </w:rPr>
        <w:t xml:space="preserve"> 112-113)</w:t>
      </w:r>
    </w:p>
    <w:p w:rsidR="00756DF6" w:rsidRPr="000F6251" w:rsidRDefault="00EB71AD" w:rsidP="00083D4D">
      <w:pPr>
        <w:spacing w:line="276" w:lineRule="auto"/>
        <w:jc w:val="both"/>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t>According to PPS,</w:t>
      </w:r>
      <w:r w:rsidR="00756DF6" w:rsidRPr="000F6251">
        <w:rPr>
          <w:rFonts w:asciiTheme="majorBidi" w:hAnsiTheme="majorBidi" w:cstheme="majorBidi"/>
          <w:b w:val="0"/>
          <w:bCs/>
          <w:color w:val="000000" w:themeColor="text1"/>
          <w:sz w:val="24"/>
          <w:szCs w:val="24"/>
          <w:lang w:bidi="fa-IR"/>
        </w:rPr>
        <w:t xml:space="preserve"> 'the community is expert'. People have an intuitive sense about what they need and we should try to provide a structure to help them find out what it is</w:t>
      </w:r>
      <w:r w:rsidRPr="000F6251">
        <w:rPr>
          <w:rFonts w:asciiTheme="majorBidi" w:hAnsiTheme="majorBidi" w:cstheme="majorBidi"/>
          <w:b w:val="0"/>
          <w:bCs/>
          <w:color w:val="000000" w:themeColor="text1"/>
          <w:sz w:val="24"/>
          <w:szCs w:val="24"/>
          <w:lang w:bidi="fa-IR"/>
        </w:rPr>
        <w:t xml:space="preserve"> </w:t>
      </w:r>
      <w:r w:rsidR="001E25DF" w:rsidRPr="000F6251">
        <w:rPr>
          <w:rFonts w:asciiTheme="majorBidi" w:hAnsiTheme="majorBidi" w:cstheme="majorBidi"/>
          <w:b w:val="0"/>
          <w:bCs/>
          <w:color w:val="000000" w:themeColor="text1"/>
          <w:sz w:val="24"/>
          <w:szCs w:val="24"/>
          <w:lang w:bidi="fa-IR"/>
        </w:rPr>
        <w:t>(</w:t>
      </w:r>
      <w:r w:rsidR="00987F3C" w:rsidRPr="000F6251">
        <w:rPr>
          <w:rFonts w:asciiTheme="majorBidi" w:hAnsiTheme="majorBidi" w:cstheme="majorBidi"/>
          <w:b w:val="0"/>
          <w:bCs/>
          <w:color w:val="000000" w:themeColor="text1"/>
          <w:sz w:val="24"/>
          <w:szCs w:val="24"/>
          <w:lang w:bidi="fa-IR"/>
        </w:rPr>
        <w:t xml:space="preserve">Palmer, 2008, </w:t>
      </w:r>
      <w:r w:rsidR="001E25DF" w:rsidRPr="000F6251">
        <w:rPr>
          <w:rFonts w:asciiTheme="majorBidi" w:hAnsiTheme="majorBidi" w:cstheme="majorBidi"/>
          <w:b w:val="0"/>
          <w:bCs/>
          <w:color w:val="000000" w:themeColor="text1"/>
          <w:sz w:val="24"/>
          <w:szCs w:val="24"/>
          <w:lang w:bidi="fa-IR"/>
        </w:rPr>
        <w:t>p.</w:t>
      </w:r>
      <w:r w:rsidR="00987F3C" w:rsidRPr="000F6251">
        <w:rPr>
          <w:rFonts w:asciiTheme="majorBidi" w:hAnsiTheme="majorBidi" w:cstheme="majorBidi"/>
          <w:b w:val="0"/>
          <w:bCs/>
          <w:color w:val="000000" w:themeColor="text1"/>
          <w:sz w:val="24"/>
          <w:szCs w:val="24"/>
          <w:lang w:bidi="fa-IR"/>
        </w:rPr>
        <w:t>61</w:t>
      </w:r>
      <w:r w:rsidR="001E25DF" w:rsidRPr="000F6251">
        <w:rPr>
          <w:rFonts w:asciiTheme="majorBidi" w:hAnsiTheme="majorBidi" w:cstheme="majorBidi"/>
          <w:b w:val="0"/>
          <w:bCs/>
          <w:color w:val="000000" w:themeColor="text1"/>
          <w:sz w:val="24"/>
          <w:szCs w:val="24"/>
          <w:lang w:bidi="fa-IR"/>
        </w:rPr>
        <w:t>)</w:t>
      </w:r>
      <w:r w:rsidRPr="000F6251">
        <w:rPr>
          <w:rFonts w:asciiTheme="majorBidi" w:hAnsiTheme="majorBidi" w:cstheme="majorBidi"/>
          <w:b w:val="0"/>
          <w:bCs/>
          <w:color w:val="000000" w:themeColor="text1"/>
          <w:sz w:val="24"/>
          <w:szCs w:val="24"/>
          <w:lang w:bidi="fa-IR"/>
        </w:rPr>
        <w:t>.</w:t>
      </w:r>
    </w:p>
    <w:p w:rsidR="00403AAA" w:rsidRPr="000F6251" w:rsidRDefault="00922C8F" w:rsidP="0097379F">
      <w:pPr>
        <w:spacing w:line="276" w:lineRule="auto"/>
        <w:jc w:val="lowKashida"/>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lastRenderedPageBreak/>
        <w:t>In order to</w:t>
      </w:r>
      <w:r w:rsidR="00403AAA" w:rsidRPr="000F6251">
        <w:rPr>
          <w:rFonts w:asciiTheme="majorBidi" w:hAnsiTheme="majorBidi" w:cstheme="majorBidi"/>
          <w:b w:val="0"/>
          <w:bCs/>
          <w:color w:val="000000" w:themeColor="text1"/>
          <w:sz w:val="24"/>
          <w:szCs w:val="24"/>
          <w:lang w:bidi="fa-IR"/>
        </w:rPr>
        <w:t xml:space="preserve"> becom</w:t>
      </w:r>
      <w:r w:rsidRPr="000F6251">
        <w:rPr>
          <w:rFonts w:asciiTheme="majorBidi" w:hAnsiTheme="majorBidi" w:cstheme="majorBidi"/>
          <w:b w:val="0"/>
          <w:bCs/>
          <w:color w:val="000000" w:themeColor="text1"/>
          <w:sz w:val="24"/>
          <w:szCs w:val="24"/>
          <w:lang w:bidi="fa-IR"/>
        </w:rPr>
        <w:t>e</w:t>
      </w:r>
      <w:r w:rsidR="00403AAA" w:rsidRPr="000F6251">
        <w:rPr>
          <w:rFonts w:asciiTheme="majorBidi" w:hAnsiTheme="majorBidi" w:cstheme="majorBidi"/>
          <w:b w:val="0"/>
          <w:bCs/>
          <w:color w:val="000000" w:themeColor="text1"/>
          <w:sz w:val="24"/>
          <w:szCs w:val="24"/>
          <w:lang w:bidi="fa-IR"/>
        </w:rPr>
        <w:t xml:space="preserve"> the expert at what they call 'ergonomic of the place' </w:t>
      </w:r>
      <w:r w:rsidR="000866E3" w:rsidRPr="000F6251">
        <w:rPr>
          <w:rFonts w:asciiTheme="majorBidi" w:hAnsiTheme="majorBidi" w:cstheme="majorBidi"/>
          <w:b w:val="0"/>
          <w:bCs/>
          <w:color w:val="000000" w:themeColor="text1"/>
          <w:sz w:val="24"/>
          <w:szCs w:val="24"/>
          <w:lang w:bidi="fa-IR"/>
        </w:rPr>
        <w:t>and to understand what makes street corner and plazas work,</w:t>
      </w:r>
      <w:r w:rsidRPr="000F6251">
        <w:rPr>
          <w:rFonts w:asciiTheme="majorBidi" w:hAnsiTheme="majorBidi" w:cstheme="majorBidi"/>
          <w:b w:val="0"/>
          <w:bCs/>
          <w:color w:val="000000" w:themeColor="text1"/>
          <w:sz w:val="24"/>
          <w:szCs w:val="24"/>
          <w:lang w:bidi="fa-IR"/>
        </w:rPr>
        <w:t xml:space="preserve"> PPS</w:t>
      </w:r>
      <w:r w:rsidR="00756DF6" w:rsidRPr="000F6251">
        <w:rPr>
          <w:rFonts w:asciiTheme="majorBidi" w:hAnsiTheme="majorBidi" w:cstheme="majorBidi"/>
          <w:b w:val="0"/>
          <w:bCs/>
          <w:color w:val="000000" w:themeColor="text1"/>
          <w:sz w:val="24"/>
          <w:szCs w:val="24"/>
          <w:lang w:bidi="fa-IR"/>
        </w:rPr>
        <w:t xml:space="preserve"> learned to closely watch</w:t>
      </w:r>
      <w:r w:rsidR="000866E3" w:rsidRPr="000F6251">
        <w:rPr>
          <w:rFonts w:asciiTheme="majorBidi" w:hAnsiTheme="majorBidi" w:cstheme="majorBidi"/>
          <w:b w:val="0"/>
          <w:bCs/>
          <w:color w:val="000000" w:themeColor="text1"/>
          <w:sz w:val="24"/>
          <w:szCs w:val="24"/>
          <w:lang w:bidi="fa-IR"/>
        </w:rPr>
        <w:t xml:space="preserve"> 'how people come into a place, what they look at, where they stop</w:t>
      </w:r>
      <w:r w:rsidR="00987F3C" w:rsidRPr="000F6251">
        <w:rPr>
          <w:rFonts w:asciiTheme="majorBidi" w:hAnsiTheme="majorBidi" w:cstheme="majorBidi"/>
          <w:b w:val="0"/>
          <w:bCs/>
          <w:color w:val="000000" w:themeColor="text1"/>
          <w:sz w:val="24"/>
          <w:szCs w:val="24"/>
          <w:lang w:bidi="fa-IR"/>
        </w:rPr>
        <w:t>'</w:t>
      </w:r>
      <w:r w:rsidR="000866E3" w:rsidRPr="000F6251">
        <w:rPr>
          <w:rFonts w:asciiTheme="majorBidi" w:hAnsiTheme="majorBidi" w:cstheme="majorBidi"/>
          <w:b w:val="0"/>
          <w:bCs/>
          <w:color w:val="000000" w:themeColor="text1"/>
          <w:sz w:val="24"/>
          <w:szCs w:val="24"/>
          <w:lang w:bidi="fa-IR"/>
        </w:rPr>
        <w:t xml:space="preserve">, </w:t>
      </w:r>
      <w:r w:rsidR="00987F3C" w:rsidRPr="000F6251">
        <w:rPr>
          <w:rFonts w:asciiTheme="majorBidi" w:hAnsiTheme="majorBidi" w:cstheme="majorBidi"/>
          <w:b w:val="0"/>
          <w:bCs/>
          <w:color w:val="000000" w:themeColor="text1"/>
          <w:sz w:val="24"/>
          <w:szCs w:val="24"/>
          <w:lang w:bidi="fa-IR"/>
        </w:rPr>
        <w:t xml:space="preserve">for these </w:t>
      </w:r>
      <w:r w:rsidR="000866E3" w:rsidRPr="000F6251">
        <w:rPr>
          <w:rFonts w:asciiTheme="majorBidi" w:hAnsiTheme="majorBidi" w:cstheme="majorBidi"/>
          <w:b w:val="0"/>
          <w:bCs/>
          <w:color w:val="000000" w:themeColor="text1"/>
          <w:sz w:val="24"/>
          <w:szCs w:val="24"/>
          <w:lang w:bidi="fa-IR"/>
        </w:rPr>
        <w:t>like Whyte</w:t>
      </w:r>
      <w:r w:rsidR="00987F3C" w:rsidRPr="000F6251">
        <w:rPr>
          <w:rFonts w:asciiTheme="majorBidi" w:hAnsiTheme="majorBidi" w:cstheme="majorBidi"/>
          <w:b w:val="0"/>
          <w:bCs/>
          <w:color w:val="000000" w:themeColor="text1"/>
          <w:sz w:val="24"/>
          <w:szCs w:val="24"/>
          <w:lang w:bidi="fa-IR"/>
        </w:rPr>
        <w:t xml:space="preserve"> they</w:t>
      </w:r>
      <w:r w:rsidR="000866E3" w:rsidRPr="000F6251">
        <w:rPr>
          <w:rFonts w:asciiTheme="majorBidi" w:hAnsiTheme="majorBidi" w:cstheme="majorBidi"/>
          <w:b w:val="0"/>
          <w:bCs/>
          <w:color w:val="000000" w:themeColor="text1"/>
          <w:sz w:val="24"/>
          <w:szCs w:val="24"/>
          <w:lang w:bidi="fa-IR"/>
        </w:rPr>
        <w:t xml:space="preserve"> use time-lapse photography and other methods to quantify pedestrian and automobile traffic pattern, but much of what can be learned about place is through simple observation (Palmer, 2008,</w:t>
      </w:r>
      <w:r w:rsidR="001E25DF" w:rsidRPr="000F6251">
        <w:rPr>
          <w:rFonts w:asciiTheme="majorBidi" w:hAnsiTheme="majorBidi" w:cstheme="majorBidi"/>
          <w:b w:val="0"/>
          <w:bCs/>
          <w:color w:val="000000" w:themeColor="text1"/>
          <w:sz w:val="24"/>
          <w:szCs w:val="24"/>
          <w:lang w:bidi="fa-IR"/>
        </w:rPr>
        <w:t xml:space="preserve"> pp.</w:t>
      </w:r>
      <w:r w:rsidR="000866E3" w:rsidRPr="000F6251">
        <w:rPr>
          <w:rFonts w:asciiTheme="majorBidi" w:hAnsiTheme="majorBidi" w:cstheme="majorBidi"/>
          <w:b w:val="0"/>
          <w:bCs/>
          <w:color w:val="000000" w:themeColor="text1"/>
          <w:sz w:val="24"/>
          <w:szCs w:val="24"/>
          <w:lang w:bidi="fa-IR"/>
        </w:rPr>
        <w:t xml:space="preserve"> 58-61)</w:t>
      </w:r>
    </w:p>
    <w:p w:rsidR="0073654B" w:rsidRPr="000F6251" w:rsidRDefault="00083D4D" w:rsidP="0097379F">
      <w:pPr>
        <w:spacing w:line="276" w:lineRule="auto"/>
        <w:jc w:val="lowKashida"/>
        <w:rPr>
          <w:rFonts w:asciiTheme="majorBidi" w:hAnsiTheme="majorBidi" w:cstheme="majorBidi"/>
          <w:b w:val="0"/>
          <w:bCs/>
          <w:color w:val="000000" w:themeColor="text1"/>
          <w:sz w:val="24"/>
          <w:szCs w:val="24"/>
          <w:rtl/>
          <w:lang w:bidi="fa-IR"/>
        </w:rPr>
      </w:pPr>
      <w:r w:rsidRPr="000F6251">
        <w:rPr>
          <w:rFonts w:asciiTheme="majorBidi" w:hAnsiTheme="majorBidi" w:cstheme="majorBidi"/>
          <w:b w:val="0"/>
          <w:bCs/>
          <w:color w:val="000000" w:themeColor="text1"/>
          <w:sz w:val="24"/>
          <w:szCs w:val="24"/>
          <w:lang w:bidi="fa-IR"/>
        </w:rPr>
        <w:t xml:space="preserve"> </w:t>
      </w:r>
      <w:r w:rsidR="0073654B" w:rsidRPr="000F6251">
        <w:rPr>
          <w:rFonts w:asciiTheme="majorBidi" w:hAnsiTheme="majorBidi" w:cstheme="majorBidi"/>
          <w:b w:val="0"/>
          <w:bCs/>
          <w:color w:val="000000" w:themeColor="text1"/>
          <w:sz w:val="24"/>
          <w:szCs w:val="24"/>
          <w:lang w:bidi="fa-IR"/>
        </w:rPr>
        <w:t xml:space="preserve">“PPS” like </w:t>
      </w:r>
      <w:proofErr w:type="spellStart"/>
      <w:r w:rsidR="00330264" w:rsidRPr="000F6251">
        <w:rPr>
          <w:rFonts w:asciiTheme="majorBidi" w:hAnsiTheme="majorBidi" w:cstheme="majorBidi"/>
          <w:b w:val="0"/>
          <w:bCs/>
          <w:color w:val="000000" w:themeColor="text1"/>
          <w:sz w:val="24"/>
          <w:szCs w:val="24"/>
          <w:lang w:bidi="fa-IR"/>
        </w:rPr>
        <w:t>G</w:t>
      </w:r>
      <w:r w:rsidR="0073654B" w:rsidRPr="000F6251">
        <w:rPr>
          <w:rFonts w:asciiTheme="majorBidi" w:hAnsiTheme="majorBidi" w:cstheme="majorBidi"/>
          <w:b w:val="0"/>
          <w:bCs/>
          <w:color w:val="000000" w:themeColor="text1"/>
          <w:sz w:val="24"/>
          <w:szCs w:val="24"/>
          <w:lang w:bidi="fa-IR"/>
        </w:rPr>
        <w:t>ehl</w:t>
      </w:r>
      <w:proofErr w:type="spellEnd"/>
      <w:r w:rsidR="0073654B" w:rsidRPr="000F6251">
        <w:rPr>
          <w:rFonts w:asciiTheme="majorBidi" w:hAnsiTheme="majorBidi" w:cstheme="majorBidi"/>
          <w:b w:val="0"/>
          <w:bCs/>
          <w:color w:val="000000" w:themeColor="text1"/>
          <w:sz w:val="24"/>
          <w:szCs w:val="24"/>
          <w:lang w:bidi="fa-IR"/>
        </w:rPr>
        <w:t xml:space="preserve"> believe</w:t>
      </w:r>
      <w:r w:rsidR="000F6251" w:rsidRPr="000F6251">
        <w:rPr>
          <w:rFonts w:asciiTheme="majorBidi" w:hAnsiTheme="majorBidi" w:cstheme="majorBidi"/>
          <w:b w:val="0"/>
          <w:bCs/>
          <w:color w:val="000000" w:themeColor="text1"/>
          <w:sz w:val="24"/>
          <w:szCs w:val="24"/>
          <w:lang w:bidi="fa-IR"/>
        </w:rPr>
        <w:t>s that</w:t>
      </w:r>
      <w:r w:rsidR="0073654B" w:rsidRPr="000F6251">
        <w:rPr>
          <w:rFonts w:asciiTheme="majorBidi" w:hAnsiTheme="majorBidi" w:cstheme="majorBidi"/>
          <w:b w:val="0"/>
          <w:bCs/>
          <w:color w:val="000000" w:themeColor="text1"/>
          <w:sz w:val="24"/>
          <w:szCs w:val="24"/>
          <w:lang w:bidi="fa-IR"/>
        </w:rPr>
        <w:t xml:space="preserve"> for creating successful public space, there must be somewhere to go and something to do, so success happens when spectrum of human activities are presented in space.</w:t>
      </w:r>
    </w:p>
    <w:p w:rsidR="000A5BB5" w:rsidRPr="000F6251" w:rsidRDefault="004C11B2" w:rsidP="0097379F">
      <w:pPr>
        <w:pStyle w:val="a1"/>
        <w:bidi w:val="0"/>
        <w:spacing w:line="276" w:lineRule="auto"/>
        <w:jc w:val="lowKashida"/>
        <w:rPr>
          <w:rFonts w:asciiTheme="majorBidi" w:hAnsiTheme="majorBidi" w:cstheme="majorBidi"/>
          <w:b w:val="0"/>
          <w:bCs/>
          <w:color w:val="000000" w:themeColor="text1"/>
          <w:sz w:val="24"/>
          <w:szCs w:val="24"/>
          <w:lang w:bidi="fa-IR"/>
        </w:rPr>
      </w:pPr>
      <w:r w:rsidRPr="000F6251">
        <w:rPr>
          <w:rFonts w:asciiTheme="majorBidi" w:hAnsiTheme="majorBidi" w:cstheme="majorBidi"/>
          <w:b w:val="0"/>
          <w:bCs/>
          <w:color w:val="000000" w:themeColor="text1"/>
          <w:sz w:val="24"/>
          <w:szCs w:val="24"/>
          <w:lang w:bidi="fa-IR"/>
        </w:rPr>
        <w:t xml:space="preserve">Based on a synthesis of research and ideas on use and design of public space, Car et al. (1992) argues that, as well as </w:t>
      </w:r>
      <w:r w:rsidR="00826F39" w:rsidRPr="000F6251">
        <w:rPr>
          <w:rFonts w:asciiTheme="majorBidi" w:hAnsiTheme="majorBidi" w:cstheme="majorBidi"/>
          <w:b w:val="0"/>
          <w:bCs/>
          <w:color w:val="000000" w:themeColor="text1"/>
          <w:sz w:val="24"/>
          <w:szCs w:val="24"/>
          <w:lang w:bidi="fa-IR"/>
        </w:rPr>
        <w:t>'</w:t>
      </w:r>
      <w:r w:rsidRPr="000F6251">
        <w:rPr>
          <w:rFonts w:asciiTheme="majorBidi" w:hAnsiTheme="majorBidi" w:cstheme="majorBidi"/>
          <w:b w:val="0"/>
          <w:bCs/>
          <w:color w:val="000000" w:themeColor="text1"/>
          <w:sz w:val="24"/>
          <w:szCs w:val="24"/>
          <w:lang w:bidi="fa-IR"/>
        </w:rPr>
        <w:t>meaningful</w:t>
      </w:r>
      <w:r w:rsidR="00826F39" w:rsidRPr="000F6251">
        <w:rPr>
          <w:rFonts w:asciiTheme="majorBidi" w:hAnsiTheme="majorBidi" w:cstheme="majorBidi"/>
          <w:b w:val="0"/>
          <w:bCs/>
          <w:color w:val="000000" w:themeColor="text1"/>
          <w:sz w:val="24"/>
          <w:szCs w:val="24"/>
          <w:lang w:bidi="fa-IR"/>
        </w:rPr>
        <w:t>'</w:t>
      </w:r>
      <w:r w:rsidRPr="000F6251">
        <w:rPr>
          <w:rFonts w:asciiTheme="majorBidi" w:hAnsiTheme="majorBidi" w:cstheme="majorBidi"/>
          <w:b w:val="0"/>
          <w:bCs/>
          <w:color w:val="000000" w:themeColor="text1"/>
          <w:sz w:val="24"/>
          <w:szCs w:val="24"/>
          <w:lang w:bidi="fa-IR"/>
        </w:rPr>
        <w:t xml:space="preserve"> (i.e. allowing people to make strong connections between the place, their personal lives, and the larger world), and being </w:t>
      </w:r>
      <w:r w:rsidR="00826F39" w:rsidRPr="000F6251">
        <w:rPr>
          <w:rFonts w:asciiTheme="majorBidi" w:hAnsiTheme="majorBidi" w:cstheme="majorBidi"/>
          <w:b w:val="0"/>
          <w:bCs/>
          <w:color w:val="000000" w:themeColor="text1"/>
          <w:sz w:val="24"/>
          <w:szCs w:val="24"/>
          <w:lang w:bidi="fa-IR"/>
        </w:rPr>
        <w:t>'</w:t>
      </w:r>
      <w:r w:rsidRPr="000F6251">
        <w:rPr>
          <w:rFonts w:asciiTheme="majorBidi" w:hAnsiTheme="majorBidi" w:cstheme="majorBidi"/>
          <w:b w:val="0"/>
          <w:bCs/>
          <w:color w:val="000000" w:themeColor="text1"/>
          <w:sz w:val="24"/>
          <w:szCs w:val="24"/>
          <w:lang w:bidi="fa-IR"/>
        </w:rPr>
        <w:t>democratic</w:t>
      </w:r>
      <w:r w:rsidR="00826F39" w:rsidRPr="000F6251">
        <w:rPr>
          <w:rFonts w:asciiTheme="majorBidi" w:hAnsiTheme="majorBidi" w:cstheme="majorBidi"/>
          <w:b w:val="0"/>
          <w:bCs/>
          <w:color w:val="000000" w:themeColor="text1"/>
          <w:sz w:val="24"/>
          <w:szCs w:val="24"/>
          <w:lang w:bidi="fa-IR"/>
        </w:rPr>
        <w:t>'</w:t>
      </w:r>
      <w:r w:rsidRPr="000F6251">
        <w:rPr>
          <w:rFonts w:asciiTheme="majorBidi" w:hAnsiTheme="majorBidi" w:cstheme="majorBidi"/>
          <w:b w:val="0"/>
          <w:bCs/>
          <w:color w:val="000000" w:themeColor="text1"/>
          <w:sz w:val="24"/>
          <w:szCs w:val="24"/>
          <w:lang w:bidi="fa-IR"/>
        </w:rPr>
        <w:t xml:space="preserve"> (i.e.</w:t>
      </w:r>
      <w:r w:rsidR="00826F39" w:rsidRPr="000F6251">
        <w:rPr>
          <w:rFonts w:asciiTheme="majorBidi" w:hAnsiTheme="majorBidi" w:cstheme="majorBidi"/>
          <w:b w:val="0"/>
          <w:bCs/>
          <w:color w:val="000000" w:themeColor="text1"/>
          <w:sz w:val="24"/>
          <w:szCs w:val="24"/>
          <w:lang w:bidi="fa-IR"/>
        </w:rPr>
        <w:t xml:space="preserve"> protecting the rights of users groups and providing for freedom of action), public spaces should also be 'responsive' – that is, designed and managed to</w:t>
      </w:r>
      <w:r w:rsidR="002D1F26" w:rsidRPr="000F6251">
        <w:rPr>
          <w:rFonts w:asciiTheme="majorBidi" w:hAnsiTheme="majorBidi" w:cstheme="majorBidi"/>
          <w:b w:val="0"/>
          <w:bCs/>
          <w:color w:val="000000" w:themeColor="text1"/>
          <w:sz w:val="24"/>
          <w:szCs w:val="24"/>
          <w:lang w:bidi="fa-IR"/>
        </w:rPr>
        <w:t xml:space="preserve"> serve the needs of their</w:t>
      </w:r>
      <w:r w:rsidR="00826F39" w:rsidRPr="000F6251">
        <w:rPr>
          <w:rFonts w:asciiTheme="majorBidi" w:hAnsiTheme="majorBidi" w:cstheme="majorBidi"/>
          <w:b w:val="0"/>
          <w:bCs/>
          <w:color w:val="000000" w:themeColor="text1"/>
          <w:sz w:val="24"/>
          <w:szCs w:val="24"/>
          <w:lang w:bidi="fa-IR"/>
        </w:rPr>
        <w:t xml:space="preserve"> users.</w:t>
      </w:r>
    </w:p>
    <w:p w:rsidR="000074DF" w:rsidRPr="0097379F" w:rsidRDefault="0097379F" w:rsidP="0097379F">
      <w:pPr>
        <w:pStyle w:val="a1"/>
        <w:bidi w:val="0"/>
        <w:spacing w:line="276" w:lineRule="auto"/>
        <w:jc w:val="lowKashida"/>
        <w:rPr>
          <w:rFonts w:asciiTheme="majorBidi" w:hAnsiTheme="majorBidi" w:cstheme="majorBidi"/>
          <w:b w:val="0"/>
          <w:bCs/>
          <w:color w:val="000000" w:themeColor="text1"/>
          <w:sz w:val="24"/>
          <w:szCs w:val="24"/>
          <w:rtl/>
          <w:lang w:bidi="fa-IR"/>
        </w:rPr>
      </w:pPr>
      <w:r w:rsidRPr="0097379F">
        <w:rPr>
          <w:rFonts w:asciiTheme="majorBidi" w:hAnsiTheme="majorBidi" w:cstheme="majorBidi"/>
          <w:b w:val="0"/>
          <w:bCs/>
          <w:color w:val="000000" w:themeColor="text1"/>
          <w:sz w:val="24"/>
          <w:szCs w:val="24"/>
          <w:lang w:bidi="fa-IR"/>
        </w:rPr>
        <w:t>Among the human needs that John Lang (1987) argues in his book “creation of architectural theory”</w:t>
      </w:r>
      <w:r>
        <w:rPr>
          <w:rFonts w:asciiTheme="majorBidi" w:hAnsiTheme="majorBidi" w:cstheme="majorBidi"/>
          <w:b w:val="0"/>
          <w:bCs/>
          <w:color w:val="000000" w:themeColor="text1"/>
          <w:sz w:val="24"/>
          <w:szCs w:val="24"/>
          <w:lang w:bidi="fa-IR"/>
        </w:rPr>
        <w:t xml:space="preserve">, </w:t>
      </w:r>
      <w:r w:rsidR="00826F39" w:rsidRPr="0097379F">
        <w:rPr>
          <w:rFonts w:asciiTheme="majorBidi" w:hAnsiTheme="majorBidi" w:cstheme="majorBidi"/>
          <w:b w:val="0"/>
          <w:bCs/>
          <w:color w:val="000000" w:themeColor="text1"/>
          <w:sz w:val="24"/>
          <w:szCs w:val="24"/>
          <w:lang w:bidi="fa-IR"/>
        </w:rPr>
        <w:t>They identify five primary needs that people seek to satisfy in public space: 'comfort'; 'relaxation'; 'passive engagement with the environment'; 'active engagement with the environment'; and 'discovery'. Good places frequently serve more than one purpose (Carmona &amp; Et</w:t>
      </w:r>
      <w:r w:rsidRPr="0097379F">
        <w:rPr>
          <w:rFonts w:asciiTheme="majorBidi" w:hAnsiTheme="majorBidi" w:cstheme="majorBidi"/>
          <w:b w:val="0"/>
          <w:bCs/>
          <w:color w:val="000000" w:themeColor="text1"/>
          <w:sz w:val="24"/>
          <w:szCs w:val="24"/>
          <w:lang w:bidi="fa-IR"/>
        </w:rPr>
        <w:t xml:space="preserve"> </w:t>
      </w:r>
      <w:r w:rsidR="00826F39" w:rsidRPr="0097379F">
        <w:rPr>
          <w:rFonts w:asciiTheme="majorBidi" w:hAnsiTheme="majorBidi" w:cstheme="majorBidi"/>
          <w:b w:val="0"/>
          <w:bCs/>
          <w:color w:val="000000" w:themeColor="text1"/>
          <w:sz w:val="24"/>
          <w:szCs w:val="24"/>
          <w:lang w:bidi="fa-IR"/>
        </w:rPr>
        <w:t>al, 2003, 165).</w:t>
      </w:r>
    </w:p>
    <w:p w:rsidR="002D1F26" w:rsidRPr="0097379F" w:rsidRDefault="002D1F26" w:rsidP="00083D4D">
      <w:pPr>
        <w:pStyle w:val="a1"/>
        <w:bidi w:val="0"/>
        <w:spacing w:line="276" w:lineRule="auto"/>
        <w:rPr>
          <w:rFonts w:asciiTheme="majorBidi" w:hAnsiTheme="majorBidi" w:cstheme="majorBidi"/>
          <w:b w:val="0"/>
          <w:bCs/>
          <w:color w:val="000000" w:themeColor="text1"/>
          <w:sz w:val="24"/>
          <w:szCs w:val="24"/>
          <w:lang w:bidi="fa-IR"/>
        </w:rPr>
      </w:pPr>
      <w:r w:rsidRPr="0097379F">
        <w:rPr>
          <w:rFonts w:asciiTheme="majorBidi" w:hAnsiTheme="majorBidi" w:cstheme="majorBidi"/>
          <w:b w:val="0"/>
          <w:bCs/>
          <w:color w:val="000000" w:themeColor="text1"/>
          <w:sz w:val="24"/>
          <w:szCs w:val="24"/>
          <w:lang w:bidi="fa-IR"/>
        </w:rPr>
        <w:t>It is important to examine needs, not only because they explain the use of places but also because use is important to success. Places that do not meet people's needs or that serves no important functions for people will be underused an</w:t>
      </w:r>
      <w:r w:rsidR="0097379F" w:rsidRPr="0097379F">
        <w:rPr>
          <w:rFonts w:asciiTheme="majorBidi" w:hAnsiTheme="majorBidi" w:cstheme="majorBidi"/>
          <w:b w:val="0"/>
          <w:bCs/>
          <w:color w:val="000000" w:themeColor="text1"/>
          <w:sz w:val="24"/>
          <w:szCs w:val="24"/>
          <w:lang w:bidi="fa-IR"/>
        </w:rPr>
        <w:t>d</w:t>
      </w:r>
      <w:r w:rsidRPr="0097379F">
        <w:rPr>
          <w:rFonts w:asciiTheme="majorBidi" w:hAnsiTheme="majorBidi" w:cstheme="majorBidi"/>
          <w:b w:val="0"/>
          <w:bCs/>
          <w:color w:val="000000" w:themeColor="text1"/>
          <w:sz w:val="24"/>
          <w:szCs w:val="24"/>
          <w:lang w:bidi="fa-IR"/>
        </w:rPr>
        <w:t xml:space="preserve"> unsuccessful</w:t>
      </w:r>
      <w:r w:rsidR="001B7A42" w:rsidRPr="0097379F">
        <w:rPr>
          <w:rFonts w:asciiTheme="majorBidi" w:hAnsiTheme="majorBidi" w:cstheme="majorBidi"/>
          <w:b w:val="0"/>
          <w:bCs/>
          <w:color w:val="000000" w:themeColor="text1"/>
          <w:sz w:val="24"/>
          <w:szCs w:val="24"/>
          <w:lang w:bidi="fa-IR"/>
        </w:rPr>
        <w:t xml:space="preserve"> </w:t>
      </w:r>
      <w:r w:rsidRPr="0097379F">
        <w:rPr>
          <w:rFonts w:asciiTheme="majorBidi" w:hAnsiTheme="majorBidi" w:cstheme="majorBidi"/>
          <w:b w:val="0"/>
          <w:bCs/>
          <w:color w:val="000000" w:themeColor="text1"/>
          <w:sz w:val="24"/>
          <w:szCs w:val="24"/>
          <w:lang w:bidi="fa-IR"/>
        </w:rPr>
        <w:t>(Car &amp; Et al, 1992,</w:t>
      </w:r>
      <w:r w:rsidR="001E25DF" w:rsidRPr="0097379F">
        <w:rPr>
          <w:rFonts w:asciiTheme="majorBidi" w:hAnsiTheme="majorBidi" w:cstheme="majorBidi"/>
          <w:b w:val="0"/>
          <w:bCs/>
          <w:color w:val="000000" w:themeColor="text1"/>
          <w:sz w:val="24"/>
          <w:szCs w:val="24"/>
          <w:lang w:bidi="fa-IR"/>
        </w:rPr>
        <w:t xml:space="preserve"> pp.</w:t>
      </w:r>
      <w:r w:rsidRPr="0097379F">
        <w:rPr>
          <w:rFonts w:asciiTheme="majorBidi" w:hAnsiTheme="majorBidi" w:cstheme="majorBidi"/>
          <w:b w:val="0"/>
          <w:bCs/>
          <w:color w:val="000000" w:themeColor="text1"/>
          <w:sz w:val="24"/>
          <w:szCs w:val="24"/>
          <w:lang w:bidi="fa-IR"/>
        </w:rPr>
        <w:t xml:space="preserve"> 91-92).</w:t>
      </w:r>
    </w:p>
    <w:p w:rsidR="00000B9B" w:rsidRPr="00356DDD" w:rsidRDefault="000A5BB5" w:rsidP="00356DDD">
      <w:pPr>
        <w:pStyle w:val="a"/>
        <w:bidi w:val="0"/>
        <w:spacing w:line="276" w:lineRule="auto"/>
        <w:ind w:firstLine="0"/>
        <w:rPr>
          <w:rFonts w:asciiTheme="majorBidi" w:hAnsiTheme="majorBidi" w:cstheme="majorBidi"/>
          <w:b w:val="0"/>
          <w:bCs/>
          <w:color w:val="000000" w:themeColor="text1"/>
          <w:sz w:val="24"/>
          <w:szCs w:val="24"/>
          <w:lang w:bidi="fa-IR"/>
        </w:rPr>
      </w:pPr>
      <w:r w:rsidRPr="00356DDD">
        <w:rPr>
          <w:rFonts w:asciiTheme="majorBidi" w:hAnsiTheme="majorBidi" w:cstheme="majorBidi"/>
          <w:b w:val="0"/>
          <w:bCs/>
          <w:color w:val="000000" w:themeColor="text1"/>
          <w:sz w:val="24"/>
          <w:szCs w:val="24"/>
          <w:lang w:bidi="fa-IR"/>
        </w:rPr>
        <w:t>Based on the</w:t>
      </w:r>
      <w:r w:rsidR="009D19EF" w:rsidRPr="00356DDD">
        <w:rPr>
          <w:rFonts w:asciiTheme="majorBidi" w:hAnsiTheme="majorBidi" w:cstheme="majorBidi"/>
          <w:b w:val="0"/>
          <w:bCs/>
          <w:color w:val="000000" w:themeColor="text1"/>
          <w:sz w:val="24"/>
          <w:szCs w:val="24"/>
          <w:lang w:bidi="fa-IR"/>
        </w:rPr>
        <w:t xml:space="preserve"> findings of literature review the</w:t>
      </w:r>
      <w:r w:rsidRPr="00356DDD">
        <w:rPr>
          <w:rFonts w:asciiTheme="majorBidi" w:hAnsiTheme="majorBidi" w:cstheme="majorBidi"/>
          <w:b w:val="0"/>
          <w:bCs/>
          <w:color w:val="000000" w:themeColor="text1"/>
          <w:sz w:val="24"/>
          <w:szCs w:val="24"/>
          <w:lang w:bidi="fa-IR"/>
        </w:rPr>
        <w:t>re</w:t>
      </w:r>
      <w:r w:rsidR="009D19EF" w:rsidRPr="00356DDD">
        <w:rPr>
          <w:rFonts w:asciiTheme="majorBidi" w:hAnsiTheme="majorBidi" w:cstheme="majorBidi"/>
          <w:b w:val="0"/>
          <w:bCs/>
          <w:color w:val="000000" w:themeColor="text1"/>
          <w:sz w:val="24"/>
          <w:szCs w:val="24"/>
          <w:lang w:bidi="fa-IR"/>
        </w:rPr>
        <w:t xml:space="preserve"> are many factors that influence the success of public space and they relatively depend on</w:t>
      </w:r>
      <w:r w:rsidR="007B6BF7" w:rsidRPr="00356DDD">
        <w:rPr>
          <w:rFonts w:asciiTheme="majorBidi" w:hAnsiTheme="majorBidi" w:cstheme="majorBidi"/>
          <w:b w:val="0"/>
          <w:bCs/>
          <w:color w:val="000000" w:themeColor="text1"/>
          <w:sz w:val="24"/>
          <w:szCs w:val="24"/>
          <w:lang w:bidi="fa-IR"/>
        </w:rPr>
        <w:t xml:space="preserve"> </w:t>
      </w:r>
      <w:r w:rsidR="00F765A3" w:rsidRPr="00356DDD">
        <w:rPr>
          <w:rFonts w:asciiTheme="majorBidi" w:hAnsiTheme="majorBidi" w:cstheme="majorBidi"/>
          <w:b w:val="0"/>
          <w:bCs/>
          <w:color w:val="000000" w:themeColor="text1"/>
          <w:sz w:val="24"/>
          <w:szCs w:val="24"/>
          <w:lang w:bidi="fa-IR"/>
        </w:rPr>
        <w:t>researchers' attitude and expertise</w:t>
      </w:r>
      <w:r w:rsidR="007B6BF7" w:rsidRPr="00356DDD">
        <w:rPr>
          <w:rFonts w:asciiTheme="majorBidi" w:hAnsiTheme="majorBidi" w:cstheme="majorBidi"/>
          <w:b w:val="0"/>
          <w:bCs/>
          <w:color w:val="000000" w:themeColor="text1"/>
          <w:sz w:val="24"/>
          <w:szCs w:val="24"/>
          <w:lang w:bidi="fa-IR"/>
        </w:rPr>
        <w:t xml:space="preserve">. </w:t>
      </w:r>
      <w:r w:rsidR="00000B9B" w:rsidRPr="00356DDD">
        <w:rPr>
          <w:rFonts w:asciiTheme="majorBidi" w:hAnsiTheme="majorBidi" w:cstheme="majorBidi"/>
          <w:b w:val="0"/>
          <w:bCs/>
          <w:color w:val="000000" w:themeColor="text1"/>
          <w:sz w:val="24"/>
          <w:szCs w:val="24"/>
          <w:lang w:bidi="fa-IR"/>
        </w:rPr>
        <w:t xml:space="preserve">In this section </w:t>
      </w:r>
      <w:r w:rsidR="00C767C1" w:rsidRPr="00356DDD">
        <w:rPr>
          <w:rFonts w:asciiTheme="majorBidi" w:hAnsiTheme="majorBidi" w:cstheme="majorBidi"/>
          <w:b w:val="0"/>
          <w:bCs/>
          <w:color w:val="000000" w:themeColor="text1"/>
          <w:sz w:val="24"/>
          <w:szCs w:val="24"/>
          <w:lang w:bidi="fa-IR"/>
        </w:rPr>
        <w:t>according to</w:t>
      </w:r>
      <w:r w:rsidR="00000B9B" w:rsidRPr="00356DDD">
        <w:rPr>
          <w:rFonts w:asciiTheme="majorBidi" w:hAnsiTheme="majorBidi" w:cstheme="majorBidi"/>
          <w:b w:val="0"/>
          <w:bCs/>
          <w:color w:val="000000" w:themeColor="text1"/>
          <w:sz w:val="24"/>
          <w:szCs w:val="24"/>
          <w:lang w:bidi="fa-IR"/>
        </w:rPr>
        <w:t xml:space="preserve"> findings of</w:t>
      </w:r>
      <w:r w:rsidR="00C767C1" w:rsidRPr="00356DDD">
        <w:rPr>
          <w:rFonts w:asciiTheme="majorBidi" w:hAnsiTheme="majorBidi" w:cstheme="majorBidi"/>
          <w:b w:val="0"/>
          <w:bCs/>
          <w:color w:val="000000" w:themeColor="text1"/>
          <w:sz w:val="24"/>
          <w:szCs w:val="24"/>
          <w:lang w:bidi="fa-IR"/>
        </w:rPr>
        <w:t xml:space="preserve"> the</w:t>
      </w:r>
      <w:r w:rsidR="00000B9B" w:rsidRPr="00356DDD">
        <w:rPr>
          <w:rFonts w:asciiTheme="majorBidi" w:hAnsiTheme="majorBidi" w:cstheme="majorBidi"/>
          <w:b w:val="0"/>
          <w:bCs/>
          <w:color w:val="000000" w:themeColor="text1"/>
          <w:sz w:val="24"/>
          <w:szCs w:val="24"/>
          <w:lang w:bidi="fa-IR"/>
        </w:rPr>
        <w:t xml:space="preserve"> most important theori</w:t>
      </w:r>
      <w:r w:rsidR="00F83DE4" w:rsidRPr="00356DDD">
        <w:rPr>
          <w:rFonts w:asciiTheme="majorBidi" w:hAnsiTheme="majorBidi" w:cstheme="majorBidi"/>
          <w:b w:val="0"/>
          <w:bCs/>
          <w:color w:val="000000" w:themeColor="text1"/>
          <w:sz w:val="24"/>
          <w:szCs w:val="24"/>
          <w:lang w:bidi="fa-IR"/>
        </w:rPr>
        <w:t>sts</w:t>
      </w:r>
      <w:r w:rsidR="00000B9B" w:rsidRPr="00356DDD">
        <w:rPr>
          <w:rFonts w:asciiTheme="majorBidi" w:hAnsiTheme="majorBidi" w:cstheme="majorBidi"/>
          <w:b w:val="0"/>
          <w:bCs/>
          <w:color w:val="000000" w:themeColor="text1"/>
          <w:sz w:val="24"/>
          <w:szCs w:val="24"/>
          <w:lang w:bidi="fa-IR"/>
        </w:rPr>
        <w:t xml:space="preserve"> of the successful public space such as White, Montgomery, Jacobs, </w:t>
      </w:r>
      <w:proofErr w:type="spellStart"/>
      <w:r w:rsidR="00000B9B" w:rsidRPr="00356DDD">
        <w:rPr>
          <w:rFonts w:asciiTheme="majorBidi" w:hAnsiTheme="majorBidi" w:cstheme="majorBidi"/>
          <w:b w:val="0"/>
          <w:bCs/>
          <w:color w:val="000000" w:themeColor="text1"/>
          <w:sz w:val="24"/>
          <w:szCs w:val="24"/>
          <w:lang w:bidi="fa-IR"/>
        </w:rPr>
        <w:t>Gehl</w:t>
      </w:r>
      <w:proofErr w:type="spellEnd"/>
      <w:r w:rsidR="00000B9B" w:rsidRPr="00356DDD">
        <w:rPr>
          <w:rFonts w:asciiTheme="majorBidi" w:hAnsiTheme="majorBidi" w:cstheme="majorBidi"/>
          <w:b w:val="0"/>
          <w:bCs/>
          <w:color w:val="000000" w:themeColor="text1"/>
          <w:sz w:val="24"/>
          <w:szCs w:val="24"/>
          <w:lang w:bidi="fa-IR"/>
        </w:rPr>
        <w:t xml:space="preserve">, Car, Oldenburg </w:t>
      </w:r>
      <w:r w:rsidR="0097379F" w:rsidRPr="00356DDD">
        <w:rPr>
          <w:rFonts w:asciiTheme="majorBidi" w:hAnsiTheme="majorBidi" w:cstheme="majorBidi"/>
          <w:b w:val="0"/>
          <w:bCs/>
          <w:color w:val="000000" w:themeColor="text1"/>
          <w:sz w:val="24"/>
          <w:szCs w:val="24"/>
          <w:lang w:bidi="fa-IR"/>
        </w:rPr>
        <w:t>and</w:t>
      </w:r>
      <w:r w:rsidR="00000B9B" w:rsidRPr="00356DDD">
        <w:rPr>
          <w:rFonts w:asciiTheme="majorBidi" w:hAnsiTheme="majorBidi" w:cstheme="majorBidi"/>
          <w:b w:val="0"/>
          <w:bCs/>
          <w:color w:val="000000" w:themeColor="text1"/>
          <w:sz w:val="24"/>
          <w:szCs w:val="24"/>
          <w:lang w:bidi="fa-IR"/>
        </w:rPr>
        <w:t xml:space="preserve"> etc. </w:t>
      </w:r>
      <w:r w:rsidR="0097379F" w:rsidRPr="00356DDD">
        <w:rPr>
          <w:rFonts w:asciiTheme="majorBidi" w:hAnsiTheme="majorBidi" w:cstheme="majorBidi"/>
          <w:b w:val="0"/>
          <w:bCs/>
          <w:color w:val="000000" w:themeColor="text1"/>
          <w:sz w:val="24"/>
          <w:szCs w:val="24"/>
          <w:lang w:bidi="fa-IR"/>
        </w:rPr>
        <w:t>as well as</w:t>
      </w:r>
      <w:r w:rsidR="00000B9B" w:rsidRPr="00356DDD">
        <w:rPr>
          <w:rFonts w:asciiTheme="majorBidi" w:hAnsiTheme="majorBidi" w:cstheme="majorBidi"/>
          <w:b w:val="0"/>
          <w:bCs/>
          <w:color w:val="000000" w:themeColor="text1"/>
          <w:sz w:val="24"/>
          <w:szCs w:val="24"/>
          <w:lang w:bidi="fa-IR"/>
        </w:rPr>
        <w:t xml:space="preserve"> the experience of the famous international institutes such as PPS, </w:t>
      </w:r>
      <w:r w:rsidR="00C767C1" w:rsidRPr="00356DDD">
        <w:rPr>
          <w:rFonts w:asciiTheme="majorBidi" w:hAnsiTheme="majorBidi" w:cstheme="majorBidi"/>
          <w:b w:val="0"/>
          <w:bCs/>
          <w:color w:val="000000" w:themeColor="text1"/>
          <w:sz w:val="24"/>
          <w:szCs w:val="24"/>
          <w:lang w:bidi="fa-IR"/>
        </w:rPr>
        <w:t xml:space="preserve">the </w:t>
      </w:r>
      <w:r w:rsidR="00356DDD" w:rsidRPr="00356DDD">
        <w:rPr>
          <w:rFonts w:asciiTheme="majorBidi" w:hAnsiTheme="majorBidi" w:cstheme="majorBidi"/>
          <w:b w:val="0"/>
          <w:bCs/>
          <w:color w:val="000000" w:themeColor="text1"/>
          <w:sz w:val="24"/>
          <w:szCs w:val="24"/>
          <w:lang w:bidi="fa-IR"/>
        </w:rPr>
        <w:t>influencing</w:t>
      </w:r>
      <w:r w:rsidR="00C767C1" w:rsidRPr="00356DDD">
        <w:rPr>
          <w:rFonts w:asciiTheme="majorBidi" w:hAnsiTheme="majorBidi" w:cstheme="majorBidi"/>
          <w:b w:val="0"/>
          <w:bCs/>
          <w:color w:val="000000" w:themeColor="text1"/>
          <w:sz w:val="24"/>
          <w:szCs w:val="24"/>
          <w:lang w:bidi="fa-IR"/>
        </w:rPr>
        <w:t xml:space="preserve"> factors </w:t>
      </w:r>
      <w:r w:rsidR="008343A3" w:rsidRPr="00356DDD">
        <w:rPr>
          <w:rFonts w:asciiTheme="majorBidi" w:hAnsiTheme="majorBidi" w:cstheme="majorBidi"/>
          <w:b w:val="0"/>
          <w:bCs/>
          <w:color w:val="000000" w:themeColor="text1"/>
          <w:sz w:val="24"/>
          <w:szCs w:val="24"/>
          <w:lang w:bidi="fa-IR"/>
        </w:rPr>
        <w:t xml:space="preserve">based on place model of PPS institute, </w:t>
      </w:r>
      <w:r w:rsidR="00C767C1" w:rsidRPr="00356DDD">
        <w:rPr>
          <w:rFonts w:asciiTheme="majorBidi" w:hAnsiTheme="majorBidi" w:cstheme="majorBidi"/>
          <w:b w:val="0"/>
          <w:bCs/>
          <w:color w:val="000000" w:themeColor="text1"/>
          <w:sz w:val="24"/>
          <w:szCs w:val="24"/>
          <w:lang w:bidi="fa-IR"/>
        </w:rPr>
        <w:t>are categori</w:t>
      </w:r>
      <w:r w:rsidRPr="00356DDD">
        <w:rPr>
          <w:rFonts w:asciiTheme="majorBidi" w:hAnsiTheme="majorBidi" w:cstheme="majorBidi"/>
          <w:b w:val="0"/>
          <w:bCs/>
          <w:color w:val="000000" w:themeColor="text1"/>
          <w:sz w:val="24"/>
          <w:szCs w:val="24"/>
          <w:lang w:bidi="fa-IR"/>
        </w:rPr>
        <w:t>zed</w:t>
      </w:r>
      <w:r w:rsidR="00C767C1" w:rsidRPr="00356DDD">
        <w:rPr>
          <w:rFonts w:asciiTheme="majorBidi" w:hAnsiTheme="majorBidi" w:cstheme="majorBidi"/>
          <w:b w:val="0"/>
          <w:bCs/>
          <w:color w:val="000000" w:themeColor="text1"/>
          <w:sz w:val="24"/>
          <w:szCs w:val="24"/>
          <w:lang w:bidi="fa-IR"/>
        </w:rPr>
        <w:t xml:space="preserve"> in four key attributes</w:t>
      </w:r>
      <w:r w:rsidR="008343A3" w:rsidRPr="00356DDD">
        <w:rPr>
          <w:rFonts w:asciiTheme="majorBidi" w:hAnsiTheme="majorBidi" w:cstheme="majorBidi"/>
          <w:b w:val="0"/>
          <w:bCs/>
          <w:color w:val="000000" w:themeColor="text1"/>
          <w:sz w:val="24"/>
          <w:szCs w:val="24"/>
          <w:lang w:bidi="fa-IR"/>
        </w:rPr>
        <w:t xml:space="preserve"> of successful space</w:t>
      </w:r>
      <w:r w:rsidR="00C767C1" w:rsidRPr="00356DDD">
        <w:rPr>
          <w:rFonts w:asciiTheme="majorBidi" w:hAnsiTheme="majorBidi" w:cstheme="majorBidi"/>
          <w:b w:val="0"/>
          <w:bCs/>
          <w:color w:val="000000" w:themeColor="text1"/>
          <w:sz w:val="24"/>
          <w:szCs w:val="24"/>
          <w:lang w:bidi="fa-IR"/>
        </w:rPr>
        <w:t xml:space="preserve"> 'comfort</w:t>
      </w:r>
      <w:r w:rsidRPr="00356DDD">
        <w:rPr>
          <w:rFonts w:asciiTheme="majorBidi" w:hAnsiTheme="majorBidi" w:cstheme="majorBidi"/>
          <w:b w:val="0"/>
          <w:bCs/>
          <w:color w:val="000000" w:themeColor="text1"/>
          <w:sz w:val="24"/>
          <w:szCs w:val="24"/>
          <w:lang w:bidi="fa-IR"/>
        </w:rPr>
        <w:t xml:space="preserve"> </w:t>
      </w:r>
      <w:r w:rsidR="0097379F" w:rsidRPr="00356DDD">
        <w:rPr>
          <w:rFonts w:asciiTheme="majorBidi" w:hAnsiTheme="majorBidi" w:cstheme="majorBidi"/>
          <w:b w:val="0"/>
          <w:bCs/>
          <w:color w:val="000000" w:themeColor="text1"/>
          <w:sz w:val="24"/>
          <w:szCs w:val="24"/>
          <w:lang w:bidi="fa-IR"/>
        </w:rPr>
        <w:t xml:space="preserve">and </w:t>
      </w:r>
      <w:r w:rsidR="00C767C1" w:rsidRPr="00356DDD">
        <w:rPr>
          <w:rFonts w:asciiTheme="majorBidi" w:hAnsiTheme="majorBidi" w:cstheme="majorBidi"/>
          <w:b w:val="0"/>
          <w:bCs/>
          <w:color w:val="000000" w:themeColor="text1"/>
          <w:sz w:val="24"/>
          <w:szCs w:val="24"/>
          <w:lang w:bidi="fa-IR"/>
        </w:rPr>
        <w:t>image, access and li</w:t>
      </w:r>
      <w:r w:rsidR="0097379F" w:rsidRPr="00356DDD">
        <w:rPr>
          <w:rFonts w:asciiTheme="majorBidi" w:hAnsiTheme="majorBidi" w:cstheme="majorBidi"/>
          <w:b w:val="0"/>
          <w:bCs/>
          <w:color w:val="000000" w:themeColor="text1"/>
          <w:sz w:val="24"/>
          <w:szCs w:val="24"/>
          <w:lang w:bidi="fa-IR"/>
        </w:rPr>
        <w:t>n</w:t>
      </w:r>
      <w:r w:rsidR="00C767C1" w:rsidRPr="00356DDD">
        <w:rPr>
          <w:rFonts w:asciiTheme="majorBidi" w:hAnsiTheme="majorBidi" w:cstheme="majorBidi"/>
          <w:b w:val="0"/>
          <w:bCs/>
          <w:color w:val="000000" w:themeColor="text1"/>
          <w:sz w:val="24"/>
          <w:szCs w:val="24"/>
          <w:lang w:bidi="fa-IR"/>
        </w:rPr>
        <w:t xml:space="preserve">kage, uses </w:t>
      </w:r>
      <w:r w:rsidR="0097379F" w:rsidRPr="00356DDD">
        <w:rPr>
          <w:rFonts w:asciiTheme="majorBidi" w:hAnsiTheme="majorBidi" w:cstheme="majorBidi"/>
          <w:b w:val="0"/>
          <w:bCs/>
          <w:color w:val="000000" w:themeColor="text1"/>
          <w:sz w:val="24"/>
          <w:szCs w:val="24"/>
          <w:lang w:bidi="fa-IR"/>
        </w:rPr>
        <w:t>and</w:t>
      </w:r>
      <w:r w:rsidR="00C767C1" w:rsidRPr="00356DDD">
        <w:rPr>
          <w:rFonts w:asciiTheme="majorBidi" w:hAnsiTheme="majorBidi" w:cstheme="majorBidi"/>
          <w:b w:val="0"/>
          <w:bCs/>
          <w:color w:val="000000" w:themeColor="text1"/>
          <w:sz w:val="24"/>
          <w:szCs w:val="24"/>
          <w:lang w:bidi="fa-IR"/>
        </w:rPr>
        <w:t xml:space="preserve"> activity, sociability</w:t>
      </w:r>
      <w:r w:rsidRPr="00356DDD">
        <w:rPr>
          <w:rFonts w:asciiTheme="majorBidi" w:hAnsiTheme="majorBidi" w:cstheme="majorBidi"/>
          <w:b w:val="0"/>
          <w:bCs/>
          <w:color w:val="000000" w:themeColor="text1"/>
          <w:sz w:val="24"/>
          <w:szCs w:val="24"/>
          <w:lang w:bidi="fa-IR"/>
        </w:rPr>
        <w:t>.</w:t>
      </w:r>
      <w:r w:rsidR="008343A3" w:rsidRPr="00356DDD">
        <w:rPr>
          <w:rFonts w:asciiTheme="majorBidi" w:hAnsiTheme="majorBidi" w:cstheme="majorBidi"/>
          <w:b w:val="0"/>
          <w:bCs/>
          <w:color w:val="000000" w:themeColor="text1"/>
          <w:sz w:val="24"/>
          <w:szCs w:val="24"/>
          <w:lang w:bidi="fa-IR"/>
        </w:rPr>
        <w:t xml:space="preserve"> </w:t>
      </w:r>
      <w:proofErr w:type="gramStart"/>
      <w:r w:rsidRPr="00356DDD">
        <w:rPr>
          <w:rFonts w:asciiTheme="majorBidi" w:hAnsiTheme="majorBidi" w:cstheme="majorBidi"/>
          <w:b w:val="0"/>
          <w:bCs/>
          <w:color w:val="000000" w:themeColor="text1"/>
          <w:sz w:val="24"/>
          <w:szCs w:val="24"/>
          <w:lang w:bidi="fa-IR"/>
        </w:rPr>
        <w:t xml:space="preserve">Therefore </w:t>
      </w:r>
      <w:r w:rsidR="00356DDD" w:rsidRPr="00356DDD">
        <w:rPr>
          <w:rFonts w:asciiTheme="majorBidi" w:hAnsiTheme="majorBidi" w:cstheme="majorBidi"/>
          <w:b w:val="0"/>
          <w:bCs/>
          <w:color w:val="000000" w:themeColor="text1"/>
          <w:sz w:val="24"/>
          <w:szCs w:val="24"/>
          <w:lang w:bidi="fa-IR"/>
        </w:rPr>
        <w:t>based on these factors.</w:t>
      </w:r>
      <w:proofErr w:type="gramEnd"/>
      <w:r w:rsidR="00356DDD" w:rsidRPr="00356DDD">
        <w:rPr>
          <w:rFonts w:asciiTheme="majorBidi" w:hAnsiTheme="majorBidi" w:cstheme="majorBidi"/>
          <w:b w:val="0"/>
          <w:bCs/>
          <w:color w:val="000000" w:themeColor="text1"/>
          <w:sz w:val="24"/>
          <w:szCs w:val="24"/>
          <w:lang w:bidi="fa-IR"/>
        </w:rPr>
        <w:t xml:space="preserve"> </w:t>
      </w:r>
      <w:proofErr w:type="gramStart"/>
      <w:r w:rsidR="008343A3" w:rsidRPr="00356DDD">
        <w:rPr>
          <w:rFonts w:asciiTheme="majorBidi" w:hAnsiTheme="majorBidi" w:cstheme="majorBidi"/>
          <w:b w:val="0"/>
          <w:bCs/>
          <w:color w:val="000000" w:themeColor="text1"/>
          <w:sz w:val="24"/>
          <w:szCs w:val="24"/>
          <w:lang w:bidi="fa-IR"/>
        </w:rPr>
        <w:t>the</w:t>
      </w:r>
      <w:proofErr w:type="gramEnd"/>
      <w:r w:rsidR="008343A3" w:rsidRPr="00356DDD">
        <w:rPr>
          <w:rFonts w:asciiTheme="majorBidi" w:hAnsiTheme="majorBidi" w:cstheme="majorBidi"/>
          <w:b w:val="0"/>
          <w:bCs/>
          <w:color w:val="000000" w:themeColor="text1"/>
          <w:sz w:val="24"/>
          <w:szCs w:val="24"/>
          <w:lang w:bidi="fa-IR"/>
        </w:rPr>
        <w:t xml:space="preserve"> questionnaire is extracted</w:t>
      </w:r>
      <w:r w:rsidR="00356DDD" w:rsidRPr="00356DDD">
        <w:rPr>
          <w:rFonts w:asciiTheme="majorBidi" w:hAnsiTheme="majorBidi" w:cstheme="majorBidi"/>
          <w:b w:val="0"/>
          <w:bCs/>
          <w:color w:val="000000" w:themeColor="text1"/>
          <w:sz w:val="24"/>
          <w:szCs w:val="24"/>
          <w:lang w:bidi="fa-IR"/>
        </w:rPr>
        <w:t>.</w:t>
      </w:r>
      <w:r w:rsidR="008343A3" w:rsidRPr="00356DDD">
        <w:rPr>
          <w:rFonts w:asciiTheme="majorBidi" w:hAnsiTheme="majorBidi" w:cstheme="majorBidi"/>
          <w:b w:val="0"/>
          <w:bCs/>
          <w:color w:val="000000" w:themeColor="text1"/>
          <w:sz w:val="24"/>
          <w:szCs w:val="24"/>
          <w:lang w:bidi="fa-IR"/>
        </w:rPr>
        <w:t xml:space="preserve"> </w:t>
      </w:r>
    </w:p>
    <w:p w:rsidR="001E25DF" w:rsidRPr="00485160" w:rsidRDefault="00925C06" w:rsidP="009D04AF">
      <w:pPr>
        <w:pStyle w:val="a"/>
        <w:bidi w:val="0"/>
        <w:spacing w:line="276" w:lineRule="auto"/>
        <w:ind w:firstLine="0"/>
        <w:rPr>
          <w:rFonts w:asciiTheme="majorBidi" w:hAnsiTheme="majorBidi" w:cstheme="majorBidi"/>
          <w:b w:val="0"/>
          <w:bCs/>
          <w:color w:val="000000" w:themeColor="text1"/>
          <w:sz w:val="24"/>
          <w:szCs w:val="24"/>
          <w:lang w:bidi="fa-IR"/>
        </w:rPr>
      </w:pPr>
      <w:r w:rsidRPr="00356DDD">
        <w:rPr>
          <w:rFonts w:asciiTheme="majorBidi" w:hAnsiTheme="majorBidi" w:cstheme="majorBidi"/>
          <w:b w:val="0"/>
          <w:bCs/>
          <w:color w:val="000000" w:themeColor="text1"/>
          <w:sz w:val="24"/>
          <w:szCs w:val="24"/>
          <w:lang w:bidi="fa-IR"/>
        </w:rPr>
        <w:t xml:space="preserve">Whyte by addressing the similar results of Jan </w:t>
      </w:r>
      <w:proofErr w:type="spellStart"/>
      <w:r w:rsidRPr="00356DDD">
        <w:rPr>
          <w:rFonts w:asciiTheme="majorBidi" w:hAnsiTheme="majorBidi" w:cstheme="majorBidi"/>
          <w:b w:val="0"/>
          <w:bCs/>
          <w:color w:val="000000" w:themeColor="text1"/>
          <w:sz w:val="24"/>
          <w:szCs w:val="24"/>
          <w:lang w:bidi="fa-IR"/>
        </w:rPr>
        <w:t>Gehl</w:t>
      </w:r>
      <w:proofErr w:type="spellEnd"/>
      <w:r w:rsidRPr="00356DDD">
        <w:rPr>
          <w:rFonts w:asciiTheme="majorBidi" w:hAnsiTheme="majorBidi" w:cstheme="majorBidi"/>
          <w:b w:val="0"/>
          <w:bCs/>
          <w:color w:val="000000" w:themeColor="text1"/>
          <w:sz w:val="24"/>
          <w:szCs w:val="24"/>
          <w:lang w:bidi="fa-IR"/>
        </w:rPr>
        <w:t xml:space="preserve"> study of pedestrians in Copenhagen and </w:t>
      </w:r>
      <w:proofErr w:type="spellStart"/>
      <w:r w:rsidRPr="00356DDD">
        <w:rPr>
          <w:rFonts w:asciiTheme="majorBidi" w:hAnsiTheme="majorBidi" w:cstheme="majorBidi"/>
          <w:b w:val="0"/>
          <w:bCs/>
          <w:color w:val="000000" w:themeColor="text1"/>
          <w:sz w:val="24"/>
          <w:szCs w:val="24"/>
          <w:lang w:bidi="fa-IR"/>
        </w:rPr>
        <w:t>Mattew</w:t>
      </w:r>
      <w:proofErr w:type="spellEnd"/>
      <w:r w:rsidRPr="00356DDD">
        <w:rPr>
          <w:rFonts w:asciiTheme="majorBidi" w:hAnsiTheme="majorBidi" w:cstheme="majorBidi"/>
          <w:b w:val="0"/>
          <w:bCs/>
          <w:color w:val="000000" w:themeColor="text1"/>
          <w:sz w:val="24"/>
          <w:szCs w:val="24"/>
          <w:lang w:bidi="fa-IR"/>
        </w:rPr>
        <w:t xml:space="preserve"> </w:t>
      </w:r>
      <w:proofErr w:type="spellStart"/>
      <w:r w:rsidR="009D04AF">
        <w:rPr>
          <w:rFonts w:asciiTheme="majorBidi" w:hAnsiTheme="majorBidi" w:cstheme="majorBidi"/>
          <w:b w:val="0"/>
          <w:bCs/>
          <w:color w:val="000000" w:themeColor="text1"/>
          <w:sz w:val="24"/>
          <w:szCs w:val="24"/>
          <w:lang w:bidi="fa-IR"/>
        </w:rPr>
        <w:t>C</w:t>
      </w:r>
      <w:r w:rsidRPr="00356DDD">
        <w:rPr>
          <w:rFonts w:asciiTheme="majorBidi" w:hAnsiTheme="majorBidi" w:cstheme="majorBidi"/>
          <w:b w:val="0"/>
          <w:bCs/>
          <w:color w:val="000000" w:themeColor="text1"/>
          <w:sz w:val="24"/>
          <w:szCs w:val="24"/>
          <w:lang w:bidi="fa-IR"/>
        </w:rPr>
        <w:t>iolek</w:t>
      </w:r>
      <w:proofErr w:type="spellEnd"/>
      <w:r w:rsidRPr="00356DDD">
        <w:rPr>
          <w:rFonts w:asciiTheme="majorBidi" w:hAnsiTheme="majorBidi" w:cstheme="majorBidi"/>
          <w:b w:val="0"/>
          <w:bCs/>
          <w:color w:val="000000" w:themeColor="text1"/>
          <w:sz w:val="24"/>
          <w:szCs w:val="24"/>
          <w:lang w:bidi="fa-IR"/>
        </w:rPr>
        <w:t xml:space="preserve"> study of an Australian shopping center conclude that</w:t>
      </w:r>
      <w:r w:rsidR="009F73DD" w:rsidRPr="00356DDD">
        <w:rPr>
          <w:rFonts w:asciiTheme="majorBidi" w:hAnsiTheme="majorBidi" w:cstheme="majorBidi"/>
          <w:b w:val="0"/>
          <w:bCs/>
          <w:color w:val="000000" w:themeColor="text1"/>
          <w:sz w:val="24"/>
          <w:szCs w:val="24"/>
          <w:lang w:bidi="fa-IR"/>
        </w:rPr>
        <w:t xml:space="preserve"> despite the </w:t>
      </w:r>
      <w:r w:rsidRPr="00356DDD">
        <w:rPr>
          <w:rFonts w:asciiTheme="majorBidi" w:hAnsiTheme="majorBidi" w:cstheme="majorBidi"/>
          <w:b w:val="0"/>
          <w:bCs/>
          <w:color w:val="000000" w:themeColor="text1"/>
          <w:sz w:val="24"/>
          <w:szCs w:val="24"/>
          <w:lang w:bidi="fa-IR"/>
        </w:rPr>
        <w:t>cultural and</w:t>
      </w:r>
      <w:r w:rsidR="009F73DD" w:rsidRPr="00356DDD">
        <w:rPr>
          <w:rFonts w:asciiTheme="majorBidi" w:hAnsiTheme="majorBidi" w:cstheme="majorBidi"/>
          <w:b w:val="0"/>
          <w:bCs/>
          <w:color w:val="000000" w:themeColor="text1"/>
          <w:sz w:val="24"/>
          <w:szCs w:val="24"/>
          <w:lang w:bidi="fa-IR"/>
        </w:rPr>
        <w:t xml:space="preserve"> ethnic</w:t>
      </w:r>
      <w:r w:rsidRPr="00356DDD">
        <w:rPr>
          <w:rFonts w:asciiTheme="majorBidi" w:hAnsiTheme="majorBidi" w:cstheme="majorBidi"/>
          <w:b w:val="0"/>
          <w:bCs/>
          <w:color w:val="000000" w:themeColor="text1"/>
          <w:sz w:val="24"/>
          <w:szCs w:val="24"/>
          <w:lang w:bidi="fa-IR"/>
        </w:rPr>
        <w:t xml:space="preserve"> </w:t>
      </w:r>
      <w:r w:rsidR="009F73DD" w:rsidRPr="00356DDD">
        <w:rPr>
          <w:rFonts w:asciiTheme="majorBidi" w:hAnsiTheme="majorBidi" w:cstheme="majorBidi"/>
          <w:b w:val="0"/>
          <w:bCs/>
          <w:color w:val="000000" w:themeColor="text1"/>
          <w:sz w:val="24"/>
          <w:szCs w:val="24"/>
          <w:lang w:bidi="fa-IR"/>
        </w:rPr>
        <w:t>difference</w:t>
      </w:r>
      <w:r w:rsidR="001E25DF" w:rsidRPr="00356DDD">
        <w:rPr>
          <w:rFonts w:asciiTheme="majorBidi" w:hAnsiTheme="majorBidi" w:cstheme="majorBidi"/>
          <w:b w:val="0"/>
          <w:bCs/>
          <w:color w:val="000000" w:themeColor="text1"/>
          <w:sz w:val="24"/>
          <w:szCs w:val="24"/>
          <w:lang w:bidi="fa-IR"/>
        </w:rPr>
        <w:t>, the</w:t>
      </w:r>
      <w:r w:rsidR="007B1AAD" w:rsidRPr="00356DDD">
        <w:rPr>
          <w:rFonts w:asciiTheme="majorBidi" w:hAnsiTheme="majorBidi" w:cstheme="majorBidi"/>
          <w:b w:val="0"/>
          <w:bCs/>
          <w:color w:val="000000" w:themeColor="text1"/>
          <w:sz w:val="24"/>
          <w:szCs w:val="24"/>
          <w:lang w:bidi="fa-IR"/>
        </w:rPr>
        <w:t xml:space="preserve"> strongest similarities are found among the world's largest cities. People in </w:t>
      </w:r>
      <w:r w:rsidR="007B1AAD" w:rsidRPr="00485160">
        <w:rPr>
          <w:rFonts w:asciiTheme="majorBidi" w:hAnsiTheme="majorBidi" w:cstheme="majorBidi"/>
          <w:b w:val="0"/>
          <w:bCs/>
          <w:color w:val="000000" w:themeColor="text1"/>
          <w:sz w:val="24"/>
          <w:szCs w:val="24"/>
          <w:lang w:bidi="fa-IR"/>
        </w:rPr>
        <w:t>them tend to behave more like their counterparts in other world cities than like fellow nationals in smaller cities (Whyte, 1980,</w:t>
      </w:r>
      <w:r w:rsidR="001E25DF" w:rsidRPr="00485160">
        <w:rPr>
          <w:rFonts w:asciiTheme="majorBidi" w:hAnsiTheme="majorBidi" w:cstheme="majorBidi"/>
          <w:b w:val="0"/>
          <w:bCs/>
          <w:color w:val="000000" w:themeColor="text1"/>
          <w:sz w:val="24"/>
          <w:szCs w:val="24"/>
          <w:lang w:bidi="fa-IR"/>
        </w:rPr>
        <w:t xml:space="preserve"> p.</w:t>
      </w:r>
      <w:r w:rsidR="007B1AAD" w:rsidRPr="00485160">
        <w:rPr>
          <w:rFonts w:asciiTheme="majorBidi" w:hAnsiTheme="majorBidi" w:cstheme="majorBidi"/>
          <w:b w:val="0"/>
          <w:bCs/>
          <w:color w:val="000000" w:themeColor="text1"/>
          <w:sz w:val="24"/>
          <w:szCs w:val="24"/>
          <w:lang w:bidi="fa-IR"/>
        </w:rPr>
        <w:t xml:space="preserve"> 23)</w:t>
      </w:r>
    </w:p>
    <w:p w:rsidR="008A51C7" w:rsidRPr="00485160" w:rsidRDefault="00717C85" w:rsidP="001B65B7">
      <w:pPr>
        <w:pStyle w:val="a"/>
        <w:bidi w:val="0"/>
        <w:spacing w:line="276" w:lineRule="auto"/>
        <w:ind w:firstLine="0"/>
        <w:rPr>
          <w:rFonts w:asciiTheme="majorBidi" w:hAnsiTheme="majorBidi" w:cstheme="majorBidi"/>
          <w:b w:val="0"/>
          <w:bCs/>
          <w:color w:val="000000" w:themeColor="text1"/>
          <w:sz w:val="24"/>
          <w:szCs w:val="24"/>
          <w:lang w:bidi="fa-IR"/>
        </w:rPr>
      </w:pPr>
      <w:r w:rsidRPr="00485160">
        <w:rPr>
          <w:rFonts w:asciiTheme="majorBidi" w:hAnsiTheme="majorBidi" w:cstheme="majorBidi"/>
          <w:b w:val="0"/>
          <w:bCs/>
          <w:color w:val="000000" w:themeColor="text1"/>
          <w:sz w:val="24"/>
          <w:szCs w:val="24"/>
          <w:lang w:bidi="fa-IR"/>
        </w:rPr>
        <w:t>By considering the scale variable, t</w:t>
      </w:r>
      <w:r w:rsidR="008A51C7" w:rsidRPr="00485160">
        <w:rPr>
          <w:rFonts w:asciiTheme="majorBidi" w:hAnsiTheme="majorBidi" w:cstheme="majorBidi"/>
          <w:b w:val="0"/>
          <w:bCs/>
          <w:color w:val="000000" w:themeColor="text1"/>
          <w:sz w:val="24"/>
          <w:szCs w:val="24"/>
          <w:lang w:bidi="fa-IR"/>
        </w:rPr>
        <w:t xml:space="preserve">he factors that make a plaza or small space successful in one city work in </w:t>
      </w:r>
      <w:r w:rsidR="007B1AAD" w:rsidRPr="00485160">
        <w:rPr>
          <w:rFonts w:asciiTheme="majorBidi" w:hAnsiTheme="majorBidi" w:cstheme="majorBidi"/>
          <w:b w:val="0"/>
          <w:bCs/>
          <w:color w:val="000000" w:themeColor="text1"/>
          <w:sz w:val="24"/>
          <w:szCs w:val="24"/>
          <w:lang w:bidi="fa-IR"/>
        </w:rPr>
        <w:t xml:space="preserve">others (Whyte, 1980, </w:t>
      </w:r>
      <w:r w:rsidR="001E25DF" w:rsidRPr="00485160">
        <w:rPr>
          <w:rFonts w:asciiTheme="majorBidi" w:hAnsiTheme="majorBidi" w:cstheme="majorBidi"/>
          <w:b w:val="0"/>
          <w:bCs/>
          <w:color w:val="000000" w:themeColor="text1"/>
          <w:sz w:val="24"/>
          <w:szCs w:val="24"/>
          <w:lang w:bidi="fa-IR"/>
        </w:rPr>
        <w:t>p.</w:t>
      </w:r>
      <w:r w:rsidR="007B1AAD" w:rsidRPr="00485160">
        <w:rPr>
          <w:rFonts w:asciiTheme="majorBidi" w:hAnsiTheme="majorBidi" w:cstheme="majorBidi"/>
          <w:b w:val="0"/>
          <w:bCs/>
          <w:color w:val="000000" w:themeColor="text1"/>
          <w:sz w:val="24"/>
          <w:szCs w:val="24"/>
          <w:lang w:bidi="fa-IR"/>
        </w:rPr>
        <w:t>90)</w:t>
      </w:r>
    </w:p>
    <w:p w:rsidR="00E8707D" w:rsidRPr="001B65B7" w:rsidRDefault="001B65B7" w:rsidP="001B65B7">
      <w:pPr>
        <w:pStyle w:val="a"/>
        <w:bidi w:val="0"/>
        <w:spacing w:line="276" w:lineRule="auto"/>
        <w:ind w:firstLine="0"/>
        <w:rPr>
          <w:rFonts w:asciiTheme="majorBidi" w:hAnsiTheme="majorBidi" w:cstheme="majorBidi"/>
          <w:b w:val="0"/>
          <w:bCs/>
          <w:color w:val="000000" w:themeColor="text1"/>
          <w:sz w:val="24"/>
          <w:szCs w:val="24"/>
          <w:rtl/>
          <w:lang w:bidi="fa-IR"/>
        </w:rPr>
      </w:pPr>
      <w:r w:rsidRPr="00485160">
        <w:rPr>
          <w:rFonts w:asciiTheme="majorBidi" w:hAnsiTheme="majorBidi" w:cstheme="majorBidi"/>
          <w:b w:val="0"/>
          <w:bCs/>
          <w:color w:val="000000" w:themeColor="text1"/>
          <w:sz w:val="24"/>
          <w:szCs w:val="24"/>
          <w:lang w:bidi="fa-IR"/>
        </w:rPr>
        <w:t>Therefore, by having this point in mind, the conclusion of theoretical framework of this research is applied for case study at the most important street in Tabriz metropolitan.</w:t>
      </w:r>
    </w:p>
    <w:p w:rsidR="005B1F92" w:rsidRPr="001B65B7" w:rsidRDefault="005B1F92" w:rsidP="001B65B7">
      <w:pPr>
        <w:pStyle w:val="a"/>
        <w:bidi w:val="0"/>
        <w:spacing w:line="360" w:lineRule="auto"/>
        <w:ind w:firstLine="0"/>
        <w:rPr>
          <w:rFonts w:asciiTheme="majorBidi" w:hAnsiTheme="majorBidi" w:cstheme="majorBidi"/>
          <w:b w:val="0"/>
          <w:bCs/>
          <w:color w:val="000000" w:themeColor="text1"/>
          <w:sz w:val="24"/>
          <w:szCs w:val="24"/>
          <w:rtl/>
          <w:lang w:bidi="fa-IR"/>
        </w:rPr>
      </w:pPr>
    </w:p>
    <w:p w:rsidR="00032C0A" w:rsidRDefault="00032C0A" w:rsidP="00032C0A">
      <w:pPr>
        <w:pStyle w:val="a"/>
        <w:spacing w:line="360" w:lineRule="auto"/>
        <w:ind w:firstLine="0"/>
        <w:rPr>
          <w:rFonts w:cs="B Nazanin"/>
          <w:sz w:val="24"/>
          <w:szCs w:val="24"/>
          <w:lang w:bidi="fa-IR"/>
        </w:rPr>
      </w:pPr>
    </w:p>
    <w:p w:rsidR="00032C0A" w:rsidRDefault="00032C0A" w:rsidP="00032C0A">
      <w:pPr>
        <w:pStyle w:val="a"/>
        <w:spacing w:line="360" w:lineRule="auto"/>
        <w:ind w:firstLine="0"/>
        <w:rPr>
          <w:rFonts w:cs="B Nazanin"/>
          <w:sz w:val="24"/>
          <w:szCs w:val="24"/>
          <w:rtl/>
          <w:lang w:bidi="fa-IR"/>
        </w:rPr>
      </w:pPr>
    </w:p>
    <w:p w:rsidR="00083D4D" w:rsidRPr="001B70B1" w:rsidRDefault="00032C0A" w:rsidP="0007560A">
      <w:pPr>
        <w:pStyle w:val="a"/>
        <w:bidi w:val="0"/>
        <w:spacing w:line="276" w:lineRule="auto"/>
        <w:ind w:firstLine="0"/>
        <w:rPr>
          <w:rFonts w:cs="B Nazanin"/>
          <w:rtl/>
          <w:lang w:bidi="fa-IR"/>
        </w:rPr>
      </w:pPr>
      <w:r>
        <w:rPr>
          <w:rFonts w:cs="B Nazanin"/>
        </w:rPr>
        <w:lastRenderedPageBreak/>
        <w:t xml:space="preserve">Conclusion of literature </w:t>
      </w:r>
    </w:p>
    <w:tbl>
      <w:tblPr>
        <w:tblStyle w:val="TableGrid"/>
        <w:tblpPr w:leftFromText="180" w:rightFromText="180" w:tblpY="526"/>
        <w:bidiVisual/>
        <w:tblW w:w="0" w:type="auto"/>
        <w:tblLook w:val="04A0"/>
      </w:tblPr>
      <w:tblGrid>
        <w:gridCol w:w="2721"/>
        <w:gridCol w:w="3862"/>
        <w:gridCol w:w="1451"/>
        <w:gridCol w:w="1208"/>
      </w:tblGrid>
      <w:tr w:rsidR="009963FF" w:rsidRPr="00032C0A" w:rsidTr="0075398A">
        <w:tc>
          <w:tcPr>
            <w:tcW w:w="9242" w:type="dxa"/>
            <w:gridSpan w:val="4"/>
            <w:tcBorders>
              <w:top w:val="nil"/>
              <w:left w:val="nil"/>
              <w:right w:val="nil"/>
            </w:tcBorders>
            <w:shd w:val="clear" w:color="auto" w:fill="FFFFFF" w:themeFill="background1"/>
          </w:tcPr>
          <w:p w:rsidR="009963FF" w:rsidRPr="00C16E23" w:rsidRDefault="009963FF" w:rsidP="00485160">
            <w:pPr>
              <w:pStyle w:val="a"/>
              <w:bidi w:val="0"/>
              <w:spacing w:line="360" w:lineRule="auto"/>
              <w:ind w:firstLine="0"/>
              <w:jc w:val="left"/>
              <w:rPr>
                <w:rFonts w:asciiTheme="majorBidi" w:hAnsiTheme="majorBidi" w:cstheme="majorBidi"/>
                <w:b w:val="0"/>
                <w:bCs/>
                <w:color w:val="000000" w:themeColor="text1"/>
                <w:sz w:val="24"/>
                <w:szCs w:val="24"/>
                <w:lang w:bidi="fa-IR"/>
              </w:rPr>
            </w:pPr>
            <w:r>
              <w:rPr>
                <w:rFonts w:asciiTheme="majorBidi" w:hAnsiTheme="majorBidi" w:cstheme="majorBidi"/>
                <w:b w:val="0"/>
                <w:bCs/>
                <w:color w:val="000000" w:themeColor="text1"/>
                <w:sz w:val="24"/>
                <w:szCs w:val="24"/>
                <w:lang w:bidi="fa-IR"/>
              </w:rPr>
              <w:t>Table1.</w:t>
            </w:r>
            <w:r w:rsidRPr="00485160">
              <w:rPr>
                <w:rFonts w:asciiTheme="majorBidi" w:hAnsiTheme="majorBidi" w:cstheme="majorBidi"/>
                <w:b w:val="0"/>
                <w:bCs/>
                <w:color w:val="000000" w:themeColor="text1"/>
                <w:sz w:val="24"/>
                <w:szCs w:val="24"/>
                <w:lang w:bidi="fa-IR"/>
              </w:rPr>
              <w:t xml:space="preserve"> </w:t>
            </w:r>
            <w:r>
              <w:rPr>
                <w:rFonts w:asciiTheme="majorBidi" w:hAnsiTheme="majorBidi" w:cstheme="majorBidi"/>
                <w:b w:val="0"/>
                <w:bCs/>
                <w:color w:val="000000" w:themeColor="text1"/>
                <w:sz w:val="24"/>
                <w:szCs w:val="24"/>
                <w:lang w:bidi="fa-IR"/>
              </w:rPr>
              <w:t>Introducing the</w:t>
            </w:r>
            <w:r w:rsidRPr="00485160">
              <w:rPr>
                <w:rFonts w:asciiTheme="majorBidi" w:hAnsiTheme="majorBidi" w:cstheme="majorBidi"/>
                <w:b w:val="0"/>
                <w:bCs/>
                <w:color w:val="000000" w:themeColor="text1"/>
                <w:sz w:val="24"/>
                <w:szCs w:val="24"/>
                <w:lang w:bidi="fa-IR"/>
              </w:rPr>
              <w:t xml:space="preserve"> factors affecting success of public space</w:t>
            </w:r>
          </w:p>
        </w:tc>
      </w:tr>
      <w:tr w:rsidR="00E738A4" w:rsidRPr="009963FF" w:rsidTr="009963FF">
        <w:tc>
          <w:tcPr>
            <w:tcW w:w="2721" w:type="dxa"/>
            <w:vMerge w:val="restart"/>
          </w:tcPr>
          <w:p w:rsidR="003B68B9" w:rsidRPr="00E66ECB" w:rsidRDefault="003B68B9" w:rsidP="00E66ECB">
            <w:pPr>
              <w:autoSpaceDE w:val="0"/>
              <w:autoSpaceDN w:val="0"/>
              <w:adjustRightInd w:val="0"/>
              <w:jc w:val="lowKashida"/>
              <w:rPr>
                <w:rFonts w:asciiTheme="majorBidi" w:hAnsiTheme="majorBidi" w:cstheme="majorBidi"/>
                <w:b w:val="0"/>
                <w:bCs/>
                <w:color w:val="000000" w:themeColor="text1"/>
                <w:sz w:val="22"/>
                <w:lang w:bidi="fa-IR"/>
              </w:rPr>
            </w:pPr>
            <w:r w:rsidRPr="00E66ECB">
              <w:rPr>
                <w:rFonts w:asciiTheme="majorBidi" w:hAnsiTheme="majorBidi" w:cstheme="majorBidi"/>
                <w:b w:val="0"/>
                <w:bCs/>
                <w:color w:val="000000" w:themeColor="text1"/>
                <w:sz w:val="22"/>
                <w:lang w:bidi="fa-IR"/>
              </w:rPr>
              <w:t>What is the level of street frontage visibility from a distance?</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How</w:t>
            </w:r>
            <w:r w:rsidR="00422087" w:rsidRPr="00E66ECB">
              <w:rPr>
                <w:rFonts w:asciiTheme="majorBidi" w:hAnsiTheme="majorBidi" w:cstheme="majorBidi"/>
                <w:b w:val="0"/>
                <w:bCs/>
                <w:color w:val="000000" w:themeColor="text1"/>
                <w:sz w:val="22"/>
                <w:szCs w:val="22"/>
                <w:lang w:bidi="fa-IR"/>
              </w:rPr>
              <w:t xml:space="preserve"> much</w:t>
            </w:r>
            <w:r w:rsidRPr="00E66ECB">
              <w:rPr>
                <w:rFonts w:asciiTheme="majorBidi" w:hAnsiTheme="majorBidi" w:cstheme="majorBidi"/>
                <w:b w:val="0"/>
                <w:bCs/>
                <w:color w:val="000000" w:themeColor="text1"/>
                <w:sz w:val="22"/>
                <w:szCs w:val="22"/>
                <w:lang w:bidi="fa-IR"/>
              </w:rPr>
              <w:t xml:space="preserve"> is </w:t>
            </w:r>
            <w:r w:rsidR="00422087" w:rsidRPr="00E66ECB">
              <w:rPr>
                <w:rFonts w:asciiTheme="majorBidi" w:hAnsiTheme="majorBidi" w:cstheme="majorBidi"/>
                <w:b w:val="0"/>
                <w:bCs/>
                <w:color w:val="000000" w:themeColor="text1"/>
                <w:sz w:val="22"/>
                <w:szCs w:val="22"/>
                <w:lang w:bidi="fa-IR"/>
              </w:rPr>
              <w:t xml:space="preserve">Space </w:t>
            </w:r>
            <w:proofErr w:type="spellStart"/>
            <w:r w:rsidR="00422087" w:rsidRPr="00E66ECB">
              <w:rPr>
                <w:rFonts w:asciiTheme="majorBidi" w:hAnsiTheme="majorBidi" w:cstheme="majorBidi"/>
                <w:b w:val="0"/>
                <w:bCs/>
                <w:color w:val="000000" w:themeColor="text1"/>
                <w:sz w:val="22"/>
                <w:szCs w:val="22"/>
                <w:lang w:bidi="fa-IR"/>
              </w:rPr>
              <w:t>visibile</w:t>
            </w:r>
            <w:proofErr w:type="spellEnd"/>
            <w:r w:rsidRPr="00E66ECB">
              <w:rPr>
                <w:rFonts w:asciiTheme="majorBidi" w:hAnsiTheme="majorBidi" w:cstheme="majorBidi"/>
                <w:b w:val="0"/>
                <w:bCs/>
                <w:color w:val="000000" w:themeColor="text1"/>
                <w:sz w:val="22"/>
                <w:szCs w:val="22"/>
                <w:lang w:bidi="fa-IR"/>
              </w:rPr>
              <w:t xml:space="preserve"> according to </w:t>
            </w:r>
            <w:r w:rsidR="00422087" w:rsidRPr="00E66ECB">
              <w:rPr>
                <w:rFonts w:asciiTheme="majorBidi" w:hAnsiTheme="majorBidi" w:cstheme="majorBidi"/>
                <w:b w:val="0"/>
                <w:bCs/>
                <w:color w:val="000000" w:themeColor="text1"/>
                <w:sz w:val="22"/>
                <w:szCs w:val="22"/>
                <w:lang w:bidi="fa-IR"/>
              </w:rPr>
              <w:t>location of cars in adjacent of street</w:t>
            </w:r>
            <w:r w:rsidRPr="00E66ECB">
              <w:rPr>
                <w:rFonts w:asciiTheme="majorBidi" w:hAnsiTheme="majorBidi" w:cstheme="majorBidi"/>
                <w:b w:val="0"/>
                <w:bCs/>
                <w:color w:val="000000" w:themeColor="text1"/>
                <w:sz w:val="22"/>
                <w:szCs w:val="22"/>
                <w:lang w:bidi="fa-IR"/>
              </w:rPr>
              <w:t>?</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 xml:space="preserve">How do you find </w:t>
            </w:r>
            <w:r w:rsidR="00666845" w:rsidRPr="00E66ECB">
              <w:rPr>
                <w:rFonts w:asciiTheme="majorBidi" w:hAnsiTheme="majorBidi" w:cstheme="majorBidi"/>
                <w:b w:val="0"/>
                <w:bCs/>
                <w:color w:val="000000" w:themeColor="text1"/>
                <w:sz w:val="22"/>
                <w:szCs w:val="22"/>
                <w:lang w:bidi="fa-IR"/>
              </w:rPr>
              <w:t xml:space="preserve">the clarity </w:t>
            </w:r>
            <w:r w:rsidRPr="00E66ECB">
              <w:rPr>
                <w:rFonts w:asciiTheme="majorBidi" w:hAnsiTheme="majorBidi" w:cstheme="majorBidi"/>
                <w:b w:val="0"/>
                <w:bCs/>
                <w:color w:val="000000" w:themeColor="text1"/>
                <w:sz w:val="22"/>
                <w:szCs w:val="22"/>
                <w:lang w:bidi="fa-IR"/>
              </w:rPr>
              <w:t>of information boards?</w:t>
            </w:r>
          </w:p>
          <w:p w:rsidR="004E13FC" w:rsidRPr="00E66ECB" w:rsidRDefault="00077808"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To what extent you have view over surrounding?</w:t>
            </w:r>
          </w:p>
        </w:tc>
        <w:tc>
          <w:tcPr>
            <w:tcW w:w="3862" w:type="dxa"/>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Space visibility from distance</w:t>
            </w:r>
          </w:p>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(Whyte, Carr, PPS)</w:t>
            </w:r>
          </w:p>
        </w:tc>
        <w:tc>
          <w:tcPr>
            <w:tcW w:w="1451" w:type="dxa"/>
            <w:vMerge w:val="restart"/>
            <w:shd w:val="clear" w:color="auto" w:fill="FFFFFF" w:themeFill="background1"/>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Visual access</w:t>
            </w:r>
          </w:p>
        </w:tc>
        <w:tc>
          <w:tcPr>
            <w:tcW w:w="1208" w:type="dxa"/>
            <w:vMerge w:val="restart"/>
            <w:shd w:val="clear" w:color="auto" w:fill="FDE9D9" w:themeFill="accent6" w:themeFillTint="33"/>
          </w:tcPr>
          <w:p w:rsidR="00E738A4" w:rsidRPr="009963FF" w:rsidRDefault="00E738A4" w:rsidP="00485160">
            <w:pPr>
              <w:pStyle w:val="a"/>
              <w:bidi w:val="0"/>
              <w:ind w:firstLine="0"/>
              <w:jc w:val="lowKashida"/>
              <w:rPr>
                <w:rFonts w:asciiTheme="majorBidi" w:hAnsiTheme="majorBidi" w:cstheme="majorBidi"/>
                <w:b w:val="0"/>
                <w:bCs/>
                <w:color w:val="000000" w:themeColor="text1"/>
                <w:sz w:val="24"/>
                <w:szCs w:val="24"/>
                <w:rtl/>
                <w:lang w:bidi="fa-IR"/>
              </w:rPr>
            </w:pPr>
            <w:r w:rsidRPr="009963FF">
              <w:rPr>
                <w:rFonts w:asciiTheme="majorBidi" w:hAnsiTheme="majorBidi" w:cstheme="majorBidi"/>
                <w:b w:val="0"/>
                <w:bCs/>
                <w:color w:val="000000" w:themeColor="text1"/>
                <w:sz w:val="24"/>
                <w:szCs w:val="24"/>
                <w:lang w:bidi="fa-IR"/>
              </w:rPr>
              <w:t>Access</w:t>
            </w:r>
            <w:r w:rsidRPr="009963FF">
              <w:rPr>
                <w:rFonts w:asciiTheme="majorBidi" w:hAnsiTheme="majorBidi" w:cstheme="majorBidi"/>
                <w:b w:val="0"/>
                <w:bCs/>
                <w:color w:val="000000" w:themeColor="text1"/>
                <w:sz w:val="24"/>
                <w:szCs w:val="24"/>
                <w:shd w:val="clear" w:color="auto" w:fill="FDE9D9" w:themeFill="accent6" w:themeFillTint="33"/>
                <w:lang w:bidi="fa-IR"/>
              </w:rPr>
              <w:t xml:space="preserve"> and Linkages</w:t>
            </w:r>
          </w:p>
        </w:tc>
      </w:tr>
      <w:tr w:rsidR="00E738A4" w:rsidRPr="00032C0A" w:rsidTr="009963FF">
        <w:tc>
          <w:tcPr>
            <w:tcW w:w="2721" w:type="dxa"/>
            <w:vMerge/>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3862" w:type="dxa"/>
          </w:tcPr>
          <w:p w:rsidR="00077808" w:rsidRPr="00E66ECB" w:rsidRDefault="00077808" w:rsidP="00E66ECB">
            <w:pPr>
              <w:jc w:val="lowKashida"/>
              <w:rPr>
                <w:rFonts w:asciiTheme="majorBidi" w:hAnsiTheme="majorBidi" w:cstheme="majorBidi"/>
                <w:b w:val="0"/>
                <w:bCs/>
                <w:color w:val="000000" w:themeColor="text1"/>
                <w:sz w:val="22"/>
                <w:rtl/>
                <w:lang w:bidi="fa-IR"/>
              </w:rPr>
            </w:pPr>
            <w:r w:rsidRPr="00E66ECB">
              <w:rPr>
                <w:rFonts w:asciiTheme="majorBidi" w:hAnsiTheme="majorBidi" w:cstheme="majorBidi"/>
                <w:b w:val="0"/>
                <w:bCs/>
                <w:color w:val="000000" w:themeColor="text1"/>
                <w:sz w:val="22"/>
                <w:lang w:bidi="fa-IR"/>
              </w:rPr>
              <w:t>The space should be the same level as the street level, or at most 3 feet higher or lower.</w:t>
            </w:r>
          </w:p>
          <w:p w:rsidR="00E738A4" w:rsidRPr="00E66ECB" w:rsidRDefault="00C16E23" w:rsidP="00E66ECB">
            <w:pPr>
              <w:jc w:val="lowKashida"/>
              <w:rPr>
                <w:rFonts w:asciiTheme="majorBidi" w:hAnsiTheme="majorBidi" w:cstheme="majorBidi"/>
                <w:b w:val="0"/>
                <w:bCs/>
                <w:color w:val="000000" w:themeColor="text1"/>
                <w:sz w:val="22"/>
                <w:rtl/>
                <w:lang w:bidi="fa-IR"/>
              </w:rPr>
            </w:pPr>
            <w:r w:rsidRPr="00E66ECB">
              <w:rPr>
                <w:rFonts w:asciiTheme="majorBidi" w:hAnsiTheme="majorBidi" w:cstheme="majorBidi"/>
                <w:b w:val="0"/>
                <w:bCs/>
                <w:color w:val="000000" w:themeColor="text1"/>
                <w:sz w:val="22"/>
                <w:lang w:bidi="fa-IR"/>
              </w:rPr>
              <w:t xml:space="preserve">(Whyte, </w:t>
            </w:r>
            <w:proofErr w:type="spellStart"/>
            <w:r w:rsidRPr="00E66ECB">
              <w:rPr>
                <w:rFonts w:asciiTheme="majorBidi" w:hAnsiTheme="majorBidi" w:cstheme="majorBidi"/>
                <w:b w:val="0"/>
                <w:bCs/>
                <w:color w:val="000000" w:themeColor="text1"/>
                <w:sz w:val="22"/>
                <w:lang w:bidi="fa-IR"/>
              </w:rPr>
              <w:t>Gehl</w:t>
            </w:r>
            <w:proofErr w:type="spellEnd"/>
            <w:r w:rsidRPr="00E66ECB">
              <w:rPr>
                <w:rFonts w:asciiTheme="majorBidi" w:hAnsiTheme="majorBidi" w:cstheme="majorBidi"/>
                <w:b w:val="0"/>
                <w:bCs/>
                <w:color w:val="000000" w:themeColor="text1"/>
                <w:sz w:val="22"/>
                <w:lang w:bidi="fa-IR"/>
              </w:rPr>
              <w:t>)</w:t>
            </w:r>
          </w:p>
        </w:tc>
        <w:tc>
          <w:tcPr>
            <w:tcW w:w="1451" w:type="dxa"/>
            <w:vMerge/>
            <w:shd w:val="clear" w:color="auto" w:fill="FFFFFF" w:themeFill="background1"/>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E738A4" w:rsidRPr="00C16E23" w:rsidRDefault="00E738A4"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E738A4" w:rsidRPr="00032C0A" w:rsidTr="009963FF">
        <w:tc>
          <w:tcPr>
            <w:tcW w:w="2721" w:type="dxa"/>
            <w:vMerge/>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3862" w:type="dxa"/>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Space visibility from adjacent buildings (eyes on the street)</w:t>
            </w:r>
          </w:p>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(Whyte, PPS, Jacobs)</w:t>
            </w:r>
          </w:p>
        </w:tc>
        <w:tc>
          <w:tcPr>
            <w:tcW w:w="1451" w:type="dxa"/>
            <w:vMerge/>
            <w:shd w:val="clear" w:color="auto" w:fill="FFFFFF" w:themeFill="background1"/>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E738A4" w:rsidRPr="00C16E23" w:rsidRDefault="00E738A4"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E738A4" w:rsidRPr="00032C0A" w:rsidTr="009963FF">
        <w:tc>
          <w:tcPr>
            <w:tcW w:w="2721" w:type="dxa"/>
            <w:vMerge/>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3862" w:type="dxa"/>
          </w:tcPr>
          <w:p w:rsidR="00076BEB"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 xml:space="preserve">Space visibility according </w:t>
            </w:r>
            <w:proofErr w:type="gramStart"/>
            <w:r w:rsidRPr="00E66ECB">
              <w:rPr>
                <w:rFonts w:asciiTheme="majorBidi" w:hAnsiTheme="majorBidi" w:cstheme="majorBidi"/>
                <w:b w:val="0"/>
                <w:bCs/>
                <w:color w:val="000000" w:themeColor="text1"/>
                <w:sz w:val="22"/>
                <w:szCs w:val="22"/>
                <w:lang w:bidi="fa-IR"/>
              </w:rPr>
              <w:t xml:space="preserve">to </w:t>
            </w:r>
            <w:r w:rsidR="00076BEB" w:rsidRPr="00E66ECB">
              <w:rPr>
                <w:rFonts w:asciiTheme="majorBidi" w:hAnsiTheme="majorBidi" w:cstheme="majorBidi"/>
                <w:b w:val="0"/>
                <w:bCs/>
                <w:color w:val="000000" w:themeColor="text1"/>
                <w:sz w:val="22"/>
                <w:szCs w:val="22"/>
                <w:lang w:bidi="fa-IR"/>
              </w:rPr>
              <w:t xml:space="preserve"> location</w:t>
            </w:r>
            <w:proofErr w:type="gramEnd"/>
            <w:r w:rsidR="00076BEB" w:rsidRPr="00E66ECB">
              <w:rPr>
                <w:rFonts w:asciiTheme="majorBidi" w:hAnsiTheme="majorBidi" w:cstheme="majorBidi"/>
                <w:b w:val="0"/>
                <w:bCs/>
                <w:color w:val="000000" w:themeColor="text1"/>
                <w:sz w:val="22"/>
                <w:szCs w:val="22"/>
                <w:lang w:bidi="fa-IR"/>
              </w:rPr>
              <w:t xml:space="preserve"> of cars in adjacent of street?</w:t>
            </w:r>
          </w:p>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w:t>
            </w:r>
            <w:proofErr w:type="spellStart"/>
            <w:r w:rsidRPr="00E66ECB">
              <w:rPr>
                <w:rFonts w:asciiTheme="majorBidi" w:hAnsiTheme="majorBidi" w:cstheme="majorBidi"/>
                <w:b w:val="0"/>
                <w:bCs/>
                <w:color w:val="000000" w:themeColor="text1"/>
                <w:sz w:val="22"/>
                <w:szCs w:val="22"/>
                <w:lang w:bidi="fa-IR"/>
              </w:rPr>
              <w:t>Gehl</w:t>
            </w:r>
            <w:proofErr w:type="spellEnd"/>
            <w:r w:rsidRPr="00E66ECB">
              <w:rPr>
                <w:rFonts w:asciiTheme="majorBidi" w:hAnsiTheme="majorBidi" w:cstheme="majorBidi"/>
                <w:b w:val="0"/>
                <w:bCs/>
                <w:color w:val="000000" w:themeColor="text1"/>
                <w:sz w:val="22"/>
                <w:szCs w:val="22"/>
                <w:lang w:bidi="fa-IR"/>
              </w:rPr>
              <w:t>, PPS)</w:t>
            </w:r>
          </w:p>
        </w:tc>
        <w:tc>
          <w:tcPr>
            <w:tcW w:w="1451" w:type="dxa"/>
            <w:vMerge/>
            <w:shd w:val="clear" w:color="auto" w:fill="FFFFFF" w:themeFill="background1"/>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E738A4" w:rsidRPr="00C16E23" w:rsidRDefault="00E738A4"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E738A4" w:rsidRPr="00032C0A" w:rsidTr="009963FF">
        <w:tc>
          <w:tcPr>
            <w:tcW w:w="2721" w:type="dxa"/>
            <w:vMerge/>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3862" w:type="dxa"/>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Active street Frontage&amp; permeability</w:t>
            </w:r>
          </w:p>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 xml:space="preserve">(Whyte, </w:t>
            </w:r>
            <w:proofErr w:type="spellStart"/>
            <w:r w:rsidRPr="00E66ECB">
              <w:rPr>
                <w:rFonts w:asciiTheme="majorBidi" w:hAnsiTheme="majorBidi" w:cstheme="majorBidi"/>
                <w:b w:val="0"/>
                <w:bCs/>
                <w:color w:val="000000" w:themeColor="text1"/>
                <w:sz w:val="22"/>
                <w:szCs w:val="22"/>
                <w:lang w:bidi="fa-IR"/>
              </w:rPr>
              <w:t>Gehl</w:t>
            </w:r>
            <w:proofErr w:type="spellEnd"/>
            <w:r w:rsidRPr="00E66ECB">
              <w:rPr>
                <w:rFonts w:asciiTheme="majorBidi" w:hAnsiTheme="majorBidi" w:cstheme="majorBidi"/>
                <w:b w:val="0"/>
                <w:bCs/>
                <w:color w:val="000000" w:themeColor="text1"/>
                <w:sz w:val="22"/>
                <w:szCs w:val="22"/>
                <w:lang w:bidi="fa-IR"/>
              </w:rPr>
              <w:t>, Montgomery)</w:t>
            </w:r>
          </w:p>
        </w:tc>
        <w:tc>
          <w:tcPr>
            <w:tcW w:w="1451" w:type="dxa"/>
            <w:vMerge/>
            <w:shd w:val="clear" w:color="auto" w:fill="FFFFFF" w:themeFill="background1"/>
          </w:tcPr>
          <w:p w:rsidR="00E738A4" w:rsidRPr="00E66ECB" w:rsidRDefault="00E738A4"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E738A4" w:rsidRPr="00C16E23" w:rsidRDefault="00E738A4"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4E13FC" w:rsidRPr="00032C0A" w:rsidTr="009963FF">
        <w:tc>
          <w:tcPr>
            <w:tcW w:w="2721" w:type="dxa"/>
            <w:vMerge w:val="restart"/>
          </w:tcPr>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r w:rsidRPr="00E66ECB">
              <w:rPr>
                <w:rFonts w:asciiTheme="majorBidi" w:hAnsiTheme="majorBidi" w:cstheme="majorBidi"/>
                <w:b w:val="0"/>
                <w:bCs/>
                <w:color w:val="000000" w:themeColor="text1"/>
                <w:sz w:val="22"/>
                <w:lang w:bidi="fa-IR"/>
              </w:rPr>
              <w:t>Do the roads and paths through the space take you where you actually want to go?</w:t>
            </w:r>
          </w:p>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lang w:bidi="fa-IR"/>
              </w:rPr>
            </w:pPr>
            <w:r w:rsidRPr="00E66ECB">
              <w:rPr>
                <w:rFonts w:asciiTheme="majorBidi" w:hAnsiTheme="majorBidi" w:cstheme="majorBidi"/>
                <w:b w:val="0"/>
                <w:bCs/>
                <w:color w:val="000000" w:themeColor="text1"/>
                <w:sz w:val="22"/>
                <w:lang w:bidi="fa-IR"/>
              </w:rPr>
              <w:t xml:space="preserve">Can </w:t>
            </w:r>
            <w:proofErr w:type="gramStart"/>
            <w:r w:rsidRPr="00E66ECB">
              <w:rPr>
                <w:rFonts w:asciiTheme="majorBidi" w:hAnsiTheme="majorBidi" w:cstheme="majorBidi"/>
                <w:b w:val="0"/>
                <w:bCs/>
                <w:color w:val="000000" w:themeColor="text1"/>
                <w:sz w:val="22"/>
                <w:lang w:bidi="fa-IR"/>
              </w:rPr>
              <w:t>you  use</w:t>
            </w:r>
            <w:proofErr w:type="gramEnd"/>
            <w:r w:rsidRPr="00E66ECB">
              <w:rPr>
                <w:rFonts w:asciiTheme="majorBidi" w:hAnsiTheme="majorBidi" w:cstheme="majorBidi"/>
                <w:b w:val="0"/>
                <w:bCs/>
                <w:color w:val="000000" w:themeColor="text1"/>
                <w:sz w:val="22"/>
                <w:lang w:bidi="fa-IR"/>
              </w:rPr>
              <w:t xml:space="preserve"> a variety of transportation options – bus, train, car, bicycle, etc. - to reach the place?</w:t>
            </w:r>
          </w:p>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Are</w:t>
            </w:r>
            <w:r w:rsidR="00077808" w:rsidRPr="00E66ECB">
              <w:rPr>
                <w:rFonts w:asciiTheme="majorBidi" w:hAnsiTheme="majorBidi" w:cstheme="majorBidi"/>
                <w:b w:val="0"/>
                <w:bCs/>
                <w:color w:val="000000" w:themeColor="text1"/>
                <w:sz w:val="22"/>
                <w:szCs w:val="22"/>
                <w:lang w:bidi="fa-IR"/>
              </w:rPr>
              <w:t xml:space="preserve"> there</w:t>
            </w:r>
            <w:r w:rsidRPr="00E66ECB">
              <w:rPr>
                <w:rFonts w:asciiTheme="majorBidi" w:hAnsiTheme="majorBidi" w:cstheme="majorBidi"/>
                <w:b w:val="0"/>
                <w:bCs/>
                <w:color w:val="000000" w:themeColor="text1"/>
                <w:sz w:val="22"/>
                <w:szCs w:val="22"/>
                <w:lang w:bidi="fa-IR"/>
              </w:rPr>
              <w:t xml:space="preserve"> bus stops and taxi stations available? </w:t>
            </w:r>
          </w:p>
        </w:tc>
        <w:tc>
          <w:tcPr>
            <w:tcW w:w="3862" w:type="dxa"/>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Varity of transportation opti</w:t>
            </w:r>
            <w:r w:rsidR="00E66ECB" w:rsidRPr="00E66ECB">
              <w:rPr>
                <w:rFonts w:asciiTheme="majorBidi" w:hAnsiTheme="majorBidi" w:cstheme="majorBidi"/>
                <w:b w:val="0"/>
                <w:bCs/>
                <w:color w:val="000000" w:themeColor="text1"/>
                <w:sz w:val="22"/>
                <w:szCs w:val="22"/>
                <w:lang w:bidi="fa-IR"/>
              </w:rPr>
              <w:t>ons provide access to the place</w:t>
            </w:r>
          </w:p>
        </w:tc>
        <w:tc>
          <w:tcPr>
            <w:tcW w:w="1451" w:type="dxa"/>
            <w:vMerge w:val="restart"/>
            <w:shd w:val="clear" w:color="auto" w:fill="FFFFFF" w:themeFill="background1"/>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Physical access</w:t>
            </w:r>
          </w:p>
        </w:tc>
        <w:tc>
          <w:tcPr>
            <w:tcW w:w="1208" w:type="dxa"/>
            <w:vMerge/>
            <w:shd w:val="clear" w:color="auto" w:fill="FDE9D9" w:themeFill="accent6" w:themeFillTint="33"/>
          </w:tcPr>
          <w:p w:rsidR="004E13FC" w:rsidRPr="00C16E23" w:rsidRDefault="004E13FC"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4E13FC" w:rsidRPr="00032C0A" w:rsidTr="009963FF">
        <w:tc>
          <w:tcPr>
            <w:tcW w:w="2721" w:type="dxa"/>
            <w:vMerge/>
          </w:tcPr>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p>
        </w:tc>
        <w:tc>
          <w:tcPr>
            <w:tcW w:w="3862" w:type="dxa"/>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Connect</w:t>
            </w:r>
            <w:r w:rsidR="00076BEB" w:rsidRPr="00E66ECB">
              <w:rPr>
                <w:rFonts w:asciiTheme="majorBidi" w:hAnsiTheme="majorBidi" w:cstheme="majorBidi"/>
                <w:b w:val="0"/>
                <w:bCs/>
                <w:color w:val="000000" w:themeColor="text1"/>
                <w:sz w:val="22"/>
                <w:szCs w:val="22"/>
                <w:lang w:bidi="fa-IR"/>
              </w:rPr>
              <w:t>ivity</w:t>
            </w:r>
            <w:r w:rsidRPr="00E66ECB">
              <w:rPr>
                <w:rFonts w:asciiTheme="majorBidi" w:hAnsiTheme="majorBidi" w:cstheme="majorBidi"/>
                <w:b w:val="0"/>
                <w:bCs/>
                <w:color w:val="000000" w:themeColor="text1"/>
                <w:sz w:val="22"/>
                <w:szCs w:val="22"/>
                <w:lang w:bidi="fa-IR"/>
              </w:rPr>
              <w:t xml:space="preserve"> and continu</w:t>
            </w:r>
            <w:r w:rsidR="00076BEB" w:rsidRPr="00E66ECB">
              <w:rPr>
                <w:rFonts w:asciiTheme="majorBidi" w:hAnsiTheme="majorBidi" w:cstheme="majorBidi"/>
                <w:b w:val="0"/>
                <w:bCs/>
                <w:color w:val="000000" w:themeColor="text1"/>
                <w:sz w:val="22"/>
                <w:szCs w:val="22"/>
                <w:lang w:bidi="fa-IR"/>
              </w:rPr>
              <w:t xml:space="preserve">ity of </w:t>
            </w:r>
            <w:r w:rsidRPr="00E66ECB">
              <w:rPr>
                <w:rFonts w:asciiTheme="majorBidi" w:hAnsiTheme="majorBidi" w:cstheme="majorBidi"/>
                <w:b w:val="0"/>
                <w:bCs/>
                <w:color w:val="000000" w:themeColor="text1"/>
                <w:sz w:val="22"/>
                <w:szCs w:val="22"/>
                <w:lang w:bidi="fa-IR"/>
              </w:rPr>
              <w:t>sidewalks</w:t>
            </w:r>
          </w:p>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(PPS)</w:t>
            </w:r>
          </w:p>
        </w:tc>
        <w:tc>
          <w:tcPr>
            <w:tcW w:w="1451" w:type="dxa"/>
            <w:vMerge/>
            <w:shd w:val="clear" w:color="auto" w:fill="FFFFFF" w:themeFill="background1"/>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4E13FC" w:rsidRPr="00C16E23" w:rsidRDefault="004E13FC"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4E13FC" w:rsidRPr="00032C0A" w:rsidTr="009963FF">
        <w:tc>
          <w:tcPr>
            <w:tcW w:w="2721" w:type="dxa"/>
            <w:vMerge/>
          </w:tcPr>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p>
        </w:tc>
        <w:tc>
          <w:tcPr>
            <w:tcW w:w="3862" w:type="dxa"/>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Function of space for people with special needs</w:t>
            </w:r>
          </w:p>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(Whyte, PPS)</w:t>
            </w:r>
          </w:p>
        </w:tc>
        <w:tc>
          <w:tcPr>
            <w:tcW w:w="1451" w:type="dxa"/>
            <w:vMerge/>
            <w:shd w:val="clear" w:color="auto" w:fill="FFFFFF" w:themeFill="background1"/>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4E13FC" w:rsidRPr="00C16E23" w:rsidRDefault="004E13FC"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4E13FC" w:rsidRPr="00032C0A" w:rsidTr="009963FF">
        <w:tc>
          <w:tcPr>
            <w:tcW w:w="2721" w:type="dxa"/>
            <w:vMerge/>
          </w:tcPr>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p>
        </w:tc>
        <w:tc>
          <w:tcPr>
            <w:tcW w:w="3862" w:type="dxa"/>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The linkage between street and space</w:t>
            </w:r>
          </w:p>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(Whyte, Jacobs)</w:t>
            </w:r>
          </w:p>
        </w:tc>
        <w:tc>
          <w:tcPr>
            <w:tcW w:w="1451" w:type="dxa"/>
            <w:vMerge/>
            <w:shd w:val="clear" w:color="auto" w:fill="FFFFFF" w:themeFill="background1"/>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4E13FC" w:rsidRPr="00C16E23" w:rsidRDefault="004E13FC"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4E13FC" w:rsidRPr="00032C0A" w:rsidTr="009963FF">
        <w:tc>
          <w:tcPr>
            <w:tcW w:w="2721" w:type="dxa"/>
            <w:vMerge/>
          </w:tcPr>
          <w:p w:rsidR="004E13FC"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p>
        </w:tc>
        <w:tc>
          <w:tcPr>
            <w:tcW w:w="3862" w:type="dxa"/>
          </w:tcPr>
          <w:p w:rsidR="004E13FC" w:rsidRPr="00E66ECB" w:rsidRDefault="004E13FC" w:rsidP="00E66ECB">
            <w:pPr>
              <w:jc w:val="lowKashida"/>
              <w:rPr>
                <w:rFonts w:asciiTheme="majorBidi" w:hAnsiTheme="majorBidi" w:cstheme="majorBidi"/>
                <w:b w:val="0"/>
                <w:bCs/>
                <w:color w:val="000000" w:themeColor="text1"/>
                <w:sz w:val="22"/>
                <w:lang w:bidi="fa-IR"/>
              </w:rPr>
            </w:pPr>
            <w:r w:rsidRPr="00E66ECB">
              <w:rPr>
                <w:rFonts w:asciiTheme="majorBidi" w:hAnsiTheme="majorBidi" w:cstheme="majorBidi"/>
                <w:b w:val="0"/>
                <w:bCs/>
                <w:color w:val="000000" w:themeColor="text1"/>
                <w:sz w:val="22"/>
                <w:lang w:bidi="fa-IR"/>
              </w:rPr>
              <w:t>Overall design relate to people's use</w:t>
            </w:r>
          </w:p>
          <w:p w:rsidR="004E13FC" w:rsidRPr="00E66ECB" w:rsidRDefault="004E13FC" w:rsidP="00E66ECB">
            <w:pPr>
              <w:jc w:val="lowKashida"/>
              <w:rPr>
                <w:rFonts w:asciiTheme="majorBidi" w:hAnsiTheme="majorBidi" w:cstheme="majorBidi"/>
                <w:b w:val="0"/>
                <w:bCs/>
                <w:color w:val="000000" w:themeColor="text1"/>
                <w:sz w:val="22"/>
                <w:lang w:bidi="fa-IR"/>
              </w:rPr>
            </w:pPr>
            <w:r w:rsidRPr="00E66ECB">
              <w:rPr>
                <w:rFonts w:asciiTheme="majorBidi" w:hAnsiTheme="majorBidi" w:cstheme="majorBidi"/>
                <w:b w:val="0"/>
                <w:bCs/>
                <w:color w:val="000000" w:themeColor="text1"/>
                <w:sz w:val="22"/>
                <w:lang w:bidi="fa-IR"/>
              </w:rPr>
              <w:t xml:space="preserve">(Whyte, PPS, </w:t>
            </w:r>
            <w:proofErr w:type="spellStart"/>
            <w:r w:rsidRPr="00E66ECB">
              <w:rPr>
                <w:rFonts w:asciiTheme="majorBidi" w:hAnsiTheme="majorBidi" w:cstheme="majorBidi"/>
                <w:b w:val="0"/>
                <w:bCs/>
                <w:color w:val="000000" w:themeColor="text1"/>
                <w:sz w:val="22"/>
                <w:lang w:bidi="fa-IR"/>
              </w:rPr>
              <w:t>Gehl</w:t>
            </w:r>
            <w:proofErr w:type="spellEnd"/>
            <w:r w:rsidRPr="00E66ECB">
              <w:rPr>
                <w:rFonts w:asciiTheme="majorBidi" w:hAnsiTheme="majorBidi" w:cstheme="majorBidi"/>
                <w:b w:val="0"/>
                <w:bCs/>
                <w:color w:val="000000" w:themeColor="text1"/>
                <w:sz w:val="22"/>
                <w:lang w:bidi="fa-IR"/>
              </w:rPr>
              <w:t>)</w:t>
            </w:r>
          </w:p>
        </w:tc>
        <w:tc>
          <w:tcPr>
            <w:tcW w:w="1451" w:type="dxa"/>
            <w:vMerge/>
            <w:shd w:val="clear" w:color="auto" w:fill="FFFFFF" w:themeFill="background1"/>
          </w:tcPr>
          <w:p w:rsidR="004E13FC" w:rsidRPr="00E66ECB" w:rsidRDefault="004E13FC"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4E13FC" w:rsidRPr="00C16E23" w:rsidRDefault="004E13FC"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7619C3" w:rsidRPr="00032C0A" w:rsidTr="009963FF">
        <w:tc>
          <w:tcPr>
            <w:tcW w:w="2721" w:type="dxa"/>
          </w:tcPr>
          <w:p w:rsidR="007619C3" w:rsidRPr="00E66ECB" w:rsidRDefault="004E13FC" w:rsidP="00E66ECB">
            <w:pPr>
              <w:autoSpaceDE w:val="0"/>
              <w:autoSpaceDN w:val="0"/>
              <w:adjustRightInd w:val="0"/>
              <w:jc w:val="lowKashida"/>
              <w:rPr>
                <w:rFonts w:asciiTheme="majorBidi" w:hAnsiTheme="majorBidi" w:cstheme="majorBidi"/>
                <w:b w:val="0"/>
                <w:bCs/>
                <w:color w:val="000000" w:themeColor="text1"/>
                <w:sz w:val="22"/>
                <w:rtl/>
                <w:lang w:bidi="fa-IR"/>
              </w:rPr>
            </w:pPr>
            <w:r w:rsidRPr="00E66ECB">
              <w:rPr>
                <w:rFonts w:asciiTheme="majorBidi" w:hAnsiTheme="majorBidi" w:cstheme="majorBidi"/>
                <w:b w:val="0"/>
                <w:bCs/>
                <w:color w:val="000000" w:themeColor="text1"/>
                <w:sz w:val="22"/>
                <w:lang w:bidi="fa-IR"/>
              </w:rPr>
              <w:t xml:space="preserve">Are </w:t>
            </w:r>
            <w:r w:rsidR="00077808" w:rsidRPr="00E66ECB">
              <w:rPr>
                <w:rFonts w:asciiTheme="majorBidi" w:hAnsiTheme="majorBidi" w:cstheme="majorBidi"/>
                <w:b w:val="0"/>
                <w:bCs/>
                <w:color w:val="000000" w:themeColor="text1"/>
                <w:sz w:val="22"/>
                <w:lang w:bidi="fa-IR"/>
              </w:rPr>
              <w:t>there</w:t>
            </w:r>
            <w:r w:rsidRPr="00E66ECB">
              <w:rPr>
                <w:rFonts w:asciiTheme="majorBidi" w:hAnsiTheme="majorBidi" w:cstheme="majorBidi"/>
                <w:b w:val="0"/>
                <w:bCs/>
                <w:color w:val="000000" w:themeColor="text1"/>
                <w:sz w:val="22"/>
                <w:lang w:bidi="fa-IR"/>
              </w:rPr>
              <w:t xml:space="preserve"> space services accessible for all types of economic classes?</w:t>
            </w:r>
          </w:p>
        </w:tc>
        <w:tc>
          <w:tcPr>
            <w:tcW w:w="3862" w:type="dxa"/>
          </w:tcPr>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Space accessibility for all types of economic classes</w:t>
            </w:r>
            <w:r w:rsidR="006B0A8C" w:rsidRPr="00E66ECB">
              <w:rPr>
                <w:rFonts w:asciiTheme="majorBidi" w:hAnsiTheme="majorBidi" w:cstheme="majorBidi"/>
                <w:b w:val="0"/>
                <w:bCs/>
                <w:color w:val="000000" w:themeColor="text1"/>
                <w:sz w:val="22"/>
                <w:szCs w:val="22"/>
                <w:lang w:bidi="fa-IR"/>
              </w:rPr>
              <w:t>(offering service of different kinds at varying prices and degrees of quality)</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(Montgomery, Oldenburg)</w:t>
            </w:r>
          </w:p>
        </w:tc>
        <w:tc>
          <w:tcPr>
            <w:tcW w:w="1451" w:type="dxa"/>
            <w:shd w:val="clear" w:color="auto" w:fill="FFFFFF" w:themeFill="background1"/>
          </w:tcPr>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Economical access</w:t>
            </w:r>
          </w:p>
        </w:tc>
        <w:tc>
          <w:tcPr>
            <w:tcW w:w="1208" w:type="dxa"/>
            <w:vMerge/>
            <w:shd w:val="clear" w:color="auto" w:fill="FDE9D9" w:themeFill="accent6" w:themeFillTint="33"/>
          </w:tcPr>
          <w:p w:rsidR="007619C3" w:rsidRPr="00C16E23" w:rsidRDefault="007619C3"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7619C3" w:rsidRPr="00032C0A" w:rsidTr="009963FF">
        <w:tc>
          <w:tcPr>
            <w:tcW w:w="2721" w:type="dxa"/>
          </w:tcPr>
          <w:p w:rsidR="00CF5C92" w:rsidRPr="00E66ECB" w:rsidRDefault="00624564" w:rsidP="00E66ECB">
            <w:pPr>
              <w:jc w:val="lowKashida"/>
              <w:rPr>
                <w:rFonts w:asciiTheme="majorBidi" w:hAnsiTheme="majorBidi" w:cstheme="majorBidi"/>
                <w:b w:val="0"/>
                <w:bCs/>
                <w:color w:val="000000" w:themeColor="text1"/>
                <w:sz w:val="22"/>
                <w:rtl/>
                <w:lang w:bidi="fa-IR"/>
              </w:rPr>
            </w:pPr>
            <w:r w:rsidRPr="00E66ECB">
              <w:rPr>
                <w:rFonts w:asciiTheme="majorBidi" w:hAnsiTheme="majorBidi" w:cstheme="majorBidi"/>
                <w:b w:val="0"/>
                <w:bCs/>
                <w:color w:val="000000" w:themeColor="text1"/>
                <w:sz w:val="22"/>
                <w:lang w:bidi="fa-IR"/>
              </w:rPr>
              <w:t xml:space="preserve">What is the level of your place attachment in this space? </w:t>
            </w:r>
          </w:p>
          <w:p w:rsidR="007619C3" w:rsidRPr="00E66ECB" w:rsidRDefault="00FC4EB3"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 xml:space="preserve"> Do You immediately </w:t>
            </w:r>
            <w:r w:rsidR="00624564" w:rsidRPr="00E66ECB">
              <w:rPr>
                <w:rFonts w:asciiTheme="majorBidi" w:hAnsiTheme="majorBidi" w:cstheme="majorBidi"/>
                <w:b w:val="0"/>
                <w:bCs/>
                <w:color w:val="000000" w:themeColor="text1"/>
                <w:sz w:val="22"/>
                <w:szCs w:val="22"/>
                <w:lang w:bidi="fa-IR"/>
              </w:rPr>
              <w:t>understand</w:t>
            </w:r>
            <w:r w:rsidRPr="00E66ECB">
              <w:rPr>
                <w:rFonts w:asciiTheme="majorBidi" w:hAnsiTheme="majorBidi" w:cstheme="majorBidi"/>
                <w:b w:val="0"/>
                <w:bCs/>
                <w:color w:val="000000" w:themeColor="text1"/>
                <w:sz w:val="22"/>
                <w:szCs w:val="22"/>
                <w:lang w:bidi="fa-IR"/>
              </w:rPr>
              <w:t xml:space="preserve"> the changes in this </w:t>
            </w:r>
            <w:r w:rsidR="00624564" w:rsidRPr="00E66ECB">
              <w:rPr>
                <w:rFonts w:asciiTheme="majorBidi" w:hAnsiTheme="majorBidi" w:cstheme="majorBidi"/>
                <w:b w:val="0"/>
                <w:bCs/>
                <w:color w:val="000000" w:themeColor="text1"/>
                <w:sz w:val="22"/>
                <w:szCs w:val="22"/>
                <w:lang w:bidi="fa-IR"/>
              </w:rPr>
              <w:t>street</w:t>
            </w:r>
            <w:r w:rsidRPr="00E66ECB">
              <w:rPr>
                <w:rFonts w:asciiTheme="majorBidi" w:hAnsiTheme="majorBidi" w:cstheme="majorBidi"/>
                <w:b w:val="0"/>
                <w:bCs/>
                <w:color w:val="000000" w:themeColor="text1"/>
                <w:sz w:val="22"/>
                <w:szCs w:val="22"/>
                <w:lang w:bidi="fa-IR"/>
              </w:rPr>
              <w:t>?</w:t>
            </w:r>
          </w:p>
        </w:tc>
        <w:tc>
          <w:tcPr>
            <w:tcW w:w="3862" w:type="dxa"/>
          </w:tcPr>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Sense of place</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(Montgomery)</w:t>
            </w:r>
          </w:p>
        </w:tc>
        <w:tc>
          <w:tcPr>
            <w:tcW w:w="1451" w:type="dxa"/>
            <w:shd w:val="clear" w:color="auto" w:fill="FFFFFF" w:themeFill="background1"/>
          </w:tcPr>
          <w:p w:rsidR="007619C3" w:rsidRPr="00E66ECB" w:rsidRDefault="007619C3" w:rsidP="00E66ECB">
            <w:pPr>
              <w:autoSpaceDE w:val="0"/>
              <w:autoSpaceDN w:val="0"/>
              <w:adjustRightInd w:val="0"/>
              <w:jc w:val="lowKashida"/>
              <w:rPr>
                <w:rFonts w:asciiTheme="majorBidi" w:hAnsiTheme="majorBidi" w:cstheme="majorBidi"/>
                <w:b w:val="0"/>
                <w:bCs/>
                <w:color w:val="000000" w:themeColor="text1"/>
                <w:sz w:val="22"/>
                <w:lang w:bidi="fa-IR"/>
              </w:rPr>
            </w:pPr>
            <w:r w:rsidRPr="00E66ECB">
              <w:rPr>
                <w:rFonts w:asciiTheme="majorBidi" w:hAnsiTheme="majorBidi" w:cstheme="majorBidi"/>
                <w:b w:val="0"/>
                <w:bCs/>
                <w:color w:val="000000" w:themeColor="text1"/>
                <w:sz w:val="22"/>
                <w:lang w:bidi="fa-IR"/>
              </w:rPr>
              <w:t>Psychological access</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rtl/>
                <w:lang w:bidi="fa-IR"/>
              </w:rPr>
            </w:pPr>
          </w:p>
        </w:tc>
        <w:tc>
          <w:tcPr>
            <w:tcW w:w="1208" w:type="dxa"/>
            <w:vMerge/>
            <w:shd w:val="clear" w:color="auto" w:fill="FDE9D9" w:themeFill="accent6" w:themeFillTint="33"/>
          </w:tcPr>
          <w:p w:rsidR="007619C3" w:rsidRPr="00C16E23" w:rsidRDefault="007619C3" w:rsidP="00485160">
            <w:pPr>
              <w:pStyle w:val="a"/>
              <w:bidi w:val="0"/>
              <w:ind w:firstLine="0"/>
              <w:jc w:val="lowKashida"/>
              <w:rPr>
                <w:rFonts w:asciiTheme="majorBidi" w:hAnsiTheme="majorBidi" w:cstheme="majorBidi"/>
                <w:b w:val="0"/>
                <w:bCs/>
                <w:color w:val="000000" w:themeColor="text1"/>
                <w:sz w:val="24"/>
                <w:szCs w:val="24"/>
                <w:rtl/>
                <w:lang w:bidi="fa-IR"/>
              </w:rPr>
            </w:pPr>
          </w:p>
        </w:tc>
      </w:tr>
      <w:tr w:rsidR="007619C3" w:rsidRPr="00032C0A" w:rsidTr="009963FF">
        <w:tc>
          <w:tcPr>
            <w:tcW w:w="2721" w:type="dxa"/>
          </w:tcPr>
          <w:p w:rsidR="007619C3" w:rsidRPr="00E66ECB" w:rsidRDefault="002A130C"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 xml:space="preserve">How </w:t>
            </w:r>
            <w:proofErr w:type="gramStart"/>
            <w:r w:rsidR="00687B92" w:rsidRPr="00E66ECB">
              <w:rPr>
                <w:rFonts w:asciiTheme="majorBidi" w:hAnsiTheme="majorBidi" w:cstheme="majorBidi"/>
                <w:b w:val="0"/>
                <w:bCs/>
                <w:color w:val="000000" w:themeColor="text1"/>
                <w:sz w:val="22"/>
                <w:szCs w:val="22"/>
                <w:lang w:bidi="fa-IR"/>
              </w:rPr>
              <w:t>much  the</w:t>
            </w:r>
            <w:proofErr w:type="gramEnd"/>
            <w:r w:rsidR="00687B92" w:rsidRPr="00E66ECB">
              <w:rPr>
                <w:rFonts w:asciiTheme="majorBidi" w:hAnsiTheme="majorBidi" w:cstheme="majorBidi"/>
                <w:b w:val="0"/>
                <w:bCs/>
                <w:color w:val="000000" w:themeColor="text1"/>
                <w:sz w:val="22"/>
                <w:szCs w:val="22"/>
                <w:lang w:bidi="fa-IR"/>
              </w:rPr>
              <w:t xml:space="preserve"> facade of street is attractive?</w:t>
            </w:r>
          </w:p>
        </w:tc>
        <w:tc>
          <w:tcPr>
            <w:tcW w:w="3862" w:type="dxa"/>
          </w:tcPr>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Symbolic limitation or attraction</w:t>
            </w:r>
          </w:p>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lang w:bidi="fa-IR"/>
              </w:rPr>
            </w:pPr>
            <w:r w:rsidRPr="00E66ECB">
              <w:rPr>
                <w:rFonts w:asciiTheme="majorBidi" w:hAnsiTheme="majorBidi" w:cstheme="majorBidi"/>
                <w:b w:val="0"/>
                <w:bCs/>
                <w:color w:val="000000" w:themeColor="text1"/>
                <w:sz w:val="22"/>
                <w:szCs w:val="22"/>
                <w:lang w:bidi="fa-IR"/>
              </w:rPr>
              <w:t>(Carr)</w:t>
            </w:r>
          </w:p>
        </w:tc>
        <w:tc>
          <w:tcPr>
            <w:tcW w:w="1451" w:type="dxa"/>
            <w:shd w:val="clear" w:color="auto" w:fill="FFFFFF" w:themeFill="background1"/>
          </w:tcPr>
          <w:p w:rsidR="007619C3" w:rsidRPr="00E66ECB" w:rsidRDefault="007619C3" w:rsidP="00E66ECB">
            <w:pPr>
              <w:pStyle w:val="a"/>
              <w:bidi w:val="0"/>
              <w:ind w:firstLine="0"/>
              <w:jc w:val="lowKashida"/>
              <w:rPr>
                <w:rFonts w:asciiTheme="majorBidi" w:hAnsiTheme="majorBidi" w:cstheme="majorBidi"/>
                <w:b w:val="0"/>
                <w:bCs/>
                <w:color w:val="000000" w:themeColor="text1"/>
                <w:sz w:val="22"/>
                <w:szCs w:val="22"/>
                <w:rtl/>
                <w:lang w:bidi="fa-IR"/>
              </w:rPr>
            </w:pPr>
            <w:r w:rsidRPr="00E66ECB">
              <w:rPr>
                <w:rFonts w:asciiTheme="majorBidi" w:hAnsiTheme="majorBidi" w:cstheme="majorBidi"/>
                <w:b w:val="0"/>
                <w:bCs/>
                <w:color w:val="000000" w:themeColor="text1"/>
                <w:sz w:val="22"/>
                <w:szCs w:val="22"/>
                <w:lang w:bidi="fa-IR"/>
              </w:rPr>
              <w:t>Symbolic access</w:t>
            </w:r>
          </w:p>
        </w:tc>
        <w:tc>
          <w:tcPr>
            <w:tcW w:w="1208" w:type="dxa"/>
            <w:vMerge/>
            <w:shd w:val="clear" w:color="auto" w:fill="FDE9D9" w:themeFill="accent6" w:themeFillTint="33"/>
          </w:tcPr>
          <w:p w:rsidR="007619C3" w:rsidRPr="00C16E23" w:rsidRDefault="007619C3" w:rsidP="00485160">
            <w:pPr>
              <w:pStyle w:val="a"/>
              <w:bidi w:val="0"/>
              <w:ind w:firstLine="0"/>
              <w:jc w:val="lowKashida"/>
              <w:rPr>
                <w:rFonts w:asciiTheme="majorBidi" w:hAnsiTheme="majorBidi" w:cstheme="majorBidi"/>
                <w:b w:val="0"/>
                <w:bCs/>
                <w:color w:val="000000" w:themeColor="text1"/>
                <w:sz w:val="24"/>
                <w:szCs w:val="24"/>
                <w:rtl/>
                <w:lang w:bidi="fa-IR"/>
              </w:rPr>
            </w:pPr>
          </w:p>
        </w:tc>
      </w:tr>
    </w:tbl>
    <w:p w:rsidR="007619C3" w:rsidRPr="00032C0A" w:rsidRDefault="007619C3" w:rsidP="00083D4D">
      <w:pPr>
        <w:pStyle w:val="a"/>
        <w:spacing w:line="276" w:lineRule="auto"/>
        <w:ind w:firstLine="0"/>
        <w:rPr>
          <w:rFonts w:cs="B Nazanin"/>
          <w:color w:val="FF0000"/>
          <w:rtl/>
          <w:lang w:bidi="fa-IR"/>
        </w:rPr>
      </w:pPr>
    </w:p>
    <w:p w:rsidR="002A130C" w:rsidRPr="00032C0A" w:rsidRDefault="007619C3" w:rsidP="008339B5">
      <w:pPr>
        <w:spacing w:after="200" w:line="276" w:lineRule="auto"/>
        <w:jc w:val="both"/>
        <w:rPr>
          <w:rFonts w:cs="B Nazanin"/>
          <w:color w:val="FF0000"/>
          <w:rtl/>
          <w:lang w:bidi="fa-IR"/>
        </w:rPr>
      </w:pPr>
      <w:r w:rsidRPr="00032C0A">
        <w:rPr>
          <w:rFonts w:cs="B Nazanin"/>
          <w:color w:val="FF0000"/>
          <w:rtl/>
          <w:lang w:bidi="fa-IR"/>
        </w:rPr>
        <w:br w:type="page"/>
      </w:r>
    </w:p>
    <w:tbl>
      <w:tblPr>
        <w:tblStyle w:val="TableGrid"/>
        <w:tblpPr w:leftFromText="180" w:rightFromText="180" w:tblpY="526"/>
        <w:bidiVisual/>
        <w:tblW w:w="9214" w:type="dxa"/>
        <w:tblInd w:w="-1174" w:type="dxa"/>
        <w:tblLook w:val="04A0"/>
      </w:tblPr>
      <w:tblGrid>
        <w:gridCol w:w="4311"/>
        <w:gridCol w:w="3753"/>
        <w:gridCol w:w="1150"/>
      </w:tblGrid>
      <w:tr w:rsidR="00C16E23" w:rsidRPr="00F24E8C" w:rsidTr="009963FF">
        <w:tc>
          <w:tcPr>
            <w:tcW w:w="4311" w:type="dxa"/>
            <w:vMerge w:val="restart"/>
          </w:tcPr>
          <w:p w:rsidR="00C16E23" w:rsidRPr="00F24E8C" w:rsidRDefault="00C16E23" w:rsidP="00E66ECB">
            <w:pPr>
              <w:autoSpaceDE w:val="0"/>
              <w:autoSpaceDN w:val="0"/>
              <w:adjustRightInd w:val="0"/>
              <w:jc w:val="lowKashida"/>
              <w:rPr>
                <w:rFonts w:asciiTheme="majorBidi" w:hAnsiTheme="majorBidi" w:cstheme="majorBidi"/>
                <w:b w:val="0"/>
                <w:bCs/>
                <w:sz w:val="20"/>
                <w:szCs w:val="20"/>
                <w:lang w:bidi="fa-IR"/>
              </w:rPr>
            </w:pPr>
            <w:proofErr w:type="gramStart"/>
            <w:r w:rsidRPr="00F24E8C">
              <w:rPr>
                <w:rFonts w:asciiTheme="majorBidi" w:hAnsiTheme="majorBidi" w:cstheme="majorBidi"/>
                <w:b w:val="0"/>
                <w:bCs/>
                <w:sz w:val="20"/>
                <w:szCs w:val="20"/>
                <w:lang w:bidi="fa-IR"/>
              </w:rPr>
              <w:lastRenderedPageBreak/>
              <w:t>Is there any Unique features</w:t>
            </w:r>
            <w:proofErr w:type="gramEnd"/>
            <w:r w:rsidRPr="00F24E8C">
              <w:rPr>
                <w:rFonts w:asciiTheme="majorBidi" w:hAnsiTheme="majorBidi" w:cstheme="majorBidi"/>
                <w:b w:val="0"/>
                <w:bCs/>
                <w:sz w:val="20"/>
                <w:szCs w:val="20"/>
                <w:lang w:bidi="fa-IR"/>
              </w:rPr>
              <w:t xml:space="preserve"> in this street in comparison to similar streets? If yes, please explain</w:t>
            </w:r>
            <w:proofErr w:type="gramStart"/>
            <w:r w:rsidRPr="00F24E8C">
              <w:rPr>
                <w:rFonts w:asciiTheme="majorBidi" w:hAnsiTheme="majorBidi" w:cstheme="majorBidi"/>
                <w:b w:val="0"/>
                <w:bCs/>
                <w:sz w:val="20"/>
                <w:szCs w:val="20"/>
                <w:lang w:bidi="fa-IR"/>
              </w:rPr>
              <w:t>?...</w:t>
            </w:r>
            <w:proofErr w:type="gramEnd"/>
          </w:p>
          <w:p w:rsidR="00C16E23" w:rsidRPr="00F24E8C" w:rsidRDefault="00C16E23" w:rsidP="00E66ECB">
            <w:pPr>
              <w:autoSpaceDE w:val="0"/>
              <w:autoSpaceDN w:val="0"/>
              <w:adjustRightInd w:val="0"/>
              <w:jc w:val="lowKashida"/>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Are there any choices of things to do for attracting all members of your family?</w:t>
            </w:r>
          </w:p>
          <w:p w:rsidR="00C16E23" w:rsidRPr="00F24E8C" w:rsidRDefault="00C16E23" w:rsidP="00E66ECB">
            <w:pPr>
              <w:autoSpaceDE w:val="0"/>
              <w:autoSpaceDN w:val="0"/>
              <w:adjustRightInd w:val="0"/>
              <w:jc w:val="lowKashida"/>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Can diversity of activities attract and amuse all people?</w:t>
            </w:r>
          </w:p>
          <w:p w:rsidR="00C16E23" w:rsidRPr="00F24E8C" w:rsidRDefault="00C16E23" w:rsidP="00E66ECB">
            <w:pPr>
              <w:autoSpaceDE w:val="0"/>
              <w:autoSpaceDN w:val="0"/>
              <w:adjustRightInd w:val="0"/>
              <w:jc w:val="lowKashida"/>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How much this street keeps its vitality after evening?</w:t>
            </w:r>
          </w:p>
          <w:p w:rsidR="00C16E23" w:rsidRPr="00F24E8C" w:rsidRDefault="00C16E23" w:rsidP="00E66ECB">
            <w:pPr>
              <w:autoSpaceDE w:val="0"/>
              <w:autoSpaceDN w:val="0"/>
              <w:adjustRightInd w:val="0"/>
              <w:jc w:val="lowKashida"/>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How frequently do you use the cafes and parks in this street?</w:t>
            </w: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variety of primary land uses, including residential, Mixed use &amp; Mixed housing</w:t>
            </w:r>
          </w:p>
          <w:p w:rsidR="00C16E23" w:rsidRPr="00F24E8C" w:rsidRDefault="00C16E23" w:rsidP="00E66ECB">
            <w:pPr>
              <w:pStyle w:val="a"/>
              <w:bidi w:val="0"/>
              <w:ind w:firstLine="0"/>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w:t>
            </w:r>
            <w:proofErr w:type="spellStart"/>
            <w:r w:rsidRPr="00F24E8C">
              <w:rPr>
                <w:rFonts w:asciiTheme="majorBidi" w:hAnsiTheme="majorBidi" w:cstheme="majorBidi"/>
                <w:b w:val="0"/>
                <w:bCs/>
                <w:sz w:val="20"/>
                <w:szCs w:val="20"/>
                <w:lang w:bidi="fa-IR"/>
              </w:rPr>
              <w:t>Gehl</w:t>
            </w:r>
            <w:proofErr w:type="spellEnd"/>
            <w:r w:rsidRPr="00F24E8C">
              <w:rPr>
                <w:rFonts w:asciiTheme="majorBidi" w:hAnsiTheme="majorBidi" w:cstheme="majorBidi"/>
                <w:b w:val="0"/>
                <w:bCs/>
                <w:sz w:val="20"/>
                <w:szCs w:val="20"/>
                <w:lang w:bidi="fa-IR"/>
              </w:rPr>
              <w:t>, Montgomery, Jacobs)</w:t>
            </w:r>
          </w:p>
        </w:tc>
        <w:tc>
          <w:tcPr>
            <w:tcW w:w="1150" w:type="dxa"/>
            <w:vMerge w:val="restart"/>
            <w:shd w:val="clear" w:color="auto" w:fill="FDE9D9" w:themeFill="accent6" w:themeFillTint="33"/>
            <w:vAlign w:val="center"/>
          </w:tcPr>
          <w:p w:rsidR="00C16E23" w:rsidRPr="00F24E8C" w:rsidRDefault="00C16E23" w:rsidP="00C16E23">
            <w:pPr>
              <w:spacing w:line="276" w:lineRule="auto"/>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Uses &amp; Activities</w:t>
            </w:r>
          </w:p>
          <w:p w:rsidR="00C16E23" w:rsidRPr="00F24E8C" w:rsidRDefault="00C16E23" w:rsidP="00C16E23">
            <w:pPr>
              <w:spacing w:line="276" w:lineRule="auto"/>
              <w:jc w:val="both"/>
              <w:rPr>
                <w:rFonts w:asciiTheme="majorBidi" w:hAnsiTheme="majorBidi" w:cstheme="majorBidi"/>
                <w:b w:val="0"/>
                <w:bCs/>
                <w:sz w:val="20"/>
                <w:szCs w:val="20"/>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Varying opening hours and stimulating the evening economy</w:t>
            </w:r>
          </w:p>
          <w:p w:rsidR="00C16E23" w:rsidRPr="00F24E8C" w:rsidRDefault="00C16E23" w:rsidP="00E66ECB">
            <w:pPr>
              <w:jc w:val="both"/>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 xml:space="preserve">(Montgomery, Jacobs, Oldenburg) </w:t>
            </w:r>
          </w:p>
        </w:tc>
        <w:tc>
          <w:tcPr>
            <w:tcW w:w="1150" w:type="dxa"/>
            <w:vMerge/>
            <w:shd w:val="clear" w:color="auto" w:fill="FDE9D9" w:themeFill="accent6" w:themeFillTint="33"/>
            <w:vAlign w:val="center"/>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9D04AF"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Multi-function</w:t>
            </w:r>
            <w:r w:rsidR="00C16E23" w:rsidRPr="00F24E8C">
              <w:rPr>
                <w:rFonts w:asciiTheme="majorBidi" w:hAnsiTheme="majorBidi" w:cstheme="majorBidi"/>
                <w:b w:val="0"/>
                <w:bCs/>
                <w:sz w:val="20"/>
                <w:szCs w:val="20"/>
                <w:lang w:bidi="fa-IR"/>
              </w:rPr>
              <w:t xml:space="preserve"> public space</w:t>
            </w:r>
          </w:p>
          <w:p w:rsidR="00C16E23" w:rsidRPr="00F24E8C" w:rsidRDefault="00C16E23" w:rsidP="00E66ECB">
            <w:pPr>
              <w:pStyle w:val="a"/>
              <w:bidi w:val="0"/>
              <w:ind w:firstLine="0"/>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w:t>
            </w:r>
            <w:proofErr w:type="spellStart"/>
            <w:r w:rsidRPr="00F24E8C">
              <w:rPr>
                <w:rFonts w:asciiTheme="majorBidi" w:hAnsiTheme="majorBidi" w:cstheme="majorBidi"/>
                <w:b w:val="0"/>
                <w:bCs/>
                <w:sz w:val="20"/>
                <w:szCs w:val="20"/>
                <w:lang w:bidi="fa-IR"/>
              </w:rPr>
              <w:t>Gehl</w:t>
            </w:r>
            <w:proofErr w:type="spellEnd"/>
            <w:r w:rsidRPr="00F24E8C">
              <w:rPr>
                <w:rFonts w:asciiTheme="majorBidi" w:hAnsiTheme="majorBidi" w:cstheme="majorBidi"/>
                <w:b w:val="0"/>
                <w:bCs/>
                <w:sz w:val="20"/>
                <w:szCs w:val="20"/>
                <w:lang w:bidi="fa-IR"/>
              </w:rPr>
              <w:t>)</w:t>
            </w:r>
          </w:p>
        </w:tc>
        <w:tc>
          <w:tcPr>
            <w:tcW w:w="1150" w:type="dxa"/>
            <w:vMerge/>
            <w:shd w:val="clear" w:color="auto" w:fill="FDE9D9" w:themeFill="accent6" w:themeFillTint="33"/>
            <w:vAlign w:val="center"/>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Uniqueness activity</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 xml:space="preserve">(Whyte, </w:t>
            </w:r>
            <w:proofErr w:type="spellStart"/>
            <w:r w:rsidRPr="00F24E8C">
              <w:rPr>
                <w:rFonts w:asciiTheme="majorBidi" w:hAnsiTheme="majorBidi" w:cstheme="majorBidi"/>
                <w:b w:val="0"/>
                <w:bCs/>
                <w:sz w:val="20"/>
                <w:szCs w:val="20"/>
                <w:lang w:bidi="fa-IR"/>
              </w:rPr>
              <w:t>Gehl</w:t>
            </w:r>
            <w:proofErr w:type="spellEnd"/>
            <w:r w:rsidRPr="00F24E8C">
              <w:rPr>
                <w:rFonts w:asciiTheme="majorBidi" w:hAnsiTheme="majorBidi" w:cstheme="majorBidi"/>
                <w:b w:val="0"/>
                <w:bCs/>
                <w:sz w:val="20"/>
                <w:szCs w:val="20"/>
                <w:lang w:bidi="fa-IR"/>
              </w:rPr>
              <w:t>, 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Specialness activity</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(Whyte, 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 xml:space="preserve">Wide spectrum of social, </w:t>
            </w:r>
            <w:r w:rsidR="009D04AF" w:rsidRPr="00F24E8C">
              <w:rPr>
                <w:rFonts w:asciiTheme="majorBidi" w:hAnsiTheme="majorBidi" w:cstheme="majorBidi"/>
                <w:b w:val="0"/>
                <w:bCs/>
                <w:sz w:val="20"/>
                <w:szCs w:val="20"/>
                <w:lang w:bidi="fa-IR"/>
              </w:rPr>
              <w:t>economic</w:t>
            </w:r>
            <w:r w:rsidRPr="00F24E8C">
              <w:rPr>
                <w:rFonts w:asciiTheme="majorBidi" w:hAnsiTheme="majorBidi" w:cstheme="majorBidi"/>
                <w:b w:val="0"/>
                <w:bCs/>
                <w:sz w:val="20"/>
                <w:szCs w:val="20"/>
                <w:lang w:bidi="fa-IR"/>
              </w:rPr>
              <w:t xml:space="preserve"> and cultural activities</w:t>
            </w:r>
          </w:p>
          <w:p w:rsidR="00C16E23" w:rsidRPr="00F24E8C" w:rsidRDefault="00C16E23" w:rsidP="00E66ECB">
            <w:pPr>
              <w:pStyle w:val="a"/>
              <w:bidi w:val="0"/>
              <w:ind w:firstLine="0"/>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 xml:space="preserve">(Whyte, </w:t>
            </w:r>
            <w:proofErr w:type="spellStart"/>
            <w:r w:rsidRPr="00F24E8C">
              <w:rPr>
                <w:rFonts w:asciiTheme="majorBidi" w:hAnsiTheme="majorBidi" w:cstheme="majorBidi"/>
                <w:b w:val="0"/>
                <w:bCs/>
                <w:sz w:val="20"/>
                <w:szCs w:val="20"/>
                <w:lang w:bidi="fa-IR"/>
              </w:rPr>
              <w:t>Gehl</w:t>
            </w:r>
            <w:proofErr w:type="spellEnd"/>
            <w:r w:rsidRPr="00F24E8C">
              <w:rPr>
                <w:rFonts w:asciiTheme="majorBidi" w:hAnsiTheme="majorBidi" w:cstheme="majorBidi"/>
                <w:b w:val="0"/>
                <w:bCs/>
                <w:sz w:val="20"/>
                <w:szCs w:val="20"/>
                <w:lang w:bidi="fa-IR"/>
              </w:rPr>
              <w:t>, Montgomery, 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autoSpaceDE w:val="0"/>
              <w:autoSpaceDN w:val="0"/>
              <w:adjustRightInd w:val="0"/>
              <w:jc w:val="both"/>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Retail sales</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(Whyte, 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autoSpaceDE w:val="0"/>
              <w:autoSpaceDN w:val="0"/>
              <w:adjustRightInd w:val="0"/>
              <w:jc w:val="both"/>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Holding of event and activities</w:t>
            </w:r>
          </w:p>
          <w:p w:rsidR="00C16E23" w:rsidRPr="00F24E8C" w:rsidRDefault="00C16E23" w:rsidP="00E66ECB">
            <w:pPr>
              <w:pStyle w:val="a"/>
              <w:bidi w:val="0"/>
              <w:ind w:firstLine="0"/>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autoSpaceDE w:val="0"/>
              <w:autoSpaceDN w:val="0"/>
              <w:adjustRightInd w:val="0"/>
              <w:jc w:val="both"/>
              <w:rPr>
                <w:rFonts w:asciiTheme="majorBidi" w:hAnsiTheme="majorBidi" w:cstheme="majorBidi"/>
                <w:b w:val="0"/>
                <w:bCs/>
                <w:sz w:val="20"/>
                <w:szCs w:val="20"/>
                <w:rtl/>
                <w:lang w:bidi="fa-IR"/>
              </w:rPr>
            </w:pPr>
          </w:p>
        </w:tc>
        <w:tc>
          <w:tcPr>
            <w:tcW w:w="3753" w:type="dxa"/>
          </w:tcPr>
          <w:p w:rsidR="00C16E23" w:rsidRPr="00F24E8C" w:rsidRDefault="00C16E23" w:rsidP="00E66ECB">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Availability of cinemas, theatres, wine bars, cafe's, pubs, restaurants and</w:t>
            </w:r>
          </w:p>
          <w:p w:rsidR="00C16E23" w:rsidRPr="00F24E8C" w:rsidRDefault="00C16E23" w:rsidP="00E66ECB">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other cultural and meeting places</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(Montgomery, Whyte, Oldenburg)</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autoSpaceDE w:val="0"/>
              <w:autoSpaceDN w:val="0"/>
              <w:adjustRightInd w:val="0"/>
              <w:jc w:val="both"/>
              <w:rPr>
                <w:rFonts w:asciiTheme="majorBidi" w:hAnsiTheme="majorBidi" w:cstheme="majorBidi"/>
                <w:b w:val="0"/>
                <w:bCs/>
                <w:sz w:val="20"/>
                <w:szCs w:val="20"/>
                <w:rtl/>
                <w:lang w:bidi="fa-IR"/>
              </w:rPr>
            </w:pPr>
          </w:p>
        </w:tc>
        <w:tc>
          <w:tcPr>
            <w:tcW w:w="3753" w:type="dxa"/>
          </w:tcPr>
          <w:p w:rsidR="00C16E23" w:rsidRPr="00F24E8C" w:rsidRDefault="00C16E23" w:rsidP="00E66ECB">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Availability of spaces, including gardens, squares and corners to enable</w:t>
            </w:r>
          </w:p>
          <w:p w:rsidR="00C16E23" w:rsidRPr="00F24E8C" w:rsidRDefault="00C16E23" w:rsidP="00E66ECB">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people-watching and other activities</w:t>
            </w:r>
          </w:p>
          <w:p w:rsidR="00C16E23" w:rsidRPr="00F24E8C" w:rsidRDefault="00C16E23" w:rsidP="00E66ECB">
            <w:pPr>
              <w:bidi/>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(Montgomery)</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autoSpaceDE w:val="0"/>
              <w:autoSpaceDN w:val="0"/>
              <w:adjustRightInd w:val="0"/>
              <w:jc w:val="both"/>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Third place accessibility</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(Oldenburg)</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Property values</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Rent levels</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C16E23" w:rsidRPr="00F24E8C" w:rsidTr="009963FF">
        <w:tc>
          <w:tcPr>
            <w:tcW w:w="4311" w:type="dxa"/>
            <w:vMerge/>
          </w:tcPr>
          <w:p w:rsidR="00C16E23" w:rsidRPr="00F24E8C" w:rsidRDefault="00C16E23" w:rsidP="00E66ECB">
            <w:pPr>
              <w:pStyle w:val="a"/>
              <w:bidi w:val="0"/>
              <w:ind w:firstLine="0"/>
              <w:rPr>
                <w:rFonts w:asciiTheme="majorBidi" w:hAnsiTheme="majorBidi" w:cstheme="majorBidi"/>
                <w:b w:val="0"/>
                <w:bCs/>
                <w:sz w:val="20"/>
                <w:szCs w:val="20"/>
                <w:rtl/>
                <w:lang w:bidi="fa-IR"/>
              </w:rPr>
            </w:pPr>
          </w:p>
        </w:tc>
        <w:tc>
          <w:tcPr>
            <w:tcW w:w="3753" w:type="dxa"/>
          </w:tcPr>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Local business ownership</w:t>
            </w:r>
          </w:p>
          <w:p w:rsidR="00C16E23" w:rsidRPr="00F24E8C" w:rsidRDefault="00C16E23" w:rsidP="00E66ECB">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C16E23" w:rsidRPr="00F24E8C" w:rsidRDefault="00C16E23" w:rsidP="00C16E23">
            <w:pPr>
              <w:pStyle w:val="a"/>
              <w:bidi w:val="0"/>
              <w:spacing w:line="276" w:lineRule="auto"/>
              <w:ind w:firstLine="0"/>
              <w:rPr>
                <w:rFonts w:asciiTheme="majorBidi" w:hAnsiTheme="majorBidi" w:cstheme="majorBidi"/>
                <w:b w:val="0"/>
                <w:bCs/>
                <w:sz w:val="20"/>
                <w:szCs w:val="20"/>
                <w:rtl/>
                <w:lang w:bidi="fa-IR"/>
              </w:rPr>
            </w:pPr>
          </w:p>
        </w:tc>
      </w:tr>
      <w:tr w:rsidR="005E23B2" w:rsidRPr="00F24E8C" w:rsidTr="009963FF">
        <w:tc>
          <w:tcPr>
            <w:tcW w:w="4311" w:type="dxa"/>
            <w:vMerge w:val="restart"/>
            <w:shd w:val="clear" w:color="auto" w:fill="FFFFFF" w:themeFill="background1"/>
          </w:tcPr>
          <w:p w:rsidR="005E23B2" w:rsidRPr="00F24E8C" w:rsidRDefault="005E23B2" w:rsidP="005E23B2">
            <w:pPr>
              <w:pStyle w:val="a"/>
              <w:bidi w:val="0"/>
              <w:ind w:firstLine="0"/>
              <w:jc w:val="left"/>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Do you meet your acquaintances along this street by chance</w:t>
            </w:r>
            <w:r w:rsidRPr="00F24E8C">
              <w:rPr>
                <w:rFonts w:asciiTheme="majorBidi" w:hAnsiTheme="majorBidi" w:cs="Times New Roman"/>
                <w:b w:val="0"/>
                <w:bCs/>
                <w:sz w:val="20"/>
                <w:szCs w:val="20"/>
                <w:rtl/>
                <w:lang w:bidi="fa-IR"/>
              </w:rPr>
              <w:t>?</w:t>
            </w:r>
          </w:p>
          <w:p w:rsidR="005E23B2" w:rsidRPr="00F24E8C" w:rsidRDefault="005E23B2" w:rsidP="005E23B2">
            <w:pPr>
              <w:pStyle w:val="a"/>
              <w:bidi w:val="0"/>
              <w:ind w:firstLine="0"/>
              <w:jc w:val="left"/>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Do you usually make your appointment with acquaintances along this street</w:t>
            </w:r>
            <w:r w:rsidRPr="00F24E8C">
              <w:rPr>
                <w:rFonts w:asciiTheme="majorBidi" w:hAnsiTheme="majorBidi" w:cs="Times New Roman"/>
                <w:b w:val="0"/>
                <w:bCs/>
                <w:sz w:val="20"/>
                <w:szCs w:val="20"/>
                <w:rtl/>
                <w:lang w:bidi="fa-IR"/>
              </w:rPr>
              <w:t>?</w:t>
            </w:r>
          </w:p>
          <w:p w:rsidR="005E23B2" w:rsidRPr="00F24E8C" w:rsidRDefault="005E23B2" w:rsidP="005E23B2">
            <w:pPr>
              <w:pStyle w:val="a"/>
              <w:bidi w:val="0"/>
              <w:ind w:firstLine="0"/>
              <w:jc w:val="left"/>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Do you usually choose this place for talking with your friends</w:t>
            </w:r>
            <w:r w:rsidRPr="00F24E8C">
              <w:rPr>
                <w:rFonts w:asciiTheme="majorBidi" w:hAnsiTheme="majorBidi" w:cs="Times New Roman"/>
                <w:b w:val="0"/>
                <w:bCs/>
                <w:sz w:val="20"/>
                <w:szCs w:val="20"/>
                <w:rtl/>
                <w:lang w:bidi="fa-IR"/>
              </w:rPr>
              <w:t>?</w:t>
            </w:r>
          </w:p>
          <w:p w:rsidR="005E23B2" w:rsidRPr="00F24E8C" w:rsidRDefault="005E23B2" w:rsidP="005E23B2">
            <w:pPr>
              <w:pStyle w:val="a"/>
              <w:bidi w:val="0"/>
              <w:ind w:firstLine="0"/>
              <w:jc w:val="left"/>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Do you have sense of pride due to space? In other words can you proudly tell others about positive characteristics of space</w:t>
            </w:r>
            <w:r w:rsidRPr="00F24E8C">
              <w:rPr>
                <w:rFonts w:asciiTheme="majorBidi" w:hAnsiTheme="majorBidi" w:cs="Times New Roman"/>
                <w:b w:val="0"/>
                <w:bCs/>
                <w:sz w:val="20"/>
                <w:szCs w:val="20"/>
                <w:rtl/>
                <w:lang w:bidi="fa-IR"/>
              </w:rPr>
              <w:t xml:space="preserve">? </w:t>
            </w:r>
          </w:p>
          <w:p w:rsidR="005E23B2" w:rsidRPr="00F24E8C" w:rsidRDefault="005E23B2" w:rsidP="005E23B2">
            <w:pPr>
              <w:pStyle w:val="a"/>
              <w:bidi w:val="0"/>
              <w:ind w:firstLine="0"/>
              <w:jc w:val="left"/>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Is there any opportunity for users to communicate with the strangers</w:t>
            </w:r>
            <w:r w:rsidRPr="00F24E8C">
              <w:rPr>
                <w:rFonts w:asciiTheme="majorBidi" w:hAnsiTheme="majorBidi" w:cs="Times New Roman"/>
                <w:b w:val="0"/>
                <w:bCs/>
                <w:sz w:val="20"/>
                <w:szCs w:val="20"/>
                <w:rtl/>
                <w:lang w:bidi="fa-IR"/>
              </w:rPr>
              <w:t>?</w:t>
            </w:r>
          </w:p>
          <w:p w:rsidR="005E23B2" w:rsidRPr="00F24E8C" w:rsidRDefault="005E23B2" w:rsidP="005E23B2">
            <w:pPr>
              <w:pStyle w:val="a"/>
              <w:bidi w:val="0"/>
              <w:ind w:firstLine="0"/>
              <w:jc w:val="left"/>
              <w:rPr>
                <w:rFonts w:asciiTheme="majorBidi" w:hAnsiTheme="majorBidi" w:cstheme="majorBidi"/>
                <w:b w:val="0"/>
                <w:bCs/>
                <w:sz w:val="20"/>
                <w:szCs w:val="20"/>
                <w:rtl/>
                <w:lang w:bidi="fa-IR"/>
              </w:rPr>
            </w:pPr>
            <w:r w:rsidRPr="00F24E8C">
              <w:rPr>
                <w:rFonts w:asciiTheme="majorBidi" w:hAnsiTheme="majorBidi" w:cstheme="majorBidi"/>
                <w:b w:val="0"/>
                <w:bCs/>
                <w:sz w:val="20"/>
                <w:szCs w:val="20"/>
                <w:lang w:bidi="fa-IR"/>
              </w:rPr>
              <w:t>Does this space make you feel good at first glance?</w:t>
            </w:r>
          </w:p>
        </w:tc>
        <w:tc>
          <w:tcPr>
            <w:tcW w:w="3753" w:type="dxa"/>
            <w:shd w:val="clear" w:color="auto" w:fill="FFFFFF" w:themeFill="background1"/>
          </w:tcPr>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Mix of ages, ethnic, cultural groups</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w:t>
            </w:r>
            <w:proofErr w:type="spellStart"/>
            <w:r w:rsidRPr="00F24E8C">
              <w:rPr>
                <w:rFonts w:asciiTheme="majorBidi" w:hAnsiTheme="majorBidi" w:cstheme="majorBidi"/>
                <w:b w:val="0"/>
                <w:bCs/>
                <w:sz w:val="20"/>
                <w:szCs w:val="20"/>
                <w:lang w:bidi="fa-IR"/>
              </w:rPr>
              <w:t>Gehl</w:t>
            </w:r>
            <w:proofErr w:type="spellEnd"/>
            <w:r w:rsidRPr="00F24E8C">
              <w:rPr>
                <w:rFonts w:asciiTheme="majorBidi" w:hAnsiTheme="majorBidi" w:cstheme="majorBidi"/>
                <w:b w:val="0"/>
                <w:bCs/>
                <w:sz w:val="20"/>
                <w:szCs w:val="20"/>
                <w:lang w:bidi="fa-IR"/>
              </w:rPr>
              <w:t>, Whyte, PPS, Jacobs, Oldenburg)</w:t>
            </w:r>
          </w:p>
        </w:tc>
        <w:tc>
          <w:tcPr>
            <w:tcW w:w="1150" w:type="dxa"/>
            <w:vMerge w:val="restart"/>
            <w:shd w:val="clear" w:color="auto" w:fill="FDE9D9" w:themeFill="accent6" w:themeFillTint="33"/>
            <w:vAlign w:val="center"/>
          </w:tcPr>
          <w:p w:rsidR="005E23B2" w:rsidRPr="00F24E8C" w:rsidRDefault="005E23B2" w:rsidP="005E23B2">
            <w:pPr>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Sociability</w:t>
            </w:r>
          </w:p>
        </w:tc>
      </w:tr>
      <w:tr w:rsidR="005E23B2" w:rsidRPr="00F24E8C" w:rsidTr="009963FF">
        <w:tc>
          <w:tcPr>
            <w:tcW w:w="4311" w:type="dxa"/>
            <w:vMerge/>
            <w:shd w:val="clear" w:color="auto" w:fill="4F81BD" w:themeFill="accent1"/>
          </w:tcPr>
          <w:p w:rsidR="005E23B2" w:rsidRPr="00F24E8C" w:rsidRDefault="005E23B2" w:rsidP="005E23B2">
            <w:pPr>
              <w:pStyle w:val="a"/>
              <w:bidi w:val="0"/>
              <w:ind w:firstLine="0"/>
              <w:rPr>
                <w:rFonts w:asciiTheme="majorBidi" w:hAnsiTheme="majorBidi" w:cstheme="majorBidi"/>
                <w:b w:val="0"/>
                <w:bCs/>
                <w:sz w:val="20"/>
                <w:szCs w:val="20"/>
                <w:rtl/>
                <w:lang w:bidi="fa-IR"/>
              </w:rPr>
            </w:pPr>
          </w:p>
        </w:tc>
        <w:tc>
          <w:tcPr>
            <w:tcW w:w="3753" w:type="dxa"/>
            <w:shd w:val="clear" w:color="auto" w:fill="FFFFFF" w:themeFill="background1"/>
          </w:tcPr>
          <w:p w:rsidR="005E23B2" w:rsidRPr="00F24E8C" w:rsidRDefault="005E23B2" w:rsidP="005E23B2">
            <w:pPr>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Volunteerism</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5E23B2" w:rsidRPr="00F24E8C" w:rsidRDefault="005E23B2" w:rsidP="005E23B2">
            <w:pPr>
              <w:pStyle w:val="a"/>
              <w:bidi w:val="0"/>
              <w:spacing w:line="276" w:lineRule="auto"/>
              <w:ind w:firstLine="0"/>
              <w:rPr>
                <w:rFonts w:asciiTheme="majorBidi" w:hAnsiTheme="majorBidi" w:cstheme="majorBidi"/>
                <w:b w:val="0"/>
                <w:bCs/>
                <w:sz w:val="20"/>
                <w:szCs w:val="20"/>
                <w:rtl/>
                <w:lang w:bidi="fa-IR"/>
              </w:rPr>
            </w:pPr>
          </w:p>
        </w:tc>
      </w:tr>
      <w:tr w:rsidR="005E23B2" w:rsidRPr="00F24E8C" w:rsidTr="009963FF">
        <w:tc>
          <w:tcPr>
            <w:tcW w:w="4311" w:type="dxa"/>
            <w:vMerge/>
            <w:shd w:val="clear" w:color="auto" w:fill="4F81BD" w:themeFill="accent1"/>
          </w:tcPr>
          <w:p w:rsidR="005E23B2" w:rsidRPr="00F24E8C" w:rsidRDefault="005E23B2" w:rsidP="005E23B2">
            <w:pPr>
              <w:pStyle w:val="a"/>
              <w:bidi w:val="0"/>
              <w:ind w:firstLine="0"/>
              <w:rPr>
                <w:rFonts w:asciiTheme="majorBidi" w:hAnsiTheme="majorBidi" w:cstheme="majorBidi"/>
                <w:b w:val="0"/>
                <w:bCs/>
                <w:sz w:val="20"/>
                <w:szCs w:val="20"/>
                <w:rtl/>
                <w:lang w:bidi="fa-IR"/>
              </w:rPr>
            </w:pPr>
          </w:p>
        </w:tc>
        <w:tc>
          <w:tcPr>
            <w:tcW w:w="3753" w:type="dxa"/>
            <w:shd w:val="clear" w:color="auto" w:fill="FFFFFF" w:themeFill="background1"/>
          </w:tcPr>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Welcoming and Strangers receptivity</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(Montgomery, PPS)</w:t>
            </w:r>
          </w:p>
        </w:tc>
        <w:tc>
          <w:tcPr>
            <w:tcW w:w="1150" w:type="dxa"/>
            <w:vMerge/>
            <w:shd w:val="clear" w:color="auto" w:fill="FDE9D9" w:themeFill="accent6" w:themeFillTint="33"/>
          </w:tcPr>
          <w:p w:rsidR="005E23B2" w:rsidRPr="00F24E8C" w:rsidRDefault="005E23B2" w:rsidP="005E23B2">
            <w:pPr>
              <w:pStyle w:val="a"/>
              <w:bidi w:val="0"/>
              <w:spacing w:line="276" w:lineRule="auto"/>
              <w:ind w:firstLine="0"/>
              <w:rPr>
                <w:rFonts w:asciiTheme="majorBidi" w:hAnsiTheme="majorBidi" w:cstheme="majorBidi"/>
                <w:b w:val="0"/>
                <w:bCs/>
                <w:sz w:val="20"/>
                <w:szCs w:val="20"/>
                <w:rtl/>
                <w:lang w:bidi="fa-IR"/>
              </w:rPr>
            </w:pPr>
          </w:p>
        </w:tc>
      </w:tr>
      <w:tr w:rsidR="005E23B2" w:rsidRPr="00F24E8C" w:rsidTr="009963FF">
        <w:tc>
          <w:tcPr>
            <w:tcW w:w="4311" w:type="dxa"/>
            <w:vMerge/>
            <w:shd w:val="clear" w:color="auto" w:fill="4F81BD" w:themeFill="accent1"/>
          </w:tcPr>
          <w:p w:rsidR="005E23B2" w:rsidRPr="00F24E8C" w:rsidRDefault="005E23B2" w:rsidP="005E23B2">
            <w:pPr>
              <w:pStyle w:val="a"/>
              <w:bidi w:val="0"/>
              <w:ind w:firstLine="0"/>
              <w:rPr>
                <w:rFonts w:asciiTheme="majorBidi" w:hAnsiTheme="majorBidi" w:cstheme="majorBidi"/>
                <w:b w:val="0"/>
                <w:bCs/>
                <w:sz w:val="20"/>
                <w:szCs w:val="20"/>
                <w:rtl/>
                <w:lang w:bidi="fa-IR"/>
              </w:rPr>
            </w:pPr>
          </w:p>
        </w:tc>
        <w:tc>
          <w:tcPr>
            <w:tcW w:w="3753" w:type="dxa"/>
            <w:shd w:val="clear" w:color="auto" w:fill="FFFFFF" w:themeFill="background1"/>
          </w:tcPr>
          <w:p w:rsidR="005E23B2" w:rsidRPr="00F24E8C" w:rsidRDefault="005E23B2" w:rsidP="005E23B2">
            <w:pPr>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Level of contacts</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(Montgomery, PPS, Jacobs, Oldenburg)</w:t>
            </w:r>
          </w:p>
        </w:tc>
        <w:tc>
          <w:tcPr>
            <w:tcW w:w="1150" w:type="dxa"/>
            <w:vMerge/>
            <w:shd w:val="clear" w:color="auto" w:fill="FDE9D9" w:themeFill="accent6" w:themeFillTint="33"/>
          </w:tcPr>
          <w:p w:rsidR="005E23B2" w:rsidRPr="00F24E8C" w:rsidRDefault="005E23B2" w:rsidP="005E23B2">
            <w:pPr>
              <w:pStyle w:val="a"/>
              <w:bidi w:val="0"/>
              <w:spacing w:line="276" w:lineRule="auto"/>
              <w:ind w:firstLine="0"/>
              <w:rPr>
                <w:rFonts w:asciiTheme="majorBidi" w:hAnsiTheme="majorBidi" w:cstheme="majorBidi"/>
                <w:b w:val="0"/>
                <w:bCs/>
                <w:sz w:val="20"/>
                <w:szCs w:val="20"/>
                <w:rtl/>
                <w:lang w:bidi="fa-IR"/>
              </w:rPr>
            </w:pPr>
          </w:p>
        </w:tc>
      </w:tr>
      <w:tr w:rsidR="005E23B2" w:rsidRPr="00F24E8C" w:rsidTr="009963FF">
        <w:tc>
          <w:tcPr>
            <w:tcW w:w="4311" w:type="dxa"/>
            <w:vMerge/>
            <w:shd w:val="clear" w:color="auto" w:fill="4F81BD" w:themeFill="accent1"/>
          </w:tcPr>
          <w:p w:rsidR="005E23B2" w:rsidRPr="00F24E8C" w:rsidRDefault="005E23B2" w:rsidP="005E23B2">
            <w:pPr>
              <w:pStyle w:val="a"/>
              <w:bidi w:val="0"/>
              <w:ind w:firstLine="0"/>
              <w:rPr>
                <w:rFonts w:asciiTheme="majorBidi" w:hAnsiTheme="majorBidi" w:cstheme="majorBidi"/>
                <w:b w:val="0"/>
                <w:bCs/>
                <w:sz w:val="20"/>
                <w:szCs w:val="20"/>
                <w:rtl/>
                <w:lang w:bidi="fa-IR"/>
              </w:rPr>
            </w:pPr>
          </w:p>
        </w:tc>
        <w:tc>
          <w:tcPr>
            <w:tcW w:w="3753" w:type="dxa"/>
            <w:shd w:val="clear" w:color="auto" w:fill="FFFFFF" w:themeFill="background1"/>
          </w:tcPr>
          <w:p w:rsidR="005E23B2" w:rsidRPr="00F24E8C" w:rsidRDefault="005E23B2" w:rsidP="005E23B2">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presence of people across different</w:t>
            </w:r>
          </w:p>
          <w:p w:rsidR="005E23B2" w:rsidRPr="00F24E8C" w:rsidRDefault="005E23B2" w:rsidP="005E23B2">
            <w:pPr>
              <w:autoSpaceDE w:val="0"/>
              <w:autoSpaceDN w:val="0"/>
              <w:adjustRightInd w:val="0"/>
              <w:jc w:val="both"/>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times of the day and nights</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5E23B2" w:rsidRPr="00F24E8C" w:rsidRDefault="005E23B2" w:rsidP="005E23B2">
            <w:pPr>
              <w:pStyle w:val="a"/>
              <w:bidi w:val="0"/>
              <w:spacing w:line="276" w:lineRule="auto"/>
              <w:ind w:firstLine="0"/>
              <w:rPr>
                <w:rFonts w:asciiTheme="majorBidi" w:hAnsiTheme="majorBidi" w:cstheme="majorBidi"/>
                <w:b w:val="0"/>
                <w:bCs/>
                <w:sz w:val="20"/>
                <w:szCs w:val="20"/>
                <w:rtl/>
                <w:lang w:bidi="fa-IR"/>
              </w:rPr>
            </w:pPr>
          </w:p>
        </w:tc>
      </w:tr>
      <w:tr w:rsidR="005E23B2" w:rsidRPr="00F24E8C" w:rsidTr="009963FF">
        <w:tc>
          <w:tcPr>
            <w:tcW w:w="4311" w:type="dxa"/>
            <w:vMerge/>
            <w:shd w:val="clear" w:color="auto" w:fill="4F81BD" w:themeFill="accent1"/>
          </w:tcPr>
          <w:p w:rsidR="005E23B2" w:rsidRPr="00F24E8C" w:rsidRDefault="005E23B2" w:rsidP="005E23B2">
            <w:pPr>
              <w:pStyle w:val="a"/>
              <w:bidi w:val="0"/>
              <w:ind w:firstLine="0"/>
              <w:rPr>
                <w:rFonts w:asciiTheme="majorBidi" w:hAnsiTheme="majorBidi" w:cstheme="majorBidi"/>
                <w:b w:val="0"/>
                <w:bCs/>
                <w:sz w:val="20"/>
                <w:szCs w:val="20"/>
                <w:rtl/>
                <w:lang w:bidi="fa-IR"/>
              </w:rPr>
            </w:pPr>
          </w:p>
        </w:tc>
        <w:tc>
          <w:tcPr>
            <w:tcW w:w="3753" w:type="dxa"/>
            <w:shd w:val="clear" w:color="auto" w:fill="FFFFFF" w:themeFill="background1"/>
          </w:tcPr>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Pride</w:t>
            </w:r>
          </w:p>
          <w:p w:rsidR="005E23B2" w:rsidRPr="00F24E8C" w:rsidRDefault="005E23B2" w:rsidP="005E23B2">
            <w:pPr>
              <w:pStyle w:val="a"/>
              <w:bidi w:val="0"/>
              <w:ind w:firstLine="0"/>
              <w:rPr>
                <w:rFonts w:asciiTheme="majorBidi" w:hAnsiTheme="majorBidi" w:cstheme="majorBidi"/>
                <w:b w:val="0"/>
                <w:bCs/>
                <w:sz w:val="20"/>
                <w:szCs w:val="20"/>
                <w:lang w:bidi="fa-IR"/>
              </w:rPr>
            </w:pPr>
            <w:r w:rsidRPr="00F24E8C">
              <w:rPr>
                <w:rFonts w:asciiTheme="majorBidi" w:hAnsiTheme="majorBidi" w:cstheme="majorBidi"/>
                <w:b w:val="0"/>
                <w:bCs/>
                <w:sz w:val="20"/>
                <w:szCs w:val="20"/>
                <w:lang w:bidi="fa-IR"/>
              </w:rPr>
              <w:t>(PPS)</w:t>
            </w:r>
          </w:p>
        </w:tc>
        <w:tc>
          <w:tcPr>
            <w:tcW w:w="1150" w:type="dxa"/>
            <w:vMerge/>
            <w:shd w:val="clear" w:color="auto" w:fill="FDE9D9" w:themeFill="accent6" w:themeFillTint="33"/>
          </w:tcPr>
          <w:p w:rsidR="005E23B2" w:rsidRPr="00F24E8C" w:rsidRDefault="005E23B2" w:rsidP="005E23B2">
            <w:pPr>
              <w:pStyle w:val="a"/>
              <w:bidi w:val="0"/>
              <w:spacing w:line="276" w:lineRule="auto"/>
              <w:ind w:firstLine="0"/>
              <w:rPr>
                <w:rFonts w:asciiTheme="majorBidi" w:hAnsiTheme="majorBidi" w:cstheme="majorBidi"/>
                <w:b w:val="0"/>
                <w:bCs/>
                <w:sz w:val="20"/>
                <w:szCs w:val="20"/>
                <w:rtl/>
                <w:lang w:bidi="fa-IR"/>
              </w:rPr>
            </w:pPr>
          </w:p>
        </w:tc>
      </w:tr>
    </w:tbl>
    <w:p w:rsidR="00C16E23" w:rsidRDefault="00C16E23" w:rsidP="00083D4D">
      <w:pPr>
        <w:pStyle w:val="a"/>
        <w:spacing w:line="276" w:lineRule="auto"/>
        <w:ind w:firstLine="0"/>
        <w:rPr>
          <w:rFonts w:cs="B Nazanin"/>
          <w:color w:val="FF0000"/>
          <w:rtl/>
          <w:lang w:bidi="fa-IR"/>
        </w:rPr>
      </w:pPr>
    </w:p>
    <w:p w:rsidR="00C16E23" w:rsidRDefault="00C16E23">
      <w:pPr>
        <w:spacing w:after="200" w:line="276" w:lineRule="auto"/>
        <w:jc w:val="left"/>
        <w:rPr>
          <w:rFonts w:cs="B Nazanin"/>
          <w:color w:val="FF0000"/>
          <w:sz w:val="28"/>
          <w:szCs w:val="28"/>
          <w:rtl/>
          <w:lang w:bidi="fa-IR"/>
        </w:rPr>
      </w:pPr>
      <w:r>
        <w:rPr>
          <w:rFonts w:cs="B Nazanin"/>
          <w:color w:val="FF0000"/>
          <w:rtl/>
          <w:lang w:bidi="fa-IR"/>
        </w:rPr>
        <w:br w:type="page"/>
      </w:r>
    </w:p>
    <w:tbl>
      <w:tblPr>
        <w:tblStyle w:val="TableGrid"/>
        <w:bidiVisual/>
        <w:tblW w:w="0" w:type="auto"/>
        <w:tblLayout w:type="fixed"/>
        <w:tblLook w:val="04A0"/>
      </w:tblPr>
      <w:tblGrid>
        <w:gridCol w:w="3038"/>
        <w:gridCol w:w="3402"/>
        <w:gridCol w:w="1985"/>
        <w:gridCol w:w="425"/>
        <w:gridCol w:w="392"/>
      </w:tblGrid>
      <w:tr w:rsidR="00C16E23" w:rsidRPr="00C16E23" w:rsidTr="009963FF">
        <w:tc>
          <w:tcPr>
            <w:tcW w:w="3038" w:type="dxa"/>
            <w:vMerge w:val="restart"/>
          </w:tcPr>
          <w:p w:rsidR="007E1CAF" w:rsidRPr="00C16E23" w:rsidRDefault="00B120AD"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lastRenderedPageBreak/>
              <w:t>Do you feel safe when crossing the street (against traffic accidents)?</w:t>
            </w:r>
          </w:p>
          <w:p w:rsidR="00B120AD" w:rsidRPr="00C16E23" w:rsidRDefault="00B120AD"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 xml:space="preserve">Do you have to spend a lot of </w:t>
            </w:r>
            <w:proofErr w:type="gramStart"/>
            <w:r w:rsidRPr="00C16E23">
              <w:rPr>
                <w:rFonts w:asciiTheme="majorBidi" w:hAnsiTheme="majorBidi" w:cstheme="majorBidi"/>
                <w:b w:val="0"/>
                <w:bCs/>
                <w:sz w:val="20"/>
                <w:szCs w:val="20"/>
                <w:lang w:bidi="fa-IR"/>
              </w:rPr>
              <w:t xml:space="preserve">time </w:t>
            </w:r>
            <w:r w:rsidR="00A64246" w:rsidRPr="00C16E23">
              <w:rPr>
                <w:rFonts w:asciiTheme="majorBidi" w:hAnsiTheme="majorBidi" w:cstheme="majorBidi"/>
                <w:b w:val="0"/>
                <w:bCs/>
                <w:sz w:val="20"/>
                <w:szCs w:val="20"/>
                <w:lang w:bidi="fa-IR"/>
              </w:rPr>
              <w:t xml:space="preserve"> for</w:t>
            </w:r>
            <w:proofErr w:type="gramEnd"/>
            <w:r w:rsidR="00A64246" w:rsidRPr="00C16E23">
              <w:rPr>
                <w:rFonts w:asciiTheme="majorBidi" w:hAnsiTheme="majorBidi" w:cstheme="majorBidi"/>
                <w:b w:val="0"/>
                <w:bCs/>
                <w:sz w:val="20"/>
                <w:szCs w:val="20"/>
                <w:lang w:bidi="fa-IR"/>
              </w:rPr>
              <w:t xml:space="preserve"> </w:t>
            </w:r>
            <w:r w:rsidRPr="00C16E23">
              <w:rPr>
                <w:rFonts w:asciiTheme="majorBidi" w:hAnsiTheme="majorBidi" w:cstheme="majorBidi"/>
                <w:b w:val="0"/>
                <w:bCs/>
                <w:sz w:val="20"/>
                <w:szCs w:val="20"/>
                <w:lang w:bidi="fa-IR"/>
              </w:rPr>
              <w:t>crossing the street?</w:t>
            </w:r>
          </w:p>
          <w:p w:rsidR="00B120AD" w:rsidRPr="00C16E23" w:rsidRDefault="00635B2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Do the presences</w:t>
            </w:r>
            <w:r w:rsidR="00B120AD" w:rsidRPr="00C16E23">
              <w:rPr>
                <w:rFonts w:asciiTheme="majorBidi" w:hAnsiTheme="majorBidi" w:cstheme="majorBidi"/>
                <w:b w:val="0"/>
                <w:bCs/>
                <w:sz w:val="20"/>
                <w:szCs w:val="20"/>
                <w:lang w:bidi="fa-IR"/>
              </w:rPr>
              <w:t xml:space="preserve"> of undesirable groups</w:t>
            </w:r>
            <w:r w:rsidR="00A64246" w:rsidRPr="00C16E23">
              <w:rPr>
                <w:rFonts w:asciiTheme="majorBidi" w:hAnsiTheme="majorBidi" w:cstheme="majorBidi"/>
                <w:b w:val="0"/>
                <w:bCs/>
                <w:sz w:val="20"/>
                <w:szCs w:val="20"/>
                <w:lang w:bidi="fa-IR"/>
              </w:rPr>
              <w:t xml:space="preserve"> &amp;</w:t>
            </w:r>
            <w:r w:rsidR="00B120AD" w:rsidRPr="00C16E23">
              <w:rPr>
                <w:rFonts w:asciiTheme="majorBidi" w:hAnsiTheme="majorBidi" w:cstheme="majorBidi"/>
                <w:b w:val="0"/>
                <w:bCs/>
                <w:sz w:val="20"/>
                <w:szCs w:val="20"/>
                <w:lang w:bidi="fa-IR"/>
              </w:rPr>
              <w:t xml:space="preserve"> drug users disturb your feeling of safety?</w:t>
            </w:r>
          </w:p>
          <w:p w:rsidR="00445DD7" w:rsidRPr="00C16E23" w:rsidRDefault="00445DD7"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Do the presence of thieves and gangs disturb your feeling of safety?</w:t>
            </w:r>
          </w:p>
          <w:p w:rsidR="00445DD7" w:rsidRPr="00C16E23" w:rsidRDefault="00445DD7"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Do you feel safe in the evening after sunset?</w:t>
            </w:r>
          </w:p>
          <w:p w:rsidR="00445DD7" w:rsidRPr="00C16E23" w:rsidRDefault="00445DD7" w:rsidP="00836078">
            <w:pPr>
              <w:pStyle w:val="a"/>
              <w:bidi w:val="0"/>
              <w:ind w:firstLine="0"/>
              <w:jc w:val="lowKashida"/>
              <w:rPr>
                <w:rFonts w:asciiTheme="majorBidi" w:hAnsiTheme="majorBidi" w:cstheme="majorBidi"/>
                <w:b w:val="0"/>
                <w:bCs/>
                <w:sz w:val="20"/>
                <w:szCs w:val="20"/>
                <w:rtl/>
                <w:lang w:bidi="fa-IR"/>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Traffic accident</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Protection</w:t>
            </w:r>
            <w:r w:rsidR="0031666B" w:rsidRPr="00C16E23">
              <w:rPr>
                <w:rFonts w:asciiTheme="majorBidi" w:hAnsiTheme="majorBidi" w:cstheme="majorBidi"/>
                <w:b w:val="0"/>
                <w:bCs/>
                <w:sz w:val="20"/>
                <w:szCs w:val="20"/>
                <w:lang w:bidi="fa-IR"/>
              </w:rPr>
              <w:t xml:space="preserve"> </w:t>
            </w:r>
            <w:r w:rsidRPr="00C16E23">
              <w:rPr>
                <w:rFonts w:asciiTheme="majorBidi" w:hAnsiTheme="majorBidi" w:cstheme="majorBidi"/>
                <w:b w:val="0"/>
                <w:bCs/>
                <w:sz w:val="20"/>
                <w:szCs w:val="20"/>
                <w:lang w:bidi="fa-IR"/>
              </w:rPr>
              <w:t>against traffic and accident</w:t>
            </w:r>
          </w:p>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(PPS,</w:t>
            </w:r>
            <w:r w:rsidR="0031666B" w:rsidRPr="00C16E23">
              <w:rPr>
                <w:rFonts w:asciiTheme="majorBidi" w:hAnsiTheme="majorBidi" w:cstheme="majorBidi"/>
                <w:b w:val="0"/>
                <w:bCs/>
                <w:sz w:val="20"/>
                <w:szCs w:val="20"/>
                <w:lang w:bidi="fa-IR"/>
              </w:rPr>
              <w:t xml:space="preserve"> </w:t>
            </w:r>
            <w:proofErr w:type="spellStart"/>
            <w:r w:rsidRPr="00C16E23">
              <w:rPr>
                <w:rFonts w:asciiTheme="majorBidi" w:hAnsiTheme="majorBidi" w:cstheme="majorBidi"/>
                <w:b w:val="0"/>
                <w:bCs/>
                <w:sz w:val="20"/>
                <w:szCs w:val="20"/>
                <w:lang w:bidi="fa-IR"/>
              </w:rPr>
              <w:t>G</w:t>
            </w:r>
            <w:r w:rsidR="0031666B" w:rsidRPr="00C16E23">
              <w:rPr>
                <w:rFonts w:asciiTheme="majorBidi" w:hAnsiTheme="majorBidi" w:cstheme="majorBidi"/>
                <w:b w:val="0"/>
                <w:bCs/>
                <w:sz w:val="20"/>
                <w:szCs w:val="20"/>
                <w:lang w:bidi="fa-IR"/>
              </w:rPr>
              <w:t>ehl</w:t>
            </w:r>
            <w:proofErr w:type="spellEnd"/>
            <w:r w:rsidRPr="00C16E23">
              <w:rPr>
                <w:rFonts w:asciiTheme="majorBidi" w:hAnsiTheme="majorBidi" w:cstheme="majorBidi"/>
                <w:b w:val="0"/>
                <w:bCs/>
                <w:sz w:val="20"/>
                <w:szCs w:val="20"/>
                <w:lang w:bidi="fa-IR"/>
              </w:rPr>
              <w:t>)</w:t>
            </w:r>
          </w:p>
        </w:tc>
        <w:tc>
          <w:tcPr>
            <w:tcW w:w="425" w:type="dxa"/>
            <w:vMerge w:val="restart"/>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r w:rsidRPr="00C16E23">
              <w:rPr>
                <w:rFonts w:asciiTheme="majorBidi" w:hAnsiTheme="majorBidi" w:cstheme="majorBidi"/>
                <w:b w:val="0"/>
                <w:bCs/>
                <w:sz w:val="20"/>
                <w:szCs w:val="20"/>
                <w:lang w:bidi="fa-IR"/>
              </w:rPr>
              <w:t xml:space="preserve">(feeling of </w:t>
            </w:r>
            <w:r w:rsidR="00635B2F" w:rsidRPr="00C16E23">
              <w:rPr>
                <w:rFonts w:asciiTheme="majorBidi" w:hAnsiTheme="majorBidi" w:cstheme="majorBidi"/>
                <w:b w:val="0"/>
                <w:bCs/>
                <w:sz w:val="20"/>
                <w:szCs w:val="20"/>
                <w:lang w:bidi="fa-IR"/>
              </w:rPr>
              <w:t>safety</w:t>
            </w:r>
            <w:r w:rsidRPr="00C16E23">
              <w:rPr>
                <w:rFonts w:asciiTheme="majorBidi" w:hAnsiTheme="majorBidi" w:cstheme="majorBidi"/>
                <w:b w:val="0"/>
                <w:bCs/>
                <w:sz w:val="20"/>
                <w:szCs w:val="20"/>
                <w:lang w:bidi="fa-IR"/>
              </w:rPr>
              <w:t>)</w:t>
            </w:r>
          </w:p>
        </w:tc>
        <w:tc>
          <w:tcPr>
            <w:tcW w:w="392" w:type="dxa"/>
            <w:vMerge w:val="restart"/>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lang w:bidi="fa-IR"/>
              </w:rPr>
              <w:t>Comfort &amp;Images</w:t>
            </w: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Fear of traffic</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rPr>
              <w:t>Other accident</w:t>
            </w:r>
            <w:r w:rsidR="003D61FD" w:rsidRPr="00C16E23">
              <w:rPr>
                <w:rFonts w:asciiTheme="majorBidi" w:hAnsiTheme="majorBidi" w:cstheme="majorBidi"/>
                <w:b w:val="0"/>
                <w:bCs/>
                <w:sz w:val="20"/>
                <w:szCs w:val="20"/>
              </w:rPr>
              <w:t>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Lived in/ used</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 xml:space="preserve">Protection against crime &amp; violence (feeling of </w:t>
            </w:r>
            <w:r w:rsidR="00635B2F" w:rsidRPr="00C16E23">
              <w:rPr>
                <w:rFonts w:asciiTheme="majorBidi" w:hAnsiTheme="majorBidi" w:cstheme="majorBidi"/>
                <w:b w:val="0"/>
                <w:bCs/>
                <w:sz w:val="20"/>
                <w:szCs w:val="20"/>
                <w:lang w:bidi="fa-IR"/>
              </w:rPr>
              <w:t>safety</w:t>
            </w:r>
            <w:r w:rsidRPr="00C16E23">
              <w:rPr>
                <w:rFonts w:asciiTheme="majorBidi" w:hAnsiTheme="majorBidi" w:cstheme="majorBidi"/>
                <w:b w:val="0"/>
                <w:bCs/>
                <w:sz w:val="20"/>
                <w:szCs w:val="20"/>
                <w:lang w:bidi="fa-IR"/>
              </w:rPr>
              <w:t>)</w:t>
            </w:r>
          </w:p>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(J</w:t>
            </w:r>
            <w:r w:rsidR="0031666B" w:rsidRPr="00C16E23">
              <w:rPr>
                <w:rFonts w:asciiTheme="majorBidi" w:hAnsiTheme="majorBidi" w:cstheme="majorBidi"/>
                <w:b w:val="0"/>
                <w:bCs/>
                <w:sz w:val="20"/>
                <w:szCs w:val="20"/>
                <w:lang w:bidi="fa-IR"/>
              </w:rPr>
              <w:t>acobs</w:t>
            </w:r>
            <w:r w:rsidRPr="00C16E23">
              <w:rPr>
                <w:rFonts w:asciiTheme="majorBidi" w:hAnsiTheme="majorBidi" w:cstheme="majorBidi"/>
                <w:b w:val="0"/>
                <w:bCs/>
                <w:sz w:val="20"/>
                <w:szCs w:val="20"/>
                <w:lang w:bidi="fa-IR"/>
              </w:rPr>
              <w:t>,</w:t>
            </w:r>
            <w:r w:rsidR="0031666B" w:rsidRPr="00C16E23">
              <w:rPr>
                <w:rFonts w:asciiTheme="majorBidi" w:hAnsiTheme="majorBidi" w:cstheme="majorBidi"/>
                <w:b w:val="0"/>
                <w:bCs/>
                <w:sz w:val="20"/>
                <w:szCs w:val="20"/>
                <w:lang w:bidi="fa-IR"/>
              </w:rPr>
              <w:t xml:space="preserve"> </w:t>
            </w:r>
            <w:proofErr w:type="spellStart"/>
            <w:r w:rsidRPr="00C16E23">
              <w:rPr>
                <w:rFonts w:asciiTheme="majorBidi" w:hAnsiTheme="majorBidi" w:cstheme="majorBidi"/>
                <w:b w:val="0"/>
                <w:bCs/>
                <w:sz w:val="20"/>
                <w:szCs w:val="20"/>
                <w:lang w:bidi="fa-IR"/>
              </w:rPr>
              <w:t>G</w:t>
            </w:r>
            <w:r w:rsidR="0031666B" w:rsidRPr="00C16E23">
              <w:rPr>
                <w:rFonts w:asciiTheme="majorBidi" w:hAnsiTheme="majorBidi" w:cstheme="majorBidi"/>
                <w:b w:val="0"/>
                <w:bCs/>
                <w:sz w:val="20"/>
                <w:szCs w:val="20"/>
                <w:lang w:bidi="fa-IR"/>
              </w:rPr>
              <w:t>ehl</w:t>
            </w:r>
            <w:proofErr w:type="spellEnd"/>
            <w:r w:rsidRPr="00C16E23">
              <w:rPr>
                <w:rFonts w:asciiTheme="majorBidi" w:hAnsiTheme="majorBidi" w:cstheme="majorBidi"/>
                <w:b w:val="0"/>
                <w:bCs/>
                <w:sz w:val="20"/>
                <w:szCs w:val="20"/>
                <w:lang w:bidi="fa-IR"/>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Street life</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rPr>
            </w:pPr>
            <w:r w:rsidRPr="00C16E23">
              <w:rPr>
                <w:rFonts w:asciiTheme="majorBidi" w:hAnsiTheme="majorBidi" w:cstheme="majorBidi"/>
                <w:b w:val="0"/>
                <w:bCs/>
                <w:sz w:val="20"/>
                <w:szCs w:val="20"/>
                <w:lang w:bidi="fa-IR"/>
              </w:rPr>
              <w:t>Street watchers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Overlapping functions- in space &amp; time</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Wind / draft</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Protection against unpleasant sense experiences</w:t>
            </w:r>
          </w:p>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(W</w:t>
            </w:r>
            <w:r w:rsidR="0031666B" w:rsidRPr="00C16E23">
              <w:rPr>
                <w:rFonts w:asciiTheme="majorBidi" w:hAnsiTheme="majorBidi" w:cstheme="majorBidi"/>
                <w:b w:val="0"/>
                <w:bCs/>
                <w:sz w:val="20"/>
                <w:szCs w:val="20"/>
                <w:lang w:bidi="fa-IR"/>
              </w:rPr>
              <w:t>hyte</w:t>
            </w:r>
            <w:r w:rsidRPr="00C16E23">
              <w:rPr>
                <w:rFonts w:asciiTheme="majorBidi" w:hAnsiTheme="majorBidi" w:cstheme="majorBidi"/>
                <w:b w:val="0"/>
                <w:bCs/>
                <w:sz w:val="20"/>
                <w:szCs w:val="20"/>
                <w:lang w:bidi="fa-IR"/>
              </w:rPr>
              <w:t>,</w:t>
            </w:r>
            <w:r w:rsidR="00635B2F" w:rsidRPr="00C16E23">
              <w:rPr>
                <w:rFonts w:asciiTheme="majorBidi" w:hAnsiTheme="majorBidi" w:cstheme="majorBidi"/>
                <w:b w:val="0"/>
                <w:bCs/>
                <w:sz w:val="20"/>
                <w:szCs w:val="20"/>
                <w:lang w:bidi="fa-IR"/>
              </w:rPr>
              <w:t xml:space="preserve"> </w:t>
            </w:r>
            <w:proofErr w:type="spellStart"/>
            <w:r w:rsidR="0031666B" w:rsidRPr="00C16E23">
              <w:rPr>
                <w:rFonts w:asciiTheme="majorBidi" w:hAnsiTheme="majorBidi" w:cstheme="majorBidi"/>
                <w:b w:val="0"/>
                <w:bCs/>
                <w:sz w:val="20"/>
                <w:szCs w:val="20"/>
                <w:lang w:bidi="fa-IR"/>
              </w:rPr>
              <w:t>Gehl</w:t>
            </w:r>
            <w:proofErr w:type="spellEnd"/>
            <w:r w:rsidRPr="00C16E23">
              <w:rPr>
                <w:rFonts w:asciiTheme="majorBidi" w:hAnsiTheme="majorBidi" w:cstheme="majorBidi"/>
                <w:b w:val="0"/>
                <w:bCs/>
                <w:sz w:val="20"/>
                <w:szCs w:val="20"/>
                <w:lang w:bidi="fa-IR"/>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Rain / snow</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Cold / heat</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rPr>
            </w:pPr>
            <w:r w:rsidRPr="00C16E23">
              <w:rPr>
                <w:rFonts w:asciiTheme="majorBidi" w:hAnsiTheme="majorBidi" w:cstheme="majorBidi"/>
                <w:b w:val="0"/>
                <w:bCs/>
                <w:sz w:val="20"/>
                <w:szCs w:val="20"/>
                <w:lang w:bidi="fa-IR"/>
              </w:rPr>
              <w:t>pollution</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Dust / glare / noise</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3D61FD"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w:t>
            </w:r>
            <w:r w:rsidR="00D20AD8" w:rsidRPr="00C16E23">
              <w:rPr>
                <w:rFonts w:asciiTheme="majorBidi" w:hAnsiTheme="majorBidi" w:cstheme="majorBidi"/>
                <w:b w:val="0"/>
                <w:bCs/>
                <w:sz w:val="20"/>
                <w:szCs w:val="20"/>
                <w:lang w:bidi="fa-IR"/>
              </w:rPr>
              <w:t>ppropriate trees &amp; planting</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rPr>
          <w:trHeight w:val="274"/>
        </w:trPr>
        <w:tc>
          <w:tcPr>
            <w:tcW w:w="3038" w:type="dxa"/>
            <w:vMerge w:val="restart"/>
          </w:tcPr>
          <w:p w:rsidR="007E1CAF" w:rsidRPr="00C16E23" w:rsidRDefault="00445DD7"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Can you feel relax due to existing noise?</w:t>
            </w:r>
          </w:p>
          <w:p w:rsidR="00AA5C9C" w:rsidRPr="00C16E23" w:rsidRDefault="00AA5C9C"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Does space present freshness and vital atmosphere?</w:t>
            </w:r>
          </w:p>
          <w:p w:rsidR="00FC5FF9" w:rsidRPr="00C16E23" w:rsidRDefault="00FC5FF9"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Is the presence in this space memorable for you?</w:t>
            </w:r>
          </w:p>
          <w:p w:rsidR="00FC5FF9" w:rsidRPr="00C16E23" w:rsidRDefault="00FC5FF9"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Is the surface</w:t>
            </w:r>
            <w:r w:rsidR="00A64246" w:rsidRPr="00C16E23">
              <w:rPr>
                <w:rFonts w:asciiTheme="majorBidi" w:hAnsiTheme="majorBidi" w:cstheme="majorBidi"/>
                <w:b w:val="0"/>
                <w:bCs/>
                <w:sz w:val="20"/>
                <w:szCs w:val="20"/>
                <w:lang w:bidi="fa-IR"/>
              </w:rPr>
              <w:t xml:space="preserve"> of sidewalk</w:t>
            </w:r>
            <w:r w:rsidRPr="00C16E23">
              <w:rPr>
                <w:rFonts w:asciiTheme="majorBidi" w:hAnsiTheme="majorBidi" w:cstheme="majorBidi"/>
                <w:b w:val="0"/>
                <w:bCs/>
                <w:sz w:val="20"/>
                <w:szCs w:val="20"/>
                <w:lang w:bidi="fa-IR"/>
              </w:rPr>
              <w:t xml:space="preserve"> good for walking?</w:t>
            </w:r>
          </w:p>
          <w:p w:rsidR="00BC04E0" w:rsidRPr="00C16E23" w:rsidRDefault="00BC04E0"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Is this space clean?</w:t>
            </w:r>
          </w:p>
          <w:p w:rsidR="00BC04E0" w:rsidRPr="00C16E23" w:rsidRDefault="00BC04E0"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Are there any Possibilities for sitting, standing/staying in the space?</w:t>
            </w: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Room for walking</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Possibilities for walking</w:t>
            </w:r>
          </w:p>
          <w:p w:rsidR="007E1CAF" w:rsidRPr="00C16E23" w:rsidRDefault="007E1CAF" w:rsidP="00836078">
            <w:pPr>
              <w:pStyle w:val="a"/>
              <w:bidi w:val="0"/>
              <w:ind w:firstLine="0"/>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(W</w:t>
            </w:r>
            <w:r w:rsidR="00635B2F" w:rsidRPr="00C16E23">
              <w:rPr>
                <w:rFonts w:asciiTheme="majorBidi" w:hAnsiTheme="majorBidi" w:cstheme="majorBidi"/>
                <w:b w:val="0"/>
                <w:bCs/>
                <w:sz w:val="20"/>
                <w:szCs w:val="20"/>
                <w:lang w:bidi="fa-IR"/>
              </w:rPr>
              <w:t>hyte</w:t>
            </w:r>
            <w:r w:rsidRPr="00C16E23">
              <w:rPr>
                <w:rFonts w:asciiTheme="majorBidi" w:hAnsiTheme="majorBidi" w:cstheme="majorBidi"/>
                <w:b w:val="0"/>
                <w:bCs/>
                <w:sz w:val="20"/>
                <w:szCs w:val="20"/>
                <w:lang w:bidi="fa-IR"/>
              </w:rPr>
              <w:t>,</w:t>
            </w:r>
            <w:r w:rsidR="00635B2F" w:rsidRPr="00C16E23">
              <w:rPr>
                <w:rFonts w:asciiTheme="majorBidi" w:hAnsiTheme="majorBidi" w:cstheme="majorBidi"/>
                <w:b w:val="0"/>
                <w:bCs/>
                <w:sz w:val="20"/>
                <w:szCs w:val="20"/>
                <w:lang w:bidi="fa-IR"/>
              </w:rPr>
              <w:t xml:space="preserve"> </w:t>
            </w:r>
            <w:proofErr w:type="spellStart"/>
            <w:r w:rsidRPr="00C16E23">
              <w:rPr>
                <w:rFonts w:asciiTheme="majorBidi" w:hAnsiTheme="majorBidi" w:cstheme="majorBidi"/>
                <w:b w:val="0"/>
                <w:bCs/>
                <w:sz w:val="20"/>
                <w:szCs w:val="20"/>
                <w:lang w:bidi="fa-IR"/>
              </w:rPr>
              <w:t>G</w:t>
            </w:r>
            <w:r w:rsidR="00635B2F" w:rsidRPr="00C16E23">
              <w:rPr>
                <w:rFonts w:asciiTheme="majorBidi" w:hAnsiTheme="majorBidi" w:cstheme="majorBidi"/>
                <w:b w:val="0"/>
                <w:bCs/>
                <w:sz w:val="20"/>
                <w:szCs w:val="20"/>
                <w:lang w:bidi="fa-IR"/>
              </w:rPr>
              <w:t>ehl</w:t>
            </w:r>
            <w:proofErr w:type="spellEnd"/>
            <w:r w:rsidRPr="00C16E23">
              <w:rPr>
                <w:rFonts w:asciiTheme="majorBidi" w:hAnsiTheme="majorBidi" w:cstheme="majorBidi"/>
                <w:b w:val="0"/>
                <w:bCs/>
                <w:sz w:val="20"/>
                <w:szCs w:val="20"/>
                <w:lang w:bidi="fa-IR"/>
              </w:rPr>
              <w:t>,</w:t>
            </w:r>
            <w:r w:rsidR="00635B2F" w:rsidRPr="00C16E23">
              <w:rPr>
                <w:rFonts w:asciiTheme="majorBidi" w:hAnsiTheme="majorBidi" w:cstheme="majorBidi"/>
                <w:b w:val="0"/>
                <w:bCs/>
                <w:sz w:val="20"/>
                <w:szCs w:val="20"/>
                <w:lang w:bidi="fa-IR"/>
              </w:rPr>
              <w:t xml:space="preserve"> PPS</w:t>
            </w:r>
            <w:r w:rsidRPr="00C16E23">
              <w:rPr>
                <w:rFonts w:asciiTheme="majorBidi" w:hAnsiTheme="majorBidi" w:cstheme="majorBidi"/>
                <w:b w:val="0"/>
                <w:bCs/>
                <w:sz w:val="20"/>
                <w:szCs w:val="20"/>
                <w:lang w:bidi="fa-IR"/>
              </w:rPr>
              <w:t>)</w:t>
            </w:r>
          </w:p>
        </w:tc>
        <w:tc>
          <w:tcPr>
            <w:tcW w:w="425" w:type="dxa"/>
            <w:vMerge w:val="restart"/>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r w:rsidRPr="00C16E23">
              <w:rPr>
                <w:rFonts w:asciiTheme="majorBidi" w:hAnsiTheme="majorBidi" w:cstheme="majorBidi"/>
                <w:b w:val="0"/>
                <w:bCs/>
                <w:sz w:val="20"/>
                <w:szCs w:val="20"/>
              </w:rPr>
              <w:t>comfort</w:t>
            </w: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b w:val="0"/>
                <w:bCs/>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9D04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Untiring</w:t>
            </w:r>
            <w:r w:rsidR="007E1CAF" w:rsidRPr="00C16E23">
              <w:rPr>
                <w:rFonts w:asciiTheme="majorBidi" w:hAnsiTheme="majorBidi" w:cstheme="majorBidi"/>
                <w:b w:val="0"/>
                <w:bCs/>
                <w:sz w:val="20"/>
                <w:szCs w:val="20"/>
                <w:lang w:bidi="fa-IR"/>
              </w:rPr>
              <w:t xml:space="preserve"> layout of street</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Interesting facades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No obstacles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Good surfaces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FB0B65"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Using ramps instead of stairs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rPr>
          <w:trHeight w:val="197"/>
        </w:trPr>
        <w:tc>
          <w:tcPr>
            <w:tcW w:w="3038" w:type="dxa"/>
            <w:vMerge/>
          </w:tcPr>
          <w:p w:rsidR="001836FC" w:rsidRPr="00C16E23" w:rsidRDefault="001836FC" w:rsidP="00836078">
            <w:pPr>
              <w:pStyle w:val="a"/>
              <w:ind w:firstLine="0"/>
              <w:jc w:val="lowKashida"/>
              <w:rPr>
                <w:rFonts w:asciiTheme="majorBidi" w:hAnsiTheme="majorBidi" w:cstheme="majorBidi"/>
                <w:sz w:val="20"/>
                <w:szCs w:val="20"/>
                <w:rtl/>
              </w:rPr>
            </w:pPr>
          </w:p>
        </w:tc>
        <w:tc>
          <w:tcPr>
            <w:tcW w:w="3402" w:type="dxa"/>
            <w:vAlign w:val="center"/>
          </w:tcPr>
          <w:p w:rsidR="001836FC" w:rsidRPr="00C16E23" w:rsidRDefault="001836FC"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Avoid making stairs &amp; different level as much as possible</w:t>
            </w:r>
          </w:p>
        </w:tc>
        <w:tc>
          <w:tcPr>
            <w:tcW w:w="1985" w:type="dxa"/>
            <w:vMerge/>
            <w:vAlign w:val="center"/>
          </w:tcPr>
          <w:p w:rsidR="001836FC" w:rsidRPr="00C16E23" w:rsidRDefault="001836FC"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1836FC" w:rsidRPr="00C16E23" w:rsidRDefault="001836FC"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1836FC" w:rsidRPr="00C16E23" w:rsidRDefault="001836FC"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Attractive edges</w:t>
            </w:r>
          </w:p>
          <w:p w:rsidR="007E1CAF" w:rsidRPr="00C16E23" w:rsidRDefault="007E1CAF"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"edge effect"</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standing / staying</w:t>
            </w:r>
          </w:p>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(W</w:t>
            </w:r>
            <w:r w:rsidR="00635B2F" w:rsidRPr="00C16E23">
              <w:rPr>
                <w:rFonts w:asciiTheme="majorBidi" w:hAnsiTheme="majorBidi" w:cstheme="majorBidi"/>
                <w:b w:val="0"/>
                <w:bCs/>
                <w:sz w:val="20"/>
                <w:szCs w:val="20"/>
              </w:rPr>
              <w:t>hyte</w:t>
            </w:r>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w:t>
            </w:r>
            <w:proofErr w:type="spellStart"/>
            <w:r w:rsidRPr="00C16E23">
              <w:rPr>
                <w:rFonts w:asciiTheme="majorBidi" w:hAnsiTheme="majorBidi" w:cstheme="majorBidi"/>
                <w:b w:val="0"/>
                <w:bCs/>
                <w:sz w:val="20"/>
                <w:szCs w:val="20"/>
              </w:rPr>
              <w:t>G</w:t>
            </w:r>
            <w:r w:rsidR="00635B2F"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Defined spots fo</w:t>
            </w:r>
            <w:r w:rsidR="00032C0A" w:rsidRPr="00C16E23">
              <w:rPr>
                <w:rFonts w:asciiTheme="majorBidi" w:hAnsiTheme="majorBidi" w:cstheme="majorBidi"/>
                <w:b w:val="0"/>
                <w:bCs/>
                <w:sz w:val="20"/>
                <w:szCs w:val="20"/>
                <w:lang w:bidi="fa-IR"/>
              </w:rPr>
              <w:t>r</w:t>
            </w:r>
            <w:r w:rsidRPr="00C16E23">
              <w:rPr>
                <w:rFonts w:asciiTheme="majorBidi" w:hAnsiTheme="majorBidi" w:cstheme="majorBidi"/>
                <w:b w:val="0"/>
                <w:bCs/>
                <w:sz w:val="20"/>
                <w:szCs w:val="20"/>
                <w:lang w:bidi="fa-IR"/>
              </w:rPr>
              <w:t xml:space="preserve"> staying</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Supports for staying</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Zones for sitting</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sitting</w:t>
            </w:r>
          </w:p>
          <w:p w:rsidR="007E1CAF" w:rsidRPr="00C16E23" w:rsidRDefault="007E1CAF" w:rsidP="00836078">
            <w:pPr>
              <w:pStyle w:val="a"/>
              <w:bidi w:val="0"/>
              <w:ind w:firstLine="0"/>
              <w:jc w:val="lowKashida"/>
              <w:rPr>
                <w:rFonts w:asciiTheme="majorBidi" w:hAnsiTheme="majorBidi" w:cstheme="majorBidi"/>
                <w:sz w:val="20"/>
                <w:szCs w:val="20"/>
                <w:rtl/>
                <w:lang w:bidi="fa-IR"/>
              </w:rPr>
            </w:pPr>
            <w:r w:rsidRPr="00C16E23">
              <w:rPr>
                <w:rFonts w:asciiTheme="majorBidi" w:hAnsiTheme="majorBidi" w:cstheme="majorBidi"/>
                <w:b w:val="0"/>
                <w:bCs/>
                <w:sz w:val="20"/>
                <w:szCs w:val="20"/>
              </w:rPr>
              <w:t>(W</w:t>
            </w:r>
            <w:r w:rsidR="00635B2F" w:rsidRPr="00C16E23">
              <w:rPr>
                <w:rFonts w:asciiTheme="majorBidi" w:hAnsiTheme="majorBidi" w:cstheme="majorBidi"/>
                <w:b w:val="0"/>
                <w:bCs/>
                <w:sz w:val="20"/>
                <w:szCs w:val="20"/>
              </w:rPr>
              <w:t>hyte</w:t>
            </w:r>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w:t>
            </w:r>
            <w:proofErr w:type="spellStart"/>
            <w:r w:rsidRPr="00C16E23">
              <w:rPr>
                <w:rFonts w:asciiTheme="majorBidi" w:hAnsiTheme="majorBidi" w:cstheme="majorBidi"/>
                <w:b w:val="0"/>
                <w:bCs/>
                <w:sz w:val="20"/>
                <w:szCs w:val="20"/>
              </w:rPr>
              <w:t>G</w:t>
            </w:r>
            <w:r w:rsidR="00635B2F"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PPS</w:t>
            </w:r>
            <w:r w:rsidRPr="00C16E23">
              <w:rPr>
                <w:rFonts w:asciiTheme="majorBidi" w:hAnsiTheme="majorBidi" w:cstheme="majorBidi"/>
                <w:b w:val="0"/>
                <w:bCs/>
                <w:sz w:val="20"/>
                <w:szCs w:val="20"/>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Maximizing advantages primary and secondary sitting possibilities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Benches for resting</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Seeing-distance</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see</w:t>
            </w:r>
          </w:p>
          <w:p w:rsidR="007E1CAF" w:rsidRPr="00C16E23" w:rsidRDefault="00635B2F" w:rsidP="00836078">
            <w:pPr>
              <w:pStyle w:val="a"/>
              <w:bidi w:val="0"/>
              <w:ind w:firstLine="0"/>
              <w:jc w:val="lowKashida"/>
              <w:rPr>
                <w:rFonts w:asciiTheme="majorBidi" w:hAnsiTheme="majorBidi" w:cstheme="majorBidi"/>
                <w:sz w:val="20"/>
                <w:szCs w:val="20"/>
                <w:rtl/>
                <w:lang w:bidi="fa-IR"/>
              </w:rPr>
            </w:pPr>
            <w:r w:rsidRPr="00C16E23">
              <w:rPr>
                <w:rFonts w:asciiTheme="majorBidi" w:hAnsiTheme="majorBidi" w:cstheme="majorBidi"/>
                <w:b w:val="0"/>
                <w:bCs/>
                <w:sz w:val="20"/>
                <w:szCs w:val="20"/>
              </w:rPr>
              <w:t>(</w:t>
            </w:r>
            <w:proofErr w:type="spellStart"/>
            <w:r w:rsidR="007E1CAF" w:rsidRPr="00C16E23">
              <w:rPr>
                <w:rFonts w:asciiTheme="majorBidi" w:hAnsiTheme="majorBidi" w:cstheme="majorBidi"/>
                <w:b w:val="0"/>
                <w:bCs/>
                <w:sz w:val="20"/>
                <w:szCs w:val="20"/>
              </w:rPr>
              <w:t>G</w:t>
            </w:r>
            <w:r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Unhindered views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Interesting views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Lighting (when dark)</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Low noise level</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hearing / talking</w:t>
            </w:r>
          </w:p>
          <w:p w:rsidR="007E1CAF" w:rsidRPr="00C16E23" w:rsidRDefault="007E1CAF" w:rsidP="00836078">
            <w:pPr>
              <w:pStyle w:val="a"/>
              <w:bidi w:val="0"/>
              <w:ind w:firstLine="0"/>
              <w:jc w:val="lowKashida"/>
              <w:rPr>
                <w:rFonts w:asciiTheme="majorBidi" w:hAnsiTheme="majorBidi" w:cstheme="majorBidi"/>
                <w:sz w:val="20"/>
                <w:szCs w:val="20"/>
                <w:rtl/>
                <w:lang w:bidi="fa-IR"/>
              </w:rPr>
            </w:pPr>
            <w:r w:rsidRPr="00C16E23">
              <w:rPr>
                <w:rFonts w:asciiTheme="majorBidi" w:hAnsiTheme="majorBidi" w:cstheme="majorBidi"/>
                <w:b w:val="0"/>
                <w:bCs/>
                <w:sz w:val="20"/>
                <w:szCs w:val="20"/>
              </w:rPr>
              <w:t>(W</w:t>
            </w:r>
            <w:r w:rsidR="00635B2F" w:rsidRPr="00C16E23">
              <w:rPr>
                <w:rFonts w:asciiTheme="majorBidi" w:hAnsiTheme="majorBidi" w:cstheme="majorBidi"/>
                <w:b w:val="0"/>
                <w:bCs/>
                <w:sz w:val="20"/>
                <w:szCs w:val="20"/>
              </w:rPr>
              <w:t>hyte</w:t>
            </w:r>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w:t>
            </w:r>
            <w:proofErr w:type="spellStart"/>
            <w:r w:rsidR="00635B2F" w:rsidRPr="00C16E23">
              <w:rPr>
                <w:rFonts w:asciiTheme="majorBidi" w:hAnsiTheme="majorBidi" w:cstheme="majorBidi"/>
                <w:b w:val="0"/>
                <w:bCs/>
                <w:sz w:val="20"/>
                <w:szCs w:val="20"/>
              </w:rPr>
              <w:t>Gehl</w:t>
            </w:r>
            <w:proofErr w:type="spellEnd"/>
            <w:r w:rsidRPr="00C16E23">
              <w:rPr>
                <w:rFonts w:asciiTheme="majorBidi" w:hAnsiTheme="majorBidi" w:cstheme="majorBidi"/>
                <w:b w:val="0"/>
                <w:bCs/>
                <w:sz w:val="20"/>
                <w:szCs w:val="20"/>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rPr>
          <w:trHeight w:val="263"/>
        </w:trPr>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9D04AF">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Bench arrangements "talk</w:t>
            </w:r>
            <w:r w:rsidR="009D04AF">
              <w:rPr>
                <w:rFonts w:asciiTheme="majorBidi" w:hAnsiTheme="majorBidi" w:cstheme="majorBidi"/>
                <w:b w:val="0"/>
                <w:bCs/>
                <w:sz w:val="20"/>
                <w:szCs w:val="20"/>
                <w:lang w:bidi="fa-IR"/>
              </w:rPr>
              <w:t xml:space="preserve"> s</w:t>
            </w:r>
            <w:r w:rsidRPr="00C16E23">
              <w:rPr>
                <w:rFonts w:asciiTheme="majorBidi" w:hAnsiTheme="majorBidi" w:cstheme="majorBidi"/>
                <w:b w:val="0"/>
                <w:bCs/>
                <w:sz w:val="20"/>
                <w:szCs w:val="20"/>
                <w:lang w:bidi="fa-IR"/>
              </w:rPr>
              <w:t>p</w:t>
            </w:r>
            <w:r w:rsidR="009D04AF">
              <w:rPr>
                <w:rFonts w:asciiTheme="majorBidi" w:hAnsiTheme="majorBidi" w:cstheme="majorBidi"/>
                <w:b w:val="0"/>
                <w:bCs/>
                <w:sz w:val="20"/>
                <w:szCs w:val="20"/>
                <w:lang w:bidi="fa-IR"/>
              </w:rPr>
              <w:t>ac</w:t>
            </w:r>
            <w:r w:rsidRPr="00C16E23">
              <w:rPr>
                <w:rFonts w:asciiTheme="majorBidi" w:hAnsiTheme="majorBidi" w:cstheme="majorBidi"/>
                <w:b w:val="0"/>
                <w:bCs/>
                <w:sz w:val="20"/>
                <w:szCs w:val="20"/>
                <w:lang w:bidi="fa-IR"/>
              </w:rPr>
              <w:t>es"</w:t>
            </w:r>
          </w:p>
        </w:tc>
        <w:tc>
          <w:tcPr>
            <w:tcW w:w="1985" w:type="dxa"/>
            <w:vMerge/>
            <w:vAlign w:val="center"/>
          </w:tcPr>
          <w:p w:rsidR="007E1CAF" w:rsidRPr="00C16E23" w:rsidRDefault="007E1CAF" w:rsidP="00836078">
            <w:pPr>
              <w:pStyle w:val="a"/>
              <w:bidi w:val="0"/>
              <w:ind w:firstLine="0"/>
              <w:jc w:val="lowKashida"/>
              <w:rPr>
                <w:rFonts w:asciiTheme="majorBidi" w:hAnsiTheme="majorBidi" w:cstheme="majorBidi"/>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 xml:space="preserve">Invitation to physical activities, play, unfolding&amp; entertainment-day </w:t>
            </w:r>
            <w:r w:rsidR="00032C0A" w:rsidRPr="00C16E23">
              <w:rPr>
                <w:rFonts w:asciiTheme="majorBidi" w:hAnsiTheme="majorBidi" w:cstheme="majorBidi"/>
                <w:b w:val="0"/>
                <w:bCs/>
                <w:sz w:val="20"/>
                <w:szCs w:val="20"/>
                <w:lang w:bidi="fa-IR"/>
              </w:rPr>
              <w:t>and</w:t>
            </w:r>
            <w:r w:rsidRPr="00C16E23">
              <w:rPr>
                <w:rFonts w:asciiTheme="majorBidi" w:hAnsiTheme="majorBidi" w:cstheme="majorBidi"/>
                <w:b w:val="0"/>
                <w:bCs/>
                <w:sz w:val="20"/>
                <w:szCs w:val="20"/>
                <w:lang w:bidi="fa-IR"/>
              </w:rPr>
              <w:t xml:space="preserve"> night </w:t>
            </w:r>
            <w:r w:rsidR="00032C0A" w:rsidRPr="00C16E23">
              <w:rPr>
                <w:rFonts w:asciiTheme="majorBidi" w:hAnsiTheme="majorBidi" w:cstheme="majorBidi"/>
                <w:b w:val="0"/>
                <w:bCs/>
                <w:sz w:val="20"/>
                <w:szCs w:val="20"/>
                <w:lang w:bidi="fa-IR"/>
              </w:rPr>
              <w:t>and</w:t>
            </w:r>
            <w:r w:rsidRPr="00C16E23">
              <w:rPr>
                <w:rFonts w:asciiTheme="majorBidi" w:hAnsiTheme="majorBidi" w:cstheme="majorBidi"/>
                <w:b w:val="0"/>
                <w:bCs/>
                <w:sz w:val="20"/>
                <w:szCs w:val="20"/>
                <w:lang w:bidi="fa-IR"/>
              </w:rPr>
              <w:t xml:space="preserve"> summer </w:t>
            </w:r>
            <w:r w:rsidR="00032C0A" w:rsidRPr="00C16E23">
              <w:rPr>
                <w:rFonts w:asciiTheme="majorBidi" w:hAnsiTheme="majorBidi" w:cstheme="majorBidi"/>
                <w:b w:val="0"/>
                <w:bCs/>
                <w:sz w:val="20"/>
                <w:szCs w:val="20"/>
                <w:lang w:bidi="fa-IR"/>
              </w:rPr>
              <w:t>and</w:t>
            </w:r>
            <w:r w:rsidRPr="00C16E23">
              <w:rPr>
                <w:rFonts w:asciiTheme="majorBidi" w:hAnsiTheme="majorBidi" w:cstheme="majorBidi"/>
                <w:b w:val="0"/>
                <w:bCs/>
                <w:sz w:val="20"/>
                <w:szCs w:val="20"/>
                <w:lang w:bidi="fa-IR"/>
              </w:rPr>
              <w:t xml:space="preserve"> winter</w:t>
            </w:r>
          </w:p>
        </w:tc>
        <w:tc>
          <w:tcPr>
            <w:tcW w:w="1985" w:type="dxa"/>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play/ unfolding/ activities</w:t>
            </w:r>
          </w:p>
          <w:p w:rsidR="007E1CAF" w:rsidRPr="00C16E23" w:rsidRDefault="00635B2F" w:rsidP="00836078">
            <w:pPr>
              <w:pStyle w:val="a"/>
              <w:bidi w:val="0"/>
              <w:ind w:firstLine="0"/>
              <w:jc w:val="lowKashida"/>
              <w:rPr>
                <w:rFonts w:asciiTheme="majorBidi" w:hAnsiTheme="majorBidi" w:cstheme="majorBidi"/>
                <w:sz w:val="20"/>
                <w:szCs w:val="20"/>
                <w:rtl/>
                <w:lang w:bidi="fa-IR"/>
              </w:rPr>
            </w:pPr>
            <w:proofErr w:type="spellStart"/>
            <w:r w:rsidRPr="00C16E23">
              <w:rPr>
                <w:rFonts w:asciiTheme="majorBidi" w:hAnsiTheme="majorBidi" w:cstheme="majorBidi"/>
                <w:b w:val="0"/>
                <w:bCs/>
                <w:sz w:val="20"/>
                <w:szCs w:val="20"/>
              </w:rPr>
              <w:t>Gehl</w:t>
            </w:r>
            <w:proofErr w:type="spellEnd"/>
            <w:r w:rsidRPr="00C16E23">
              <w:rPr>
                <w:rFonts w:asciiTheme="majorBidi" w:hAnsiTheme="majorBidi" w:cstheme="majorBidi"/>
                <w:b w:val="0"/>
                <w:bCs/>
                <w:sz w:val="20"/>
                <w:szCs w:val="20"/>
              </w:rPr>
              <w:t>)</w:t>
            </w:r>
            <w:r w:rsidRPr="00C16E23">
              <w:rPr>
                <w:rFonts w:asciiTheme="majorBidi" w:hAnsiTheme="majorBidi" w:cstheme="majorBidi"/>
                <w:sz w:val="20"/>
                <w:szCs w:val="20"/>
                <w:rtl/>
                <w:lang w:bidi="fa-IR"/>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lang w:bidi="fa-IR"/>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D20AD8"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Public telephones, information kiosks, drinking fountain</w:t>
            </w:r>
            <w:r w:rsidR="00032C0A" w:rsidRPr="00C16E23">
              <w:rPr>
                <w:rFonts w:asciiTheme="majorBidi" w:hAnsiTheme="majorBidi" w:cstheme="majorBidi"/>
                <w:b w:val="0"/>
                <w:bCs/>
                <w:sz w:val="20"/>
                <w:szCs w:val="20"/>
                <w:lang w:bidi="fa-IR"/>
              </w:rPr>
              <w:t>.</w:t>
            </w:r>
            <w:r w:rsidRPr="00C16E23">
              <w:rPr>
                <w:rFonts w:asciiTheme="majorBidi" w:hAnsiTheme="majorBidi" w:cstheme="majorBidi"/>
                <w:b w:val="0"/>
                <w:bCs/>
                <w:sz w:val="20"/>
                <w:szCs w:val="20"/>
                <w:lang w:bidi="fa-IR"/>
              </w:rPr>
              <w:t xml:space="preserve"> </w:t>
            </w:r>
          </w:p>
        </w:tc>
        <w:tc>
          <w:tcPr>
            <w:tcW w:w="1985" w:type="dxa"/>
            <w:vAlign w:val="center"/>
          </w:tcPr>
          <w:p w:rsidR="007E1CAF" w:rsidRPr="00C16E23" w:rsidRDefault="00D20AD8"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amenities</w:t>
            </w:r>
          </w:p>
          <w:p w:rsidR="007E1CAF" w:rsidRPr="00C16E23" w:rsidRDefault="00635B2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(Whyte, PPS)</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val="restart"/>
          </w:tcPr>
          <w:p w:rsidR="00D670EB" w:rsidRPr="00C16E23" w:rsidRDefault="00D670EB"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Do you find this space beautiful</w:t>
            </w:r>
          </w:p>
          <w:p w:rsidR="007E1CAF" w:rsidRPr="00C16E23" w:rsidRDefault="00D670EB" w:rsidP="00836078">
            <w:pPr>
              <w:pStyle w:val="a"/>
              <w:bidi w:val="0"/>
              <w:ind w:firstLine="0"/>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w:t>
            </w:r>
            <w:r w:rsidR="00635B2F" w:rsidRPr="00C16E23">
              <w:rPr>
                <w:rFonts w:asciiTheme="majorBidi" w:hAnsiTheme="majorBidi" w:cstheme="majorBidi"/>
                <w:b w:val="0"/>
                <w:bCs/>
                <w:sz w:val="20"/>
                <w:szCs w:val="20"/>
                <w:lang w:bidi="fa-IR"/>
              </w:rPr>
              <w:t>Architecturally</w:t>
            </w:r>
            <w:r w:rsidRPr="00C16E23">
              <w:rPr>
                <w:rFonts w:asciiTheme="majorBidi" w:hAnsiTheme="majorBidi" w:cstheme="majorBidi"/>
                <w:b w:val="0"/>
                <w:bCs/>
                <w:sz w:val="20"/>
                <w:szCs w:val="20"/>
                <w:lang w:bidi="fa-IR"/>
              </w:rPr>
              <w:t xml:space="preserve"> oriented)?</w:t>
            </w: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 xml:space="preserve">Dimensioning of building &amp; space in observation of the important human dimensions related to senses, movements, size &amp; </w:t>
            </w:r>
            <w:r w:rsidR="00635B2F" w:rsidRPr="00C16E23">
              <w:rPr>
                <w:rFonts w:asciiTheme="majorBidi" w:hAnsiTheme="majorBidi" w:cstheme="majorBidi"/>
                <w:b w:val="0"/>
                <w:bCs/>
                <w:sz w:val="20"/>
                <w:szCs w:val="20"/>
                <w:lang w:bidi="fa-IR"/>
              </w:rPr>
              <w:t>behavior</w:t>
            </w:r>
          </w:p>
        </w:tc>
        <w:tc>
          <w:tcPr>
            <w:tcW w:w="1985"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Scale</w:t>
            </w:r>
          </w:p>
          <w:p w:rsidR="007E1CAF" w:rsidRPr="00C16E23" w:rsidRDefault="007E1CAF" w:rsidP="00836078">
            <w:pPr>
              <w:jc w:val="lowKashida"/>
              <w:rPr>
                <w:rFonts w:asciiTheme="majorBidi" w:hAnsiTheme="majorBidi" w:cstheme="majorBidi"/>
                <w:sz w:val="20"/>
                <w:szCs w:val="20"/>
                <w:highlight w:val="yellow"/>
                <w:rtl/>
                <w:lang w:bidi="fa-IR"/>
              </w:rPr>
            </w:pPr>
            <w:r w:rsidRPr="00C16E23">
              <w:rPr>
                <w:rFonts w:asciiTheme="majorBidi" w:hAnsiTheme="majorBidi" w:cstheme="majorBidi"/>
                <w:b w:val="0"/>
                <w:bCs/>
                <w:sz w:val="20"/>
                <w:szCs w:val="20"/>
              </w:rPr>
              <w:t>(Montgomery,</w:t>
            </w:r>
            <w:r w:rsidR="00635B2F" w:rsidRPr="00C16E23">
              <w:rPr>
                <w:rFonts w:asciiTheme="majorBidi" w:hAnsiTheme="majorBidi" w:cstheme="majorBidi"/>
                <w:b w:val="0"/>
                <w:bCs/>
                <w:sz w:val="20"/>
                <w:szCs w:val="20"/>
              </w:rPr>
              <w:t xml:space="preserve"> </w:t>
            </w:r>
            <w:proofErr w:type="spellStart"/>
            <w:r w:rsidRPr="00C16E23">
              <w:rPr>
                <w:rFonts w:asciiTheme="majorBidi" w:hAnsiTheme="majorBidi" w:cstheme="majorBidi"/>
                <w:b w:val="0"/>
                <w:bCs/>
                <w:sz w:val="20"/>
                <w:szCs w:val="20"/>
              </w:rPr>
              <w:t>G</w:t>
            </w:r>
            <w:r w:rsidR="00635B2F"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w:t>
            </w:r>
          </w:p>
        </w:tc>
        <w:tc>
          <w:tcPr>
            <w:tcW w:w="425" w:type="dxa"/>
            <w:vMerge w:val="restart"/>
            <w:textDirection w:val="tbRl"/>
          </w:tcPr>
          <w:p w:rsidR="007E1CAF" w:rsidRPr="0073075D" w:rsidRDefault="007E1CAF" w:rsidP="00836078">
            <w:pPr>
              <w:pStyle w:val="a"/>
              <w:bidi w:val="0"/>
              <w:ind w:left="113" w:right="113" w:firstLine="0"/>
              <w:jc w:val="lowKashida"/>
              <w:rPr>
                <w:rFonts w:asciiTheme="majorBidi" w:hAnsiTheme="majorBidi" w:cstheme="majorBidi"/>
                <w:b w:val="0"/>
                <w:bCs/>
                <w:sz w:val="20"/>
                <w:szCs w:val="20"/>
              </w:rPr>
            </w:pPr>
            <w:r w:rsidRPr="0073075D">
              <w:rPr>
                <w:rFonts w:asciiTheme="majorBidi" w:hAnsiTheme="majorBidi" w:cstheme="majorBidi"/>
                <w:b w:val="0"/>
                <w:bCs/>
                <w:sz w:val="20"/>
                <w:szCs w:val="20"/>
              </w:rPr>
              <w:t>enjoyment</w:t>
            </w: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lang w:bidi="fa-IR"/>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Sun / shade</w:t>
            </w:r>
          </w:p>
        </w:tc>
        <w:tc>
          <w:tcPr>
            <w:tcW w:w="1985" w:type="dxa"/>
            <w:vMerge w:val="restart"/>
            <w:vAlign w:val="center"/>
          </w:tcPr>
          <w:p w:rsidR="007E1CAF" w:rsidRPr="00C16E23" w:rsidRDefault="007E1CAF" w:rsidP="00836078">
            <w:pPr>
              <w:pStyle w:val="a"/>
              <w:bidi w:val="0"/>
              <w:ind w:firstLine="0"/>
              <w:jc w:val="lowKashida"/>
              <w:rPr>
                <w:rFonts w:asciiTheme="majorBidi" w:hAnsiTheme="majorBidi" w:cstheme="majorBidi"/>
                <w:b w:val="0"/>
                <w:bCs/>
                <w:sz w:val="20"/>
                <w:szCs w:val="20"/>
              </w:rPr>
            </w:pPr>
            <w:r w:rsidRPr="00C16E23">
              <w:rPr>
                <w:rFonts w:asciiTheme="majorBidi" w:hAnsiTheme="majorBidi" w:cstheme="majorBidi"/>
                <w:b w:val="0"/>
                <w:bCs/>
                <w:sz w:val="20"/>
                <w:szCs w:val="20"/>
              </w:rPr>
              <w:t>Possibilities for enjoying positive aspects of climate</w:t>
            </w:r>
          </w:p>
          <w:p w:rsidR="007E1CAF" w:rsidRPr="00C16E23" w:rsidRDefault="007E1CAF" w:rsidP="00836078">
            <w:pPr>
              <w:jc w:val="lowKashida"/>
              <w:rPr>
                <w:rFonts w:asciiTheme="majorBidi" w:hAnsiTheme="majorBidi" w:cstheme="majorBidi"/>
                <w:sz w:val="20"/>
                <w:szCs w:val="20"/>
                <w:highlight w:val="yellow"/>
                <w:rtl/>
                <w:lang w:bidi="fa-IR"/>
              </w:rPr>
            </w:pPr>
            <w:r w:rsidRPr="00C16E23">
              <w:rPr>
                <w:rFonts w:asciiTheme="majorBidi" w:hAnsiTheme="majorBidi" w:cstheme="majorBidi"/>
                <w:b w:val="0"/>
                <w:bCs/>
                <w:sz w:val="20"/>
                <w:szCs w:val="20"/>
              </w:rPr>
              <w:t>(W</w:t>
            </w:r>
            <w:r w:rsidR="00635B2F" w:rsidRPr="00C16E23">
              <w:rPr>
                <w:rFonts w:asciiTheme="majorBidi" w:hAnsiTheme="majorBidi" w:cstheme="majorBidi"/>
                <w:b w:val="0"/>
                <w:bCs/>
                <w:sz w:val="20"/>
                <w:szCs w:val="20"/>
              </w:rPr>
              <w:t>hyte</w:t>
            </w:r>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w:t>
            </w:r>
            <w:proofErr w:type="spellStart"/>
            <w:r w:rsidRPr="00C16E23">
              <w:rPr>
                <w:rFonts w:asciiTheme="majorBidi" w:hAnsiTheme="majorBidi" w:cstheme="majorBidi"/>
                <w:b w:val="0"/>
                <w:bCs/>
                <w:sz w:val="20"/>
                <w:szCs w:val="20"/>
              </w:rPr>
              <w:t>G</w:t>
            </w:r>
            <w:r w:rsidR="00635B2F"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lang w:bidi="fa-IR"/>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Warmth / coolness</w:t>
            </w:r>
          </w:p>
        </w:tc>
        <w:tc>
          <w:tcPr>
            <w:tcW w:w="1985" w:type="dxa"/>
            <w:vMerge/>
            <w:vAlign w:val="center"/>
          </w:tcPr>
          <w:p w:rsidR="007E1CAF" w:rsidRPr="00C16E23" w:rsidRDefault="007E1CAF" w:rsidP="00836078">
            <w:pPr>
              <w:jc w:val="lowKashida"/>
              <w:rPr>
                <w:rFonts w:asciiTheme="majorBidi" w:hAnsiTheme="majorBidi" w:cstheme="majorBidi"/>
                <w:sz w:val="20"/>
                <w:szCs w:val="20"/>
                <w:highlight w:val="yellow"/>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Breeze / ventilation</w:t>
            </w:r>
          </w:p>
        </w:tc>
        <w:tc>
          <w:tcPr>
            <w:tcW w:w="1985" w:type="dxa"/>
            <w:vMerge/>
            <w:vAlign w:val="center"/>
          </w:tcPr>
          <w:p w:rsidR="007E1CAF" w:rsidRPr="00C16E23" w:rsidRDefault="007E1CAF" w:rsidP="00836078">
            <w:pPr>
              <w:jc w:val="lowKashida"/>
              <w:rPr>
                <w:rFonts w:asciiTheme="majorBidi" w:hAnsiTheme="majorBidi" w:cstheme="majorBidi"/>
                <w:sz w:val="20"/>
                <w:szCs w:val="20"/>
                <w:highlight w:val="yellow"/>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 xml:space="preserve">Good </w:t>
            </w:r>
            <w:r w:rsidR="00635B2F" w:rsidRPr="00C16E23">
              <w:rPr>
                <w:rFonts w:asciiTheme="majorBidi" w:hAnsiTheme="majorBidi" w:cstheme="majorBidi"/>
                <w:b w:val="0"/>
                <w:bCs/>
                <w:sz w:val="20"/>
                <w:szCs w:val="20"/>
                <w:lang w:bidi="fa-IR"/>
              </w:rPr>
              <w:t>design</w:t>
            </w:r>
            <w:r w:rsidRPr="00C16E23">
              <w:rPr>
                <w:rFonts w:asciiTheme="majorBidi" w:hAnsiTheme="majorBidi" w:cstheme="majorBidi"/>
                <w:b w:val="0"/>
                <w:bCs/>
                <w:sz w:val="20"/>
                <w:szCs w:val="20"/>
                <w:lang w:bidi="fa-IR"/>
              </w:rPr>
              <w:t xml:space="preserve"> &amp; good detailing</w:t>
            </w:r>
          </w:p>
        </w:tc>
        <w:tc>
          <w:tcPr>
            <w:tcW w:w="1985" w:type="dxa"/>
            <w:vMerge w:val="restart"/>
            <w:vAlign w:val="center"/>
          </w:tcPr>
          <w:p w:rsidR="007E1CAF" w:rsidRPr="00C16E23" w:rsidRDefault="007E1CAF"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Aesthetic quality / positive sense-experience</w:t>
            </w:r>
          </w:p>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rPr>
              <w:t>(W</w:t>
            </w:r>
            <w:r w:rsidR="00635B2F" w:rsidRPr="00C16E23">
              <w:rPr>
                <w:rFonts w:asciiTheme="majorBidi" w:hAnsiTheme="majorBidi" w:cstheme="majorBidi"/>
                <w:b w:val="0"/>
                <w:bCs/>
                <w:sz w:val="20"/>
                <w:szCs w:val="20"/>
              </w:rPr>
              <w:t>hyte</w:t>
            </w:r>
            <w:r w:rsidRPr="00C16E23">
              <w:rPr>
                <w:rFonts w:asciiTheme="majorBidi" w:hAnsiTheme="majorBidi" w:cstheme="majorBidi"/>
                <w:b w:val="0"/>
                <w:bCs/>
                <w:sz w:val="20"/>
                <w:szCs w:val="20"/>
              </w:rPr>
              <w:t>,</w:t>
            </w:r>
            <w:r w:rsidR="00635B2F" w:rsidRPr="00C16E23">
              <w:rPr>
                <w:rFonts w:asciiTheme="majorBidi" w:hAnsiTheme="majorBidi" w:cstheme="majorBidi"/>
                <w:b w:val="0"/>
                <w:bCs/>
                <w:sz w:val="20"/>
                <w:szCs w:val="20"/>
              </w:rPr>
              <w:t xml:space="preserve"> </w:t>
            </w:r>
            <w:proofErr w:type="spellStart"/>
            <w:r w:rsidRPr="00C16E23">
              <w:rPr>
                <w:rFonts w:asciiTheme="majorBidi" w:hAnsiTheme="majorBidi" w:cstheme="majorBidi"/>
                <w:b w:val="0"/>
                <w:bCs/>
                <w:sz w:val="20"/>
                <w:szCs w:val="20"/>
              </w:rPr>
              <w:t>G</w:t>
            </w:r>
            <w:r w:rsidR="00635B2F" w:rsidRPr="00C16E23">
              <w:rPr>
                <w:rFonts w:asciiTheme="majorBidi" w:hAnsiTheme="majorBidi" w:cstheme="majorBidi"/>
                <w:b w:val="0"/>
                <w:bCs/>
                <w:sz w:val="20"/>
                <w:szCs w:val="20"/>
              </w:rPr>
              <w:t>ehl</w:t>
            </w:r>
            <w:proofErr w:type="spellEnd"/>
            <w:r w:rsidRPr="00C16E23">
              <w:rPr>
                <w:rFonts w:asciiTheme="majorBidi" w:hAnsiTheme="majorBidi" w:cstheme="majorBidi"/>
                <w:b w:val="0"/>
                <w:bCs/>
                <w:sz w:val="20"/>
                <w:szCs w:val="20"/>
              </w:rPr>
              <w:t xml:space="preserve">, </w:t>
            </w:r>
            <w:r w:rsidR="00635B2F" w:rsidRPr="00C16E23">
              <w:rPr>
                <w:rFonts w:asciiTheme="majorBidi" w:hAnsiTheme="majorBidi" w:cstheme="majorBidi"/>
                <w:b w:val="0"/>
                <w:bCs/>
                <w:sz w:val="20"/>
                <w:szCs w:val="20"/>
              </w:rPr>
              <w:t>M</w:t>
            </w:r>
            <w:r w:rsidRPr="00C16E23">
              <w:rPr>
                <w:rFonts w:asciiTheme="majorBidi" w:hAnsiTheme="majorBidi" w:cstheme="majorBidi"/>
                <w:b w:val="0"/>
                <w:bCs/>
                <w:sz w:val="20"/>
                <w:szCs w:val="20"/>
              </w:rPr>
              <w:t>ontgomery)</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Views / vistas</w:t>
            </w:r>
          </w:p>
        </w:tc>
        <w:tc>
          <w:tcPr>
            <w:tcW w:w="1985" w:type="dxa"/>
            <w:vMerge/>
            <w:vAlign w:val="center"/>
          </w:tcPr>
          <w:p w:rsidR="007E1CAF" w:rsidRPr="00C16E23" w:rsidRDefault="007E1CAF" w:rsidP="00836078">
            <w:pPr>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7E1CAF" w:rsidP="00836078">
            <w:pPr>
              <w:jc w:val="lowKashida"/>
              <w:rPr>
                <w:rFonts w:asciiTheme="majorBidi" w:hAnsiTheme="majorBidi" w:cstheme="majorBidi"/>
                <w:b w:val="0"/>
                <w:bCs/>
                <w:sz w:val="20"/>
                <w:szCs w:val="20"/>
                <w:rtl/>
                <w:lang w:bidi="fa-IR"/>
              </w:rPr>
            </w:pPr>
            <w:r w:rsidRPr="00C16E23">
              <w:rPr>
                <w:rFonts w:asciiTheme="majorBidi" w:hAnsiTheme="majorBidi" w:cstheme="majorBidi"/>
                <w:b w:val="0"/>
                <w:bCs/>
                <w:sz w:val="20"/>
                <w:szCs w:val="20"/>
                <w:lang w:bidi="fa-IR"/>
              </w:rPr>
              <w:t>Trees, plants, water</w:t>
            </w:r>
          </w:p>
        </w:tc>
        <w:tc>
          <w:tcPr>
            <w:tcW w:w="1985" w:type="dxa"/>
            <w:vMerge/>
            <w:vAlign w:val="center"/>
          </w:tcPr>
          <w:p w:rsidR="007E1CAF" w:rsidRPr="00C16E23" w:rsidRDefault="007E1CAF" w:rsidP="00836078">
            <w:pPr>
              <w:jc w:val="lowKashida"/>
              <w:rPr>
                <w:rFonts w:asciiTheme="majorBidi" w:hAnsiTheme="majorBidi" w:cstheme="majorBidi"/>
                <w:b w:val="0"/>
                <w:bCs/>
                <w:sz w:val="20"/>
                <w:szCs w:val="20"/>
                <w:rtl/>
                <w:lang w:bidi="fa-IR"/>
              </w:rPr>
            </w:pP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r w:rsidR="00C16E23" w:rsidRPr="00C16E23" w:rsidTr="009963FF">
        <w:tc>
          <w:tcPr>
            <w:tcW w:w="3038" w:type="dxa"/>
            <w:vMerge/>
          </w:tcPr>
          <w:p w:rsidR="007E1CAF" w:rsidRPr="00C16E23" w:rsidRDefault="007E1CAF" w:rsidP="00836078">
            <w:pPr>
              <w:pStyle w:val="a"/>
              <w:ind w:firstLine="0"/>
              <w:jc w:val="lowKashida"/>
              <w:rPr>
                <w:rFonts w:asciiTheme="majorBidi" w:hAnsiTheme="majorBidi" w:cstheme="majorBidi"/>
                <w:sz w:val="20"/>
                <w:szCs w:val="20"/>
                <w:rtl/>
              </w:rPr>
            </w:pPr>
          </w:p>
        </w:tc>
        <w:tc>
          <w:tcPr>
            <w:tcW w:w="3402" w:type="dxa"/>
            <w:vAlign w:val="center"/>
          </w:tcPr>
          <w:p w:rsidR="007E1CAF" w:rsidRPr="00C16E23" w:rsidRDefault="00826407" w:rsidP="00836078">
            <w:pPr>
              <w:jc w:val="lowKashida"/>
              <w:rPr>
                <w:rFonts w:asciiTheme="majorBidi" w:hAnsiTheme="majorBidi" w:cstheme="majorBidi"/>
                <w:b w:val="0"/>
                <w:bCs/>
                <w:sz w:val="20"/>
                <w:szCs w:val="20"/>
                <w:lang w:bidi="fa-IR"/>
              </w:rPr>
            </w:pPr>
            <w:r w:rsidRPr="00C16E23">
              <w:rPr>
                <w:rFonts w:asciiTheme="majorBidi" w:hAnsiTheme="majorBidi" w:cstheme="majorBidi"/>
                <w:b w:val="0"/>
                <w:bCs/>
                <w:sz w:val="20"/>
                <w:szCs w:val="20"/>
                <w:lang w:bidi="fa-IR"/>
              </w:rPr>
              <w:t>Memory representation</w:t>
            </w:r>
            <w:r w:rsidR="009D6356" w:rsidRPr="00C16E23">
              <w:rPr>
                <w:rFonts w:asciiTheme="majorBidi" w:hAnsiTheme="majorBidi" w:cstheme="majorBidi"/>
                <w:b w:val="0"/>
                <w:bCs/>
                <w:sz w:val="20"/>
                <w:szCs w:val="20"/>
                <w:lang w:bidi="fa-IR"/>
              </w:rPr>
              <w:t xml:space="preserve"> (memorable space)</w:t>
            </w:r>
          </w:p>
        </w:tc>
        <w:tc>
          <w:tcPr>
            <w:tcW w:w="1985" w:type="dxa"/>
            <w:vAlign w:val="center"/>
          </w:tcPr>
          <w:p w:rsidR="007E1CAF" w:rsidRPr="00C16E23" w:rsidRDefault="00826407" w:rsidP="00836078">
            <w:pPr>
              <w:jc w:val="lowKashida"/>
              <w:rPr>
                <w:rFonts w:asciiTheme="majorBidi" w:hAnsiTheme="majorBidi" w:cstheme="majorBidi"/>
                <w:b w:val="0"/>
                <w:bCs/>
                <w:sz w:val="20"/>
                <w:szCs w:val="20"/>
              </w:rPr>
            </w:pPr>
            <w:r w:rsidRPr="00C16E23">
              <w:rPr>
                <w:rFonts w:asciiTheme="majorBidi" w:hAnsiTheme="majorBidi" w:cstheme="majorBidi"/>
                <w:b w:val="0"/>
                <w:bCs/>
                <w:sz w:val="20"/>
                <w:szCs w:val="20"/>
              </w:rPr>
              <w:t>meaning</w:t>
            </w:r>
          </w:p>
          <w:p w:rsidR="00757FEA" w:rsidRPr="00C16E23" w:rsidRDefault="00757FEA" w:rsidP="00836078">
            <w:pPr>
              <w:jc w:val="lowKashida"/>
              <w:rPr>
                <w:rFonts w:asciiTheme="majorBidi" w:hAnsiTheme="majorBidi" w:cstheme="majorBidi"/>
                <w:b w:val="0"/>
                <w:bCs/>
                <w:sz w:val="20"/>
                <w:szCs w:val="20"/>
                <w:rtl/>
              </w:rPr>
            </w:pPr>
            <w:r w:rsidRPr="00C16E23">
              <w:rPr>
                <w:rFonts w:asciiTheme="majorBidi" w:hAnsiTheme="majorBidi" w:cstheme="majorBidi"/>
                <w:b w:val="0"/>
                <w:bCs/>
                <w:sz w:val="20"/>
                <w:szCs w:val="20"/>
              </w:rPr>
              <w:t>(Montgomery)</w:t>
            </w:r>
          </w:p>
        </w:tc>
        <w:tc>
          <w:tcPr>
            <w:tcW w:w="425" w:type="dxa"/>
            <w:vMerge/>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c>
          <w:tcPr>
            <w:tcW w:w="392" w:type="dxa"/>
            <w:vMerge/>
            <w:shd w:val="clear" w:color="auto" w:fill="FDE9D9" w:themeFill="accent6" w:themeFillTint="33"/>
            <w:textDirection w:val="tbRl"/>
          </w:tcPr>
          <w:p w:rsidR="007E1CAF" w:rsidRPr="00C16E23" w:rsidRDefault="007E1CAF" w:rsidP="00836078">
            <w:pPr>
              <w:pStyle w:val="a"/>
              <w:bidi w:val="0"/>
              <w:ind w:left="113" w:right="113" w:firstLine="0"/>
              <w:jc w:val="lowKashida"/>
              <w:rPr>
                <w:rFonts w:asciiTheme="majorBidi" w:hAnsiTheme="majorBidi" w:cstheme="majorBidi"/>
                <w:sz w:val="20"/>
                <w:szCs w:val="20"/>
                <w:rtl/>
              </w:rPr>
            </w:pPr>
          </w:p>
        </w:tc>
      </w:tr>
    </w:tbl>
    <w:p w:rsidR="00690726" w:rsidRDefault="00690726" w:rsidP="00083D4D">
      <w:pPr>
        <w:pStyle w:val="a"/>
        <w:spacing w:line="276" w:lineRule="auto"/>
        <w:ind w:firstLine="0"/>
        <w:rPr>
          <w:rFonts w:cs="B Nazanin"/>
          <w:rtl/>
          <w:lang w:bidi="fa-IR"/>
        </w:rPr>
      </w:pPr>
    </w:p>
    <w:p w:rsidR="009D3CE0" w:rsidRPr="005E23B2" w:rsidRDefault="009D3CE0" w:rsidP="005E23B2">
      <w:pPr>
        <w:pStyle w:val="a"/>
        <w:bidi w:val="0"/>
        <w:spacing w:line="276" w:lineRule="auto"/>
        <w:ind w:firstLine="0"/>
        <w:rPr>
          <w:rFonts w:cs="B Nazanin"/>
          <w:rtl/>
        </w:rPr>
      </w:pPr>
      <w:r w:rsidRPr="005E23B2">
        <w:rPr>
          <w:rFonts w:cs="B Nazanin"/>
          <w:lang w:bidi="fa-IR"/>
        </w:rPr>
        <w:lastRenderedPageBreak/>
        <w:t>Research methodology</w:t>
      </w:r>
    </w:p>
    <w:tbl>
      <w:tblPr>
        <w:tblStyle w:val="TableGrid"/>
        <w:bidiVisual/>
        <w:tblW w:w="9134" w:type="dxa"/>
        <w:tblLook w:val="04A0"/>
      </w:tblPr>
      <w:tblGrid>
        <w:gridCol w:w="5306"/>
        <w:gridCol w:w="2410"/>
        <w:gridCol w:w="1418"/>
      </w:tblGrid>
      <w:tr w:rsidR="00A554C4" w:rsidRPr="00F24E8C" w:rsidTr="001120CA">
        <w:tc>
          <w:tcPr>
            <w:tcW w:w="9134" w:type="dxa"/>
            <w:gridSpan w:val="3"/>
            <w:tcBorders>
              <w:top w:val="nil"/>
              <w:left w:val="nil"/>
              <w:right w:val="nil"/>
            </w:tcBorders>
          </w:tcPr>
          <w:p w:rsidR="00A554C4" w:rsidRPr="00F24E8C" w:rsidRDefault="00A554C4" w:rsidP="005E23B2">
            <w:pPr>
              <w:jc w:val="both"/>
              <w:rPr>
                <w:rFonts w:cs="Times New Roman"/>
                <w:b w:val="0"/>
                <w:bCs/>
                <w:sz w:val="20"/>
                <w:szCs w:val="20"/>
              </w:rPr>
            </w:pPr>
            <w:r w:rsidRPr="00F24E8C">
              <w:rPr>
                <w:rFonts w:cs="Times New Roman"/>
                <w:b w:val="0"/>
                <w:bCs/>
                <w:sz w:val="20"/>
                <w:szCs w:val="20"/>
                <w:lang w:bidi="fa-IR"/>
              </w:rPr>
              <w:t>Table2</w:t>
            </w:r>
            <w:r w:rsidR="005E23B2" w:rsidRPr="00F24E8C">
              <w:rPr>
                <w:rFonts w:cs="Times New Roman"/>
                <w:b w:val="0"/>
                <w:bCs/>
                <w:sz w:val="20"/>
                <w:szCs w:val="20"/>
                <w:lang w:bidi="fa-IR"/>
              </w:rPr>
              <w:t>.</w:t>
            </w:r>
            <w:r w:rsidRPr="00F24E8C">
              <w:rPr>
                <w:rFonts w:cs="Times New Roman"/>
                <w:b w:val="0"/>
                <w:bCs/>
                <w:sz w:val="20"/>
                <w:szCs w:val="20"/>
                <w:lang w:bidi="fa-IR"/>
              </w:rPr>
              <w:t xml:space="preserve"> </w:t>
            </w:r>
            <w:r w:rsidR="00032C0A" w:rsidRPr="00F24E8C">
              <w:rPr>
                <w:rFonts w:cs="Times New Roman"/>
                <w:b w:val="0"/>
                <w:bCs/>
                <w:sz w:val="20"/>
                <w:szCs w:val="20"/>
                <w:lang w:bidi="fa-IR"/>
              </w:rPr>
              <w:t>R</w:t>
            </w:r>
            <w:r w:rsidRPr="00F24E8C">
              <w:rPr>
                <w:rFonts w:cs="Times New Roman"/>
                <w:b w:val="0"/>
                <w:bCs/>
                <w:sz w:val="20"/>
                <w:szCs w:val="20"/>
                <w:lang w:bidi="fa-IR"/>
              </w:rPr>
              <w:t xml:space="preserve">esearch steps for </w:t>
            </w:r>
            <w:r w:rsidR="00032C0A" w:rsidRPr="00F24E8C">
              <w:rPr>
                <w:rFonts w:cs="Times New Roman"/>
                <w:b w:val="0"/>
                <w:bCs/>
                <w:sz w:val="20"/>
                <w:szCs w:val="20"/>
                <w:lang w:bidi="fa-IR"/>
              </w:rPr>
              <w:t>testing</w:t>
            </w:r>
            <w:r w:rsidRPr="00F24E8C">
              <w:rPr>
                <w:rFonts w:cs="Times New Roman"/>
                <w:b w:val="0"/>
                <w:bCs/>
                <w:sz w:val="20"/>
                <w:szCs w:val="20"/>
                <w:lang w:bidi="fa-IR"/>
              </w:rPr>
              <w:t xml:space="preserve"> the hypothesis</w:t>
            </w:r>
          </w:p>
        </w:tc>
      </w:tr>
      <w:tr w:rsidR="00913E27" w:rsidRPr="00F24E8C" w:rsidTr="00C925D7">
        <w:tc>
          <w:tcPr>
            <w:tcW w:w="5306" w:type="dxa"/>
          </w:tcPr>
          <w:p w:rsidR="00913E27" w:rsidRPr="00F24E8C" w:rsidRDefault="005A379A" w:rsidP="005E23B2">
            <w:pPr>
              <w:jc w:val="both"/>
              <w:rPr>
                <w:rFonts w:cs="Times New Roman"/>
                <w:b w:val="0"/>
                <w:bCs/>
                <w:sz w:val="20"/>
                <w:szCs w:val="20"/>
                <w:lang w:bidi="fa-IR"/>
              </w:rPr>
            </w:pPr>
            <w:r w:rsidRPr="00F24E8C">
              <w:rPr>
                <w:rFonts w:cs="Times New Roman"/>
                <w:b w:val="0"/>
                <w:bCs/>
                <w:sz w:val="20"/>
                <w:szCs w:val="20"/>
                <w:lang w:bidi="fa-IR"/>
              </w:rPr>
              <w:t xml:space="preserve">identifying the </w:t>
            </w:r>
            <w:r w:rsidR="007062D4" w:rsidRPr="00F24E8C">
              <w:rPr>
                <w:rFonts w:cs="Times New Roman"/>
                <w:b w:val="0"/>
                <w:bCs/>
                <w:sz w:val="20"/>
                <w:szCs w:val="20"/>
                <w:lang w:bidi="fa-IR"/>
              </w:rPr>
              <w:t xml:space="preserve">factors </w:t>
            </w:r>
            <w:r w:rsidR="00032C0A" w:rsidRPr="00F24E8C">
              <w:rPr>
                <w:rFonts w:cs="Times New Roman"/>
                <w:b w:val="0"/>
                <w:bCs/>
                <w:sz w:val="20"/>
                <w:szCs w:val="20"/>
                <w:lang w:bidi="fa-IR"/>
              </w:rPr>
              <w:t>influencing</w:t>
            </w:r>
            <w:r w:rsidR="007062D4" w:rsidRPr="00F24E8C">
              <w:rPr>
                <w:rFonts w:cs="Times New Roman"/>
                <w:b w:val="0"/>
                <w:bCs/>
                <w:sz w:val="20"/>
                <w:szCs w:val="20"/>
                <w:lang w:bidi="fa-IR"/>
              </w:rPr>
              <w:t xml:space="preserve"> the success level of </w:t>
            </w:r>
            <w:r w:rsidR="00032C0A" w:rsidRPr="00F24E8C">
              <w:rPr>
                <w:rFonts w:cs="Times New Roman"/>
                <w:b w:val="0"/>
                <w:bCs/>
                <w:sz w:val="20"/>
                <w:szCs w:val="20"/>
                <w:lang w:bidi="fa-IR"/>
              </w:rPr>
              <w:t>I</w:t>
            </w:r>
            <w:r w:rsidR="007062D4" w:rsidRPr="00F24E8C">
              <w:rPr>
                <w:rFonts w:cs="Times New Roman"/>
                <w:b w:val="0"/>
                <w:bCs/>
                <w:sz w:val="20"/>
                <w:szCs w:val="20"/>
                <w:lang w:bidi="fa-IR"/>
              </w:rPr>
              <w:t xml:space="preserve">mam </w:t>
            </w:r>
            <w:proofErr w:type="spellStart"/>
            <w:r w:rsidR="007062D4" w:rsidRPr="00F24E8C">
              <w:rPr>
                <w:rFonts w:cs="Times New Roman"/>
                <w:b w:val="0"/>
                <w:bCs/>
                <w:sz w:val="20"/>
                <w:szCs w:val="20"/>
                <w:lang w:bidi="fa-IR"/>
              </w:rPr>
              <w:t>st</w:t>
            </w:r>
            <w:proofErr w:type="spellEnd"/>
            <w:r w:rsidR="007062D4" w:rsidRPr="00F24E8C">
              <w:rPr>
                <w:rFonts w:cs="Times New Roman"/>
                <w:b w:val="0"/>
                <w:bCs/>
                <w:sz w:val="20"/>
                <w:szCs w:val="20"/>
                <w:lang w:bidi="fa-IR"/>
              </w:rPr>
              <w:t xml:space="preserve"> </w:t>
            </w:r>
          </w:p>
        </w:tc>
        <w:tc>
          <w:tcPr>
            <w:tcW w:w="2410" w:type="dxa"/>
            <w:shd w:val="clear" w:color="auto" w:fill="FDE9D9" w:themeFill="accent6" w:themeFillTint="33"/>
          </w:tcPr>
          <w:p w:rsidR="00913E27" w:rsidRPr="00F24E8C" w:rsidRDefault="00913E27" w:rsidP="005E23B2">
            <w:pPr>
              <w:jc w:val="both"/>
              <w:rPr>
                <w:rFonts w:cs="Times New Roman"/>
                <w:b w:val="0"/>
                <w:bCs/>
                <w:sz w:val="20"/>
                <w:szCs w:val="20"/>
                <w:lang w:bidi="fa-IR"/>
              </w:rPr>
            </w:pPr>
            <w:r w:rsidRPr="00F24E8C">
              <w:rPr>
                <w:rFonts w:cs="Times New Roman"/>
                <w:b w:val="0"/>
                <w:bCs/>
                <w:sz w:val="20"/>
                <w:szCs w:val="20"/>
                <w:lang w:bidi="fa-IR"/>
              </w:rPr>
              <w:t xml:space="preserve">Main </w:t>
            </w:r>
            <w:r w:rsidR="00032C0A" w:rsidRPr="00F24E8C">
              <w:rPr>
                <w:rFonts w:cs="Times New Roman"/>
                <w:b w:val="0"/>
                <w:bCs/>
                <w:sz w:val="20"/>
                <w:szCs w:val="20"/>
                <w:lang w:bidi="fa-IR"/>
              </w:rPr>
              <w:t>goal</w:t>
            </w:r>
          </w:p>
        </w:tc>
        <w:tc>
          <w:tcPr>
            <w:tcW w:w="1418" w:type="dxa"/>
            <w:vMerge w:val="restart"/>
            <w:shd w:val="clear" w:color="auto" w:fill="FDE9D9" w:themeFill="accent6" w:themeFillTint="33"/>
          </w:tcPr>
          <w:p w:rsidR="00913E27" w:rsidRPr="00F24E8C" w:rsidRDefault="00913E27" w:rsidP="005E23B2">
            <w:pPr>
              <w:jc w:val="both"/>
              <w:rPr>
                <w:rFonts w:cs="Times New Roman"/>
                <w:b w:val="0"/>
                <w:bCs/>
                <w:sz w:val="20"/>
                <w:szCs w:val="20"/>
                <w:rtl/>
                <w:lang w:bidi="fa-IR"/>
              </w:rPr>
            </w:pPr>
            <w:r w:rsidRPr="00F24E8C">
              <w:rPr>
                <w:rFonts w:cs="Times New Roman"/>
                <w:b w:val="0"/>
                <w:bCs/>
                <w:sz w:val="20"/>
                <w:szCs w:val="20"/>
              </w:rPr>
              <w:t>fundamental</w:t>
            </w:r>
          </w:p>
        </w:tc>
      </w:tr>
      <w:tr w:rsidR="00913E27" w:rsidRPr="00F24E8C" w:rsidTr="00C925D7">
        <w:tc>
          <w:tcPr>
            <w:tcW w:w="5306" w:type="dxa"/>
          </w:tcPr>
          <w:p w:rsidR="00913E27" w:rsidRPr="00F24E8C" w:rsidRDefault="00913E27" w:rsidP="005E23B2">
            <w:pPr>
              <w:jc w:val="both"/>
              <w:rPr>
                <w:rFonts w:cs="Times New Roman"/>
                <w:b w:val="0"/>
                <w:bCs/>
                <w:sz w:val="20"/>
                <w:szCs w:val="20"/>
                <w:rtl/>
                <w:lang w:bidi="fa-IR"/>
              </w:rPr>
            </w:pPr>
            <w:r w:rsidRPr="00F24E8C">
              <w:rPr>
                <w:rFonts w:cs="Times New Roman"/>
                <w:b w:val="0"/>
                <w:bCs/>
                <w:sz w:val="20"/>
                <w:szCs w:val="20"/>
                <w:lang w:bidi="fa-IR"/>
              </w:rPr>
              <w:t xml:space="preserve">What factors and indices are influencing the level of success in </w:t>
            </w:r>
            <w:r w:rsidR="00032C0A" w:rsidRPr="00F24E8C">
              <w:rPr>
                <w:rFonts w:cs="Times New Roman"/>
                <w:b w:val="0"/>
                <w:bCs/>
                <w:sz w:val="20"/>
                <w:szCs w:val="20"/>
                <w:lang w:bidi="fa-IR"/>
              </w:rPr>
              <w:t>I</w:t>
            </w:r>
            <w:r w:rsidRPr="00F24E8C">
              <w:rPr>
                <w:rFonts w:cs="Times New Roman"/>
                <w:b w:val="0"/>
                <w:bCs/>
                <w:sz w:val="20"/>
                <w:szCs w:val="20"/>
                <w:lang w:bidi="fa-IR"/>
              </w:rPr>
              <w:t xml:space="preserve">mam </w:t>
            </w:r>
            <w:proofErr w:type="spellStart"/>
            <w:r w:rsidRPr="00F24E8C">
              <w:rPr>
                <w:rFonts w:cs="Times New Roman"/>
                <w:b w:val="0"/>
                <w:bCs/>
                <w:sz w:val="20"/>
                <w:szCs w:val="20"/>
                <w:lang w:bidi="fa-IR"/>
              </w:rPr>
              <w:t>st</w:t>
            </w:r>
            <w:proofErr w:type="spellEnd"/>
            <w:r w:rsidRPr="00F24E8C">
              <w:rPr>
                <w:rFonts w:cs="Times New Roman"/>
                <w:b w:val="0"/>
                <w:bCs/>
                <w:sz w:val="20"/>
                <w:szCs w:val="20"/>
                <w:lang w:bidi="fa-IR"/>
              </w:rPr>
              <w:t xml:space="preserve"> in Tabriz</w:t>
            </w:r>
          </w:p>
        </w:tc>
        <w:tc>
          <w:tcPr>
            <w:tcW w:w="2410" w:type="dxa"/>
            <w:shd w:val="clear" w:color="auto" w:fill="FDE9D9" w:themeFill="accent6" w:themeFillTint="33"/>
          </w:tcPr>
          <w:p w:rsidR="00913E27" w:rsidRPr="00F24E8C" w:rsidRDefault="00913E27" w:rsidP="005E23B2">
            <w:pPr>
              <w:jc w:val="both"/>
              <w:rPr>
                <w:rFonts w:cs="Times New Roman"/>
                <w:b w:val="0"/>
                <w:bCs/>
                <w:sz w:val="20"/>
                <w:szCs w:val="20"/>
                <w:lang w:bidi="fa-IR"/>
              </w:rPr>
            </w:pPr>
            <w:r w:rsidRPr="00F24E8C">
              <w:rPr>
                <w:rFonts w:cs="Times New Roman"/>
                <w:b w:val="0"/>
                <w:bCs/>
                <w:sz w:val="20"/>
                <w:szCs w:val="20"/>
                <w:lang w:bidi="fa-IR"/>
              </w:rPr>
              <w:t>Question</w:t>
            </w:r>
          </w:p>
        </w:tc>
        <w:tc>
          <w:tcPr>
            <w:tcW w:w="1418" w:type="dxa"/>
            <w:vMerge/>
            <w:shd w:val="clear" w:color="auto" w:fill="FDE9D9" w:themeFill="accent6" w:themeFillTint="33"/>
          </w:tcPr>
          <w:p w:rsidR="00913E27" w:rsidRPr="00F24E8C" w:rsidRDefault="00913E27" w:rsidP="005E23B2">
            <w:pPr>
              <w:jc w:val="both"/>
              <w:rPr>
                <w:rFonts w:cs="Times New Roman"/>
                <w:b w:val="0"/>
                <w:bCs/>
                <w:sz w:val="20"/>
                <w:szCs w:val="20"/>
                <w:rtl/>
                <w:lang w:bidi="fa-IR"/>
              </w:rPr>
            </w:pPr>
          </w:p>
        </w:tc>
      </w:tr>
      <w:tr w:rsidR="00913E27" w:rsidRPr="00F24E8C" w:rsidTr="00C925D7">
        <w:tc>
          <w:tcPr>
            <w:tcW w:w="5306" w:type="dxa"/>
          </w:tcPr>
          <w:p w:rsidR="00913E27" w:rsidRPr="00F24E8C" w:rsidRDefault="00913E27" w:rsidP="005E23B2">
            <w:pPr>
              <w:jc w:val="both"/>
              <w:rPr>
                <w:rFonts w:cs="Times New Roman"/>
                <w:b w:val="0"/>
                <w:bCs/>
                <w:sz w:val="20"/>
                <w:szCs w:val="20"/>
                <w:rtl/>
                <w:lang w:bidi="fa-IR"/>
              </w:rPr>
            </w:pPr>
            <w:r w:rsidRPr="00F24E8C">
              <w:rPr>
                <w:rFonts w:cs="Times New Roman"/>
                <w:b w:val="0"/>
                <w:bCs/>
                <w:sz w:val="20"/>
                <w:szCs w:val="20"/>
                <w:lang w:bidi="fa-IR"/>
              </w:rPr>
              <w:t>It seems that among the influencing factors, image and comfort are the most important factors</w:t>
            </w:r>
          </w:p>
        </w:tc>
        <w:tc>
          <w:tcPr>
            <w:tcW w:w="2410" w:type="dxa"/>
            <w:shd w:val="clear" w:color="auto" w:fill="FDE9D9" w:themeFill="accent6" w:themeFillTint="33"/>
          </w:tcPr>
          <w:p w:rsidR="00913E27" w:rsidRPr="00F24E8C" w:rsidRDefault="00913E27" w:rsidP="005E23B2">
            <w:pPr>
              <w:jc w:val="both"/>
              <w:rPr>
                <w:rFonts w:cs="Times New Roman"/>
                <w:b w:val="0"/>
                <w:bCs/>
                <w:sz w:val="20"/>
                <w:szCs w:val="20"/>
                <w:rtl/>
                <w:lang w:bidi="fa-IR"/>
              </w:rPr>
            </w:pPr>
            <w:r w:rsidRPr="00F24E8C">
              <w:rPr>
                <w:rFonts w:cs="Times New Roman"/>
                <w:b w:val="0"/>
                <w:bCs/>
                <w:sz w:val="20"/>
                <w:szCs w:val="20"/>
                <w:lang w:bidi="fa-IR"/>
              </w:rPr>
              <w:t>Hypothesis</w:t>
            </w:r>
          </w:p>
        </w:tc>
        <w:tc>
          <w:tcPr>
            <w:tcW w:w="1418" w:type="dxa"/>
            <w:vMerge/>
            <w:shd w:val="clear" w:color="auto" w:fill="FDE9D9" w:themeFill="accent6" w:themeFillTint="33"/>
          </w:tcPr>
          <w:p w:rsidR="00913E27" w:rsidRPr="00F24E8C" w:rsidRDefault="00913E27" w:rsidP="005E23B2">
            <w:pPr>
              <w:jc w:val="both"/>
              <w:rPr>
                <w:rFonts w:cs="Times New Roman"/>
                <w:b w:val="0"/>
                <w:bCs/>
                <w:sz w:val="20"/>
                <w:szCs w:val="20"/>
                <w:rtl/>
                <w:lang w:bidi="fa-IR"/>
              </w:rPr>
            </w:pPr>
          </w:p>
        </w:tc>
      </w:tr>
      <w:tr w:rsidR="00913E27" w:rsidRPr="00F24E8C" w:rsidTr="00C925D7">
        <w:tc>
          <w:tcPr>
            <w:tcW w:w="5306" w:type="dxa"/>
          </w:tcPr>
          <w:p w:rsidR="00913E27" w:rsidRPr="00F24E8C" w:rsidRDefault="00913E27" w:rsidP="005E23B2">
            <w:pPr>
              <w:jc w:val="both"/>
              <w:rPr>
                <w:rFonts w:cs="Times New Roman"/>
                <w:b w:val="0"/>
                <w:bCs/>
                <w:sz w:val="20"/>
                <w:szCs w:val="20"/>
                <w:rtl/>
                <w:lang w:bidi="fa-IR"/>
              </w:rPr>
            </w:pPr>
            <w:r w:rsidRPr="00F24E8C">
              <w:rPr>
                <w:rFonts w:cs="Times New Roman"/>
                <w:b w:val="0"/>
                <w:bCs/>
                <w:sz w:val="20"/>
                <w:szCs w:val="20"/>
                <w:lang w:bidi="fa-IR"/>
              </w:rPr>
              <w:t xml:space="preserve">Four section of Imam Khomeini </w:t>
            </w:r>
            <w:proofErr w:type="spellStart"/>
            <w:r w:rsidRPr="00F24E8C">
              <w:rPr>
                <w:rFonts w:cs="Times New Roman"/>
                <w:b w:val="0"/>
                <w:bCs/>
                <w:sz w:val="20"/>
                <w:szCs w:val="20"/>
                <w:lang w:bidi="fa-IR"/>
              </w:rPr>
              <w:t>st</w:t>
            </w:r>
            <w:proofErr w:type="spellEnd"/>
            <w:r w:rsidRPr="00F24E8C">
              <w:rPr>
                <w:rFonts w:cs="Times New Roman"/>
                <w:b w:val="0"/>
                <w:bCs/>
                <w:sz w:val="20"/>
                <w:szCs w:val="20"/>
                <w:lang w:bidi="fa-IR"/>
              </w:rPr>
              <w:t xml:space="preserve"> in </w:t>
            </w:r>
            <w:r w:rsidR="009D04AF" w:rsidRPr="00F24E8C">
              <w:rPr>
                <w:rFonts w:cs="Times New Roman"/>
                <w:b w:val="0"/>
                <w:bCs/>
                <w:sz w:val="20"/>
                <w:szCs w:val="20"/>
                <w:lang w:bidi="fa-IR"/>
              </w:rPr>
              <w:t>Tabriz</w:t>
            </w:r>
            <w:r w:rsidRPr="00F24E8C">
              <w:rPr>
                <w:rFonts w:cs="Times New Roman"/>
                <w:b w:val="0"/>
                <w:bCs/>
                <w:sz w:val="20"/>
                <w:szCs w:val="20"/>
                <w:lang w:bidi="fa-IR"/>
              </w:rPr>
              <w:t xml:space="preserve"> </w:t>
            </w:r>
          </w:p>
        </w:tc>
        <w:tc>
          <w:tcPr>
            <w:tcW w:w="2410" w:type="dxa"/>
            <w:shd w:val="clear" w:color="auto" w:fill="FDE9D9" w:themeFill="accent6" w:themeFillTint="33"/>
          </w:tcPr>
          <w:p w:rsidR="00913E27" w:rsidRPr="00F24E8C" w:rsidRDefault="00913E27" w:rsidP="005E23B2">
            <w:pPr>
              <w:jc w:val="both"/>
              <w:rPr>
                <w:rFonts w:cs="Times New Roman"/>
                <w:b w:val="0"/>
                <w:bCs/>
                <w:sz w:val="20"/>
                <w:szCs w:val="20"/>
                <w:lang w:bidi="fa-IR"/>
              </w:rPr>
            </w:pPr>
            <w:r w:rsidRPr="00F24E8C">
              <w:rPr>
                <w:rFonts w:cs="Times New Roman"/>
                <w:b w:val="0"/>
                <w:bCs/>
                <w:sz w:val="20"/>
                <w:szCs w:val="20"/>
                <w:lang w:bidi="fa-IR"/>
              </w:rPr>
              <w:t>Case study</w:t>
            </w:r>
          </w:p>
        </w:tc>
        <w:tc>
          <w:tcPr>
            <w:tcW w:w="1418" w:type="dxa"/>
            <w:vMerge/>
            <w:shd w:val="clear" w:color="auto" w:fill="FDE9D9" w:themeFill="accent6" w:themeFillTint="33"/>
          </w:tcPr>
          <w:p w:rsidR="00913E27" w:rsidRPr="00F24E8C" w:rsidRDefault="00913E27" w:rsidP="005E23B2">
            <w:pPr>
              <w:jc w:val="both"/>
              <w:rPr>
                <w:rFonts w:cs="Times New Roman"/>
                <w:b w:val="0"/>
                <w:bCs/>
                <w:sz w:val="20"/>
                <w:szCs w:val="20"/>
                <w:rtl/>
                <w:lang w:bidi="fa-IR"/>
              </w:rPr>
            </w:pPr>
          </w:p>
        </w:tc>
      </w:tr>
      <w:tr w:rsidR="006B16E0" w:rsidRPr="00F24E8C" w:rsidTr="00C925D7">
        <w:tc>
          <w:tcPr>
            <w:tcW w:w="5306" w:type="dxa"/>
          </w:tcPr>
          <w:p w:rsidR="006B16E0" w:rsidRPr="00F24E8C" w:rsidRDefault="00993C3D" w:rsidP="005E23B2">
            <w:pPr>
              <w:jc w:val="both"/>
              <w:rPr>
                <w:rFonts w:cs="Times New Roman"/>
                <w:b w:val="0"/>
                <w:bCs/>
                <w:sz w:val="20"/>
                <w:szCs w:val="20"/>
                <w:rtl/>
                <w:lang w:bidi="fa-IR"/>
              </w:rPr>
            </w:pPr>
            <w:r w:rsidRPr="00F24E8C">
              <w:rPr>
                <w:rFonts w:cs="Times New Roman"/>
                <w:b w:val="0"/>
                <w:bCs/>
                <w:sz w:val="20"/>
                <w:szCs w:val="20"/>
                <w:lang w:bidi="fa-IR"/>
              </w:rPr>
              <w:t>A</w:t>
            </w:r>
            <w:r w:rsidR="006B16E0" w:rsidRPr="00F24E8C">
              <w:rPr>
                <w:rFonts w:cs="Times New Roman"/>
                <w:b w:val="0"/>
                <w:bCs/>
                <w:sz w:val="20"/>
                <w:szCs w:val="20"/>
                <w:lang w:bidi="fa-IR"/>
              </w:rPr>
              <w:t xml:space="preserve">ssessing the level of success in different section of </w:t>
            </w:r>
            <w:r w:rsidRPr="00F24E8C">
              <w:rPr>
                <w:rFonts w:cs="Times New Roman"/>
                <w:b w:val="0"/>
                <w:bCs/>
                <w:sz w:val="20"/>
                <w:szCs w:val="20"/>
                <w:lang w:bidi="fa-IR"/>
              </w:rPr>
              <w:t>I</w:t>
            </w:r>
            <w:r w:rsidR="006B16E0" w:rsidRPr="00F24E8C">
              <w:rPr>
                <w:rFonts w:cs="Times New Roman"/>
                <w:b w:val="0"/>
                <w:bCs/>
                <w:sz w:val="20"/>
                <w:szCs w:val="20"/>
                <w:lang w:bidi="fa-IR"/>
              </w:rPr>
              <w:t xml:space="preserve">mam </w:t>
            </w:r>
            <w:proofErr w:type="spellStart"/>
            <w:r w:rsidR="006B16E0" w:rsidRPr="00F24E8C">
              <w:rPr>
                <w:rFonts w:cs="Times New Roman"/>
                <w:b w:val="0"/>
                <w:bCs/>
                <w:sz w:val="20"/>
                <w:szCs w:val="20"/>
                <w:lang w:bidi="fa-IR"/>
              </w:rPr>
              <w:t>st</w:t>
            </w:r>
            <w:proofErr w:type="spellEnd"/>
            <w:r w:rsidR="006B16E0" w:rsidRPr="00F24E8C">
              <w:rPr>
                <w:rFonts w:cs="Times New Roman"/>
                <w:b w:val="0"/>
                <w:bCs/>
                <w:sz w:val="20"/>
                <w:szCs w:val="20"/>
                <w:lang w:bidi="fa-IR"/>
              </w:rPr>
              <w:t xml:space="preserve"> in </w:t>
            </w:r>
            <w:r w:rsidRPr="00F24E8C">
              <w:rPr>
                <w:rFonts w:cs="Times New Roman"/>
                <w:b w:val="0"/>
                <w:bCs/>
                <w:sz w:val="20"/>
                <w:szCs w:val="20"/>
                <w:lang w:bidi="fa-IR"/>
              </w:rPr>
              <w:t>T</w:t>
            </w:r>
            <w:r w:rsidR="006B16E0" w:rsidRPr="00F24E8C">
              <w:rPr>
                <w:rFonts w:cs="Times New Roman"/>
                <w:b w:val="0"/>
                <w:bCs/>
                <w:sz w:val="20"/>
                <w:szCs w:val="20"/>
                <w:lang w:bidi="fa-IR"/>
              </w:rPr>
              <w:t>abriz</w:t>
            </w:r>
          </w:p>
        </w:tc>
        <w:tc>
          <w:tcPr>
            <w:tcW w:w="2410" w:type="dxa"/>
            <w:shd w:val="clear" w:color="auto" w:fill="FDE9D9" w:themeFill="accent6" w:themeFillTint="33"/>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Goal</w:t>
            </w:r>
          </w:p>
        </w:tc>
        <w:tc>
          <w:tcPr>
            <w:tcW w:w="1418" w:type="dxa"/>
            <w:vMerge w:val="restart"/>
            <w:shd w:val="clear" w:color="auto" w:fill="FDE9D9" w:themeFill="accent6" w:themeFillTint="33"/>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first stage</w:t>
            </w:r>
          </w:p>
        </w:tc>
      </w:tr>
      <w:tr w:rsidR="006B16E0" w:rsidRPr="00F24E8C" w:rsidTr="00C925D7">
        <w:tc>
          <w:tcPr>
            <w:tcW w:w="5306" w:type="dxa"/>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Evaluation research method for assessing the success of public space as introduced in table4.</w:t>
            </w:r>
          </w:p>
        </w:tc>
        <w:tc>
          <w:tcPr>
            <w:tcW w:w="2410" w:type="dxa"/>
            <w:shd w:val="clear" w:color="auto" w:fill="FDE9D9" w:themeFill="accent6" w:themeFillTint="33"/>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Methodology</w:t>
            </w: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c>
          <w:tcPr>
            <w:tcW w:w="5306" w:type="dxa"/>
          </w:tcPr>
          <w:p w:rsidR="006B16E0" w:rsidRPr="00F24E8C" w:rsidRDefault="006B16E0" w:rsidP="005E23B2">
            <w:pPr>
              <w:ind w:firstLine="720"/>
              <w:jc w:val="both"/>
              <w:rPr>
                <w:rFonts w:cs="Times New Roman"/>
                <w:b w:val="0"/>
                <w:bCs/>
                <w:sz w:val="20"/>
                <w:szCs w:val="20"/>
                <w:rtl/>
                <w:lang w:bidi="fa-IR"/>
              </w:rPr>
            </w:pPr>
            <w:r w:rsidRPr="00F24E8C">
              <w:rPr>
                <w:rFonts w:cs="Times New Roman"/>
                <w:b w:val="0"/>
                <w:bCs/>
                <w:sz w:val="20"/>
                <w:szCs w:val="20"/>
                <w:lang w:bidi="fa-IR"/>
              </w:rPr>
              <w:t>Deep observation. Questionnaire. interview</w:t>
            </w:r>
          </w:p>
        </w:tc>
        <w:tc>
          <w:tcPr>
            <w:tcW w:w="2410" w:type="dxa"/>
            <w:shd w:val="clear" w:color="auto" w:fill="FDE9D9" w:themeFill="accent6" w:themeFillTint="33"/>
          </w:tcPr>
          <w:p w:rsidR="006B16E0" w:rsidRPr="00F24E8C" w:rsidRDefault="006B16E0" w:rsidP="005E23B2">
            <w:pPr>
              <w:jc w:val="both"/>
              <w:rPr>
                <w:sz w:val="20"/>
                <w:szCs w:val="20"/>
              </w:rPr>
            </w:pPr>
            <w:r w:rsidRPr="00F24E8C">
              <w:rPr>
                <w:rFonts w:cs="Times New Roman"/>
                <w:b w:val="0"/>
                <w:bCs/>
                <w:sz w:val="20"/>
                <w:szCs w:val="20"/>
                <w:lang w:bidi="fa-IR"/>
              </w:rPr>
              <w:t>Data collection means</w:t>
            </w: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414"/>
        </w:trPr>
        <w:tc>
          <w:tcPr>
            <w:tcW w:w="5306" w:type="dxa"/>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Excel software,</w:t>
            </w:r>
          </w:p>
        </w:tc>
        <w:tc>
          <w:tcPr>
            <w:tcW w:w="2410" w:type="dxa"/>
            <w:vMerge w:val="restart"/>
            <w:shd w:val="clear" w:color="auto" w:fill="FDE9D9" w:themeFill="accent6" w:themeFillTint="33"/>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 xml:space="preserve">Analysis method </w:t>
            </w:r>
          </w:p>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412"/>
        </w:trPr>
        <w:tc>
          <w:tcPr>
            <w:tcW w:w="5306" w:type="dxa"/>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 xml:space="preserve">The checklist of evaluating the success level of street </w:t>
            </w:r>
          </w:p>
        </w:tc>
        <w:tc>
          <w:tcPr>
            <w:tcW w:w="2410" w:type="dxa"/>
            <w:vMerge/>
            <w:shd w:val="clear" w:color="auto" w:fill="FDE9D9" w:themeFill="accent6" w:themeFillTint="33"/>
          </w:tcPr>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412"/>
        </w:trPr>
        <w:tc>
          <w:tcPr>
            <w:tcW w:w="5306" w:type="dxa"/>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Assessing the level of success at fo</w:t>
            </w:r>
            <w:r w:rsidR="00993C3D" w:rsidRPr="00F24E8C">
              <w:rPr>
                <w:rFonts w:cs="Times New Roman"/>
                <w:b w:val="0"/>
                <w:bCs/>
                <w:sz w:val="20"/>
                <w:szCs w:val="20"/>
                <w:lang w:bidi="fa-IR"/>
              </w:rPr>
              <w:t>u</w:t>
            </w:r>
            <w:r w:rsidRPr="00F24E8C">
              <w:rPr>
                <w:rFonts w:cs="Times New Roman"/>
                <w:b w:val="0"/>
                <w:bCs/>
                <w:sz w:val="20"/>
                <w:szCs w:val="20"/>
                <w:lang w:bidi="fa-IR"/>
              </w:rPr>
              <w:t>r section</w:t>
            </w:r>
            <w:r w:rsidR="00993C3D" w:rsidRPr="00F24E8C">
              <w:rPr>
                <w:rFonts w:cs="Times New Roman"/>
                <w:b w:val="0"/>
                <w:bCs/>
                <w:sz w:val="20"/>
                <w:szCs w:val="20"/>
                <w:lang w:bidi="fa-IR"/>
              </w:rPr>
              <w:t>s</w:t>
            </w:r>
            <w:r w:rsidRPr="00F24E8C">
              <w:rPr>
                <w:rFonts w:cs="Times New Roman"/>
                <w:b w:val="0"/>
                <w:bCs/>
                <w:sz w:val="20"/>
                <w:szCs w:val="20"/>
                <w:lang w:bidi="fa-IR"/>
              </w:rPr>
              <w:t xml:space="preserve"> of </w:t>
            </w:r>
            <w:r w:rsidR="00993C3D" w:rsidRPr="00F24E8C">
              <w:rPr>
                <w:rFonts w:cs="Times New Roman"/>
                <w:b w:val="0"/>
                <w:bCs/>
                <w:sz w:val="20"/>
                <w:szCs w:val="20"/>
                <w:lang w:bidi="fa-IR"/>
              </w:rPr>
              <w:t>I</w:t>
            </w:r>
            <w:r w:rsidRPr="00F24E8C">
              <w:rPr>
                <w:rFonts w:cs="Times New Roman"/>
                <w:b w:val="0"/>
                <w:bCs/>
                <w:sz w:val="20"/>
                <w:szCs w:val="20"/>
                <w:lang w:bidi="fa-IR"/>
              </w:rPr>
              <w:t xml:space="preserve">mam </w:t>
            </w:r>
            <w:proofErr w:type="spellStart"/>
            <w:r w:rsidRPr="00F24E8C">
              <w:rPr>
                <w:rFonts w:cs="Times New Roman"/>
                <w:b w:val="0"/>
                <w:bCs/>
                <w:sz w:val="20"/>
                <w:szCs w:val="20"/>
                <w:lang w:bidi="fa-IR"/>
              </w:rPr>
              <w:t>st</w:t>
            </w:r>
            <w:proofErr w:type="spellEnd"/>
            <w:r w:rsidRPr="00F24E8C">
              <w:rPr>
                <w:rFonts w:cs="Times New Roman"/>
                <w:b w:val="0"/>
                <w:bCs/>
                <w:sz w:val="20"/>
                <w:szCs w:val="20"/>
                <w:lang w:bidi="fa-IR"/>
              </w:rPr>
              <w:t xml:space="preserve"> through questionnaire</w:t>
            </w:r>
          </w:p>
        </w:tc>
        <w:tc>
          <w:tcPr>
            <w:tcW w:w="2410" w:type="dxa"/>
            <w:vMerge/>
            <w:shd w:val="clear" w:color="auto" w:fill="FDE9D9" w:themeFill="accent6" w:themeFillTint="33"/>
          </w:tcPr>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412"/>
        </w:trPr>
        <w:tc>
          <w:tcPr>
            <w:tcW w:w="5306" w:type="dxa"/>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GIS software,</w:t>
            </w:r>
          </w:p>
        </w:tc>
        <w:tc>
          <w:tcPr>
            <w:tcW w:w="2410" w:type="dxa"/>
            <w:vMerge/>
            <w:shd w:val="clear" w:color="auto" w:fill="FDE9D9" w:themeFill="accent6" w:themeFillTint="33"/>
          </w:tcPr>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595"/>
        </w:trPr>
        <w:tc>
          <w:tcPr>
            <w:tcW w:w="5306" w:type="dxa"/>
          </w:tcPr>
          <w:p w:rsidR="006B16E0" w:rsidRPr="00F24E8C" w:rsidRDefault="006B16E0" w:rsidP="005E23B2">
            <w:pPr>
              <w:jc w:val="both"/>
              <w:rPr>
                <w:rFonts w:cs="Times New Roman"/>
                <w:b w:val="0"/>
                <w:bCs/>
                <w:sz w:val="20"/>
                <w:szCs w:val="20"/>
                <w:rtl/>
                <w:lang w:bidi="fa-IR"/>
              </w:rPr>
            </w:pPr>
            <w:r w:rsidRPr="00F24E8C">
              <w:rPr>
                <w:rFonts w:cs="Times New Roman"/>
                <w:b w:val="0"/>
                <w:bCs/>
                <w:sz w:val="20"/>
                <w:szCs w:val="20"/>
                <w:lang w:bidi="fa-IR"/>
              </w:rPr>
              <w:t xml:space="preserve">Extraction of descriptive data from questionnaire for analyzing by excel in order to feel </w:t>
            </w:r>
            <w:r w:rsidR="00993C3D" w:rsidRPr="00F24E8C">
              <w:rPr>
                <w:rFonts w:cs="Times New Roman"/>
                <w:b w:val="0"/>
                <w:bCs/>
                <w:sz w:val="20"/>
                <w:szCs w:val="20"/>
                <w:lang w:bidi="fa-IR"/>
              </w:rPr>
              <w:t>in</w:t>
            </w:r>
            <w:r w:rsidRPr="00F24E8C">
              <w:rPr>
                <w:rFonts w:cs="Times New Roman"/>
                <w:b w:val="0"/>
                <w:bCs/>
                <w:sz w:val="20"/>
                <w:szCs w:val="20"/>
                <w:lang w:bidi="fa-IR"/>
              </w:rPr>
              <w:t xml:space="preserve"> checklist criteria</w:t>
            </w:r>
          </w:p>
        </w:tc>
        <w:tc>
          <w:tcPr>
            <w:tcW w:w="2410" w:type="dxa"/>
            <w:vMerge w:val="restart"/>
            <w:shd w:val="clear" w:color="auto" w:fill="FDE9D9" w:themeFill="accent6" w:themeFillTint="33"/>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Analysis process</w:t>
            </w:r>
          </w:p>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243"/>
        </w:trPr>
        <w:tc>
          <w:tcPr>
            <w:tcW w:w="5306" w:type="dxa"/>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Evaluation of success according to given model</w:t>
            </w:r>
          </w:p>
        </w:tc>
        <w:tc>
          <w:tcPr>
            <w:tcW w:w="2410" w:type="dxa"/>
            <w:vMerge/>
            <w:shd w:val="clear" w:color="auto" w:fill="FDE9D9" w:themeFill="accent6" w:themeFillTint="33"/>
          </w:tcPr>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rPr>
          <w:trHeight w:val="595"/>
        </w:trPr>
        <w:tc>
          <w:tcPr>
            <w:tcW w:w="5306" w:type="dxa"/>
          </w:tcPr>
          <w:p w:rsidR="006B16E0" w:rsidRPr="00F24E8C" w:rsidRDefault="006B16E0" w:rsidP="005E23B2">
            <w:pPr>
              <w:jc w:val="both"/>
              <w:rPr>
                <w:rFonts w:cs="Times New Roman"/>
                <w:b w:val="0"/>
                <w:bCs/>
                <w:sz w:val="20"/>
                <w:szCs w:val="20"/>
                <w:lang w:bidi="fa-IR"/>
              </w:rPr>
            </w:pPr>
            <w:r w:rsidRPr="00F24E8C">
              <w:rPr>
                <w:rFonts w:cs="Times New Roman"/>
                <w:b w:val="0"/>
                <w:bCs/>
                <w:sz w:val="20"/>
                <w:szCs w:val="20"/>
                <w:lang w:bidi="fa-IR"/>
              </w:rPr>
              <w:t>Use of GIS software for geo</w:t>
            </w:r>
            <w:r w:rsidR="00993C3D" w:rsidRPr="00F24E8C">
              <w:rPr>
                <w:rFonts w:cs="Times New Roman"/>
                <w:b w:val="0"/>
                <w:bCs/>
                <w:sz w:val="20"/>
                <w:szCs w:val="20"/>
                <w:lang w:bidi="fa-IR"/>
              </w:rPr>
              <w:t>-referencing</w:t>
            </w:r>
            <w:r w:rsidRPr="00F24E8C">
              <w:rPr>
                <w:rFonts w:cs="Times New Roman"/>
                <w:b w:val="0"/>
                <w:bCs/>
                <w:sz w:val="20"/>
                <w:szCs w:val="20"/>
                <w:lang w:bidi="fa-IR"/>
              </w:rPr>
              <w:t xml:space="preserve"> the location for the questionnaire data</w:t>
            </w:r>
          </w:p>
        </w:tc>
        <w:tc>
          <w:tcPr>
            <w:tcW w:w="2410" w:type="dxa"/>
            <w:vMerge/>
            <w:shd w:val="clear" w:color="auto" w:fill="FDE9D9" w:themeFill="accent6" w:themeFillTint="33"/>
          </w:tcPr>
          <w:p w:rsidR="006B16E0" w:rsidRPr="00F24E8C" w:rsidRDefault="006B16E0" w:rsidP="005E23B2">
            <w:pPr>
              <w:jc w:val="both"/>
              <w:rPr>
                <w:rFonts w:cs="Times New Roman"/>
                <w:b w:val="0"/>
                <w:bCs/>
                <w:sz w:val="20"/>
                <w:szCs w:val="20"/>
                <w:lang w:bidi="fa-IR"/>
              </w:rPr>
            </w:pP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6B16E0" w:rsidRPr="00F24E8C" w:rsidTr="00C925D7">
        <w:tc>
          <w:tcPr>
            <w:tcW w:w="5306" w:type="dxa"/>
          </w:tcPr>
          <w:p w:rsidR="006B16E0" w:rsidRPr="00F24E8C" w:rsidRDefault="00993C3D" w:rsidP="005E23B2">
            <w:pPr>
              <w:jc w:val="both"/>
              <w:rPr>
                <w:rFonts w:cs="Times New Roman"/>
                <w:b w:val="0"/>
                <w:bCs/>
                <w:sz w:val="20"/>
                <w:szCs w:val="20"/>
                <w:lang w:bidi="fa-IR"/>
              </w:rPr>
            </w:pPr>
            <w:r w:rsidRPr="00F24E8C">
              <w:rPr>
                <w:rFonts w:cs="Times New Roman"/>
                <w:b w:val="0"/>
                <w:bCs/>
                <w:sz w:val="20"/>
                <w:szCs w:val="20"/>
                <w:lang w:bidi="fa-IR"/>
              </w:rPr>
              <w:t>I</w:t>
            </w:r>
            <w:r w:rsidR="006B16E0" w:rsidRPr="00F24E8C">
              <w:rPr>
                <w:rFonts w:cs="Times New Roman"/>
                <w:b w:val="0"/>
                <w:bCs/>
                <w:sz w:val="20"/>
                <w:szCs w:val="20"/>
                <w:lang w:bidi="fa-IR"/>
              </w:rPr>
              <w:t xml:space="preserve">dentify the relatively successful sections of the </w:t>
            </w:r>
            <w:r w:rsidRPr="00F24E8C">
              <w:rPr>
                <w:rFonts w:cs="Times New Roman"/>
                <w:b w:val="0"/>
                <w:bCs/>
                <w:sz w:val="20"/>
                <w:szCs w:val="20"/>
                <w:lang w:bidi="fa-IR"/>
              </w:rPr>
              <w:t>I</w:t>
            </w:r>
            <w:r w:rsidR="006B16E0" w:rsidRPr="00F24E8C">
              <w:rPr>
                <w:rFonts w:cs="Times New Roman"/>
                <w:b w:val="0"/>
                <w:bCs/>
                <w:sz w:val="20"/>
                <w:szCs w:val="20"/>
                <w:lang w:bidi="fa-IR"/>
              </w:rPr>
              <w:t xml:space="preserve">mam </w:t>
            </w:r>
            <w:proofErr w:type="spellStart"/>
            <w:r w:rsidR="006B16E0" w:rsidRPr="00F24E8C">
              <w:rPr>
                <w:rFonts w:cs="Times New Roman"/>
                <w:b w:val="0"/>
                <w:bCs/>
                <w:sz w:val="20"/>
                <w:szCs w:val="20"/>
                <w:lang w:bidi="fa-IR"/>
              </w:rPr>
              <w:t>st</w:t>
            </w:r>
            <w:proofErr w:type="spellEnd"/>
            <w:r w:rsidR="006B16E0" w:rsidRPr="00F24E8C">
              <w:rPr>
                <w:rFonts w:cs="Times New Roman"/>
                <w:b w:val="0"/>
                <w:bCs/>
                <w:sz w:val="20"/>
                <w:szCs w:val="20"/>
                <w:lang w:bidi="fa-IR"/>
              </w:rPr>
              <w:t xml:space="preserve"> in Tabriz</w:t>
            </w:r>
          </w:p>
        </w:tc>
        <w:tc>
          <w:tcPr>
            <w:tcW w:w="2410" w:type="dxa"/>
            <w:shd w:val="clear" w:color="auto" w:fill="FDE9D9" w:themeFill="accent6" w:themeFillTint="33"/>
          </w:tcPr>
          <w:p w:rsidR="006B16E0" w:rsidRPr="00F24E8C" w:rsidRDefault="00836078" w:rsidP="005E23B2">
            <w:pPr>
              <w:jc w:val="both"/>
              <w:rPr>
                <w:rFonts w:cs="Times New Roman"/>
                <w:b w:val="0"/>
                <w:bCs/>
                <w:sz w:val="20"/>
                <w:szCs w:val="20"/>
                <w:rtl/>
                <w:lang w:bidi="fa-IR"/>
              </w:rPr>
            </w:pPr>
            <w:r>
              <w:rPr>
                <w:rFonts w:cs="Times New Roman"/>
                <w:b w:val="0"/>
                <w:bCs/>
                <w:sz w:val="20"/>
                <w:szCs w:val="20"/>
                <w:lang w:bidi="fa-IR"/>
              </w:rPr>
              <w:t>R</w:t>
            </w:r>
            <w:r w:rsidR="006B16E0" w:rsidRPr="00F24E8C">
              <w:rPr>
                <w:rFonts w:cs="Times New Roman"/>
                <w:b w:val="0"/>
                <w:bCs/>
                <w:sz w:val="20"/>
                <w:szCs w:val="20"/>
                <w:lang w:bidi="fa-IR"/>
              </w:rPr>
              <w:t>esult</w:t>
            </w:r>
          </w:p>
        </w:tc>
        <w:tc>
          <w:tcPr>
            <w:tcW w:w="1418" w:type="dxa"/>
            <w:vMerge/>
            <w:shd w:val="clear" w:color="auto" w:fill="FDE9D9" w:themeFill="accent6" w:themeFillTint="33"/>
          </w:tcPr>
          <w:p w:rsidR="006B16E0" w:rsidRPr="00F24E8C" w:rsidRDefault="006B16E0" w:rsidP="005E23B2">
            <w:pPr>
              <w:jc w:val="both"/>
              <w:rPr>
                <w:rFonts w:cs="Times New Roman"/>
                <w:b w:val="0"/>
                <w:bCs/>
                <w:sz w:val="20"/>
                <w:szCs w:val="20"/>
                <w:rtl/>
                <w:lang w:bidi="fa-IR"/>
              </w:rPr>
            </w:pPr>
          </w:p>
        </w:tc>
      </w:tr>
      <w:tr w:rsidR="008658A2" w:rsidRPr="00F24E8C" w:rsidTr="00C925D7">
        <w:tc>
          <w:tcPr>
            <w:tcW w:w="5306" w:type="dxa"/>
          </w:tcPr>
          <w:p w:rsidR="008658A2" w:rsidRPr="00F24E8C" w:rsidRDefault="008658A2" w:rsidP="005E23B2">
            <w:pPr>
              <w:jc w:val="both"/>
              <w:rPr>
                <w:rFonts w:cs="Times New Roman"/>
                <w:b w:val="0"/>
                <w:bCs/>
                <w:sz w:val="20"/>
                <w:szCs w:val="20"/>
                <w:rtl/>
                <w:lang w:bidi="fa-IR"/>
              </w:rPr>
            </w:pPr>
            <w:r w:rsidRPr="00F24E8C">
              <w:rPr>
                <w:rFonts w:cs="Times New Roman"/>
                <w:b w:val="0"/>
                <w:bCs/>
                <w:sz w:val="20"/>
                <w:szCs w:val="20"/>
                <w:lang w:bidi="fa-IR"/>
              </w:rPr>
              <w:t xml:space="preserve">Explanation the most important factors </w:t>
            </w:r>
            <w:r w:rsidR="00993C3D" w:rsidRPr="00F24E8C">
              <w:rPr>
                <w:rFonts w:cs="Times New Roman"/>
                <w:b w:val="0"/>
                <w:bCs/>
                <w:sz w:val="20"/>
                <w:szCs w:val="20"/>
                <w:lang w:bidi="fa-IR"/>
              </w:rPr>
              <w:t>influencing</w:t>
            </w:r>
            <w:r w:rsidRPr="00F24E8C">
              <w:rPr>
                <w:rFonts w:cs="Times New Roman"/>
                <w:b w:val="0"/>
                <w:bCs/>
                <w:sz w:val="20"/>
                <w:szCs w:val="20"/>
                <w:lang w:bidi="fa-IR"/>
              </w:rPr>
              <w:t xml:space="preserve"> the success of </w:t>
            </w:r>
            <w:r w:rsidR="00993C3D" w:rsidRPr="00F24E8C">
              <w:rPr>
                <w:rFonts w:cs="Times New Roman"/>
                <w:b w:val="0"/>
                <w:bCs/>
                <w:sz w:val="20"/>
                <w:szCs w:val="20"/>
                <w:lang w:bidi="fa-IR"/>
              </w:rPr>
              <w:t>I</w:t>
            </w:r>
            <w:r w:rsidRPr="00F24E8C">
              <w:rPr>
                <w:rFonts w:cs="Times New Roman"/>
                <w:b w:val="0"/>
                <w:bCs/>
                <w:sz w:val="20"/>
                <w:szCs w:val="20"/>
                <w:lang w:bidi="fa-IR"/>
              </w:rPr>
              <w:t>mam</w:t>
            </w:r>
            <w:r w:rsidR="00C95811" w:rsidRPr="00F24E8C">
              <w:rPr>
                <w:rFonts w:cs="Times New Roman"/>
                <w:b w:val="0"/>
                <w:bCs/>
                <w:sz w:val="20"/>
                <w:szCs w:val="20"/>
                <w:lang w:bidi="fa-IR"/>
              </w:rPr>
              <w:t xml:space="preserve"> </w:t>
            </w:r>
            <w:proofErr w:type="spellStart"/>
            <w:r w:rsidR="00993C3D" w:rsidRPr="00F24E8C">
              <w:rPr>
                <w:rFonts w:cs="Times New Roman"/>
                <w:b w:val="0"/>
                <w:bCs/>
                <w:sz w:val="20"/>
                <w:szCs w:val="20"/>
                <w:lang w:bidi="fa-IR"/>
              </w:rPr>
              <w:t>st</w:t>
            </w:r>
            <w:proofErr w:type="spellEnd"/>
            <w:r w:rsidR="00993C3D" w:rsidRPr="00F24E8C">
              <w:rPr>
                <w:rFonts w:cs="Times New Roman"/>
                <w:b w:val="0"/>
                <w:bCs/>
                <w:sz w:val="20"/>
                <w:szCs w:val="20"/>
                <w:lang w:bidi="fa-IR"/>
              </w:rPr>
              <w:t xml:space="preserve"> </w:t>
            </w:r>
            <w:r w:rsidR="00C95811" w:rsidRPr="00F24E8C">
              <w:rPr>
                <w:rFonts w:cs="Times New Roman"/>
                <w:b w:val="0"/>
                <w:bCs/>
                <w:sz w:val="20"/>
                <w:szCs w:val="20"/>
                <w:lang w:bidi="fa-IR"/>
              </w:rPr>
              <w:t xml:space="preserve">by using the results </w:t>
            </w:r>
            <w:r w:rsidRPr="00F24E8C">
              <w:rPr>
                <w:rFonts w:cs="Times New Roman"/>
                <w:b w:val="0"/>
                <w:bCs/>
                <w:sz w:val="20"/>
                <w:szCs w:val="20"/>
                <w:lang w:bidi="fa-IR"/>
              </w:rPr>
              <w:t>from the firs</w:t>
            </w:r>
            <w:r w:rsidR="00993C3D" w:rsidRPr="00F24E8C">
              <w:rPr>
                <w:rFonts w:cs="Times New Roman"/>
                <w:b w:val="0"/>
                <w:bCs/>
                <w:sz w:val="20"/>
                <w:szCs w:val="20"/>
                <w:lang w:bidi="fa-IR"/>
              </w:rPr>
              <w:t>t</w:t>
            </w:r>
            <w:r w:rsidRPr="00F24E8C">
              <w:rPr>
                <w:rFonts w:cs="Times New Roman"/>
                <w:b w:val="0"/>
                <w:bCs/>
                <w:sz w:val="20"/>
                <w:szCs w:val="20"/>
                <w:lang w:bidi="fa-IR"/>
              </w:rPr>
              <w:t xml:space="preserve"> stage </w:t>
            </w:r>
            <w:r w:rsidR="00993C3D" w:rsidRPr="00F24E8C">
              <w:rPr>
                <w:rFonts w:cs="Times New Roman"/>
                <w:b w:val="0"/>
                <w:bCs/>
                <w:sz w:val="20"/>
                <w:szCs w:val="20"/>
                <w:lang w:bidi="fa-IR"/>
              </w:rPr>
              <w:t xml:space="preserve">of the </w:t>
            </w:r>
            <w:r w:rsidRPr="00F24E8C">
              <w:rPr>
                <w:rFonts w:cs="Times New Roman"/>
                <w:b w:val="0"/>
                <w:bCs/>
                <w:sz w:val="20"/>
                <w:szCs w:val="20"/>
                <w:lang w:bidi="fa-IR"/>
              </w:rPr>
              <w:t xml:space="preserve">study for </w:t>
            </w:r>
            <w:r w:rsidR="00993C3D" w:rsidRPr="00F24E8C">
              <w:rPr>
                <w:rFonts w:cs="Times New Roman"/>
                <w:b w:val="0"/>
                <w:bCs/>
                <w:sz w:val="20"/>
                <w:szCs w:val="20"/>
                <w:lang w:bidi="fa-IR"/>
              </w:rPr>
              <w:t>verification of</w:t>
            </w:r>
            <w:r w:rsidRPr="00F24E8C">
              <w:rPr>
                <w:rFonts w:cs="Times New Roman"/>
                <w:b w:val="0"/>
                <w:bCs/>
                <w:sz w:val="20"/>
                <w:szCs w:val="20"/>
                <w:lang w:bidi="fa-IR"/>
              </w:rPr>
              <w:t xml:space="preserve"> the </w:t>
            </w:r>
            <w:r w:rsidR="00993C3D" w:rsidRPr="00F24E8C">
              <w:rPr>
                <w:rFonts w:cs="Times New Roman"/>
                <w:b w:val="0"/>
                <w:bCs/>
                <w:sz w:val="20"/>
                <w:szCs w:val="20"/>
                <w:lang w:bidi="fa-IR"/>
              </w:rPr>
              <w:t>hypothesis</w:t>
            </w:r>
          </w:p>
        </w:tc>
        <w:tc>
          <w:tcPr>
            <w:tcW w:w="2410" w:type="dxa"/>
            <w:shd w:val="clear" w:color="auto" w:fill="FDE9D9" w:themeFill="accent6" w:themeFillTint="33"/>
          </w:tcPr>
          <w:p w:rsidR="008658A2" w:rsidRPr="00F24E8C" w:rsidRDefault="008658A2" w:rsidP="005E23B2">
            <w:pPr>
              <w:jc w:val="both"/>
              <w:rPr>
                <w:rFonts w:cs="Times New Roman"/>
                <w:b w:val="0"/>
                <w:bCs/>
                <w:sz w:val="20"/>
                <w:szCs w:val="20"/>
                <w:rtl/>
                <w:lang w:bidi="fa-IR"/>
              </w:rPr>
            </w:pPr>
            <w:r w:rsidRPr="00F24E8C">
              <w:rPr>
                <w:rFonts w:cs="Times New Roman"/>
                <w:b w:val="0"/>
                <w:bCs/>
                <w:sz w:val="20"/>
                <w:szCs w:val="20"/>
                <w:lang w:bidi="fa-IR"/>
              </w:rPr>
              <w:t>Goal</w:t>
            </w:r>
          </w:p>
        </w:tc>
        <w:tc>
          <w:tcPr>
            <w:tcW w:w="1418" w:type="dxa"/>
            <w:vMerge w:val="restart"/>
            <w:shd w:val="clear" w:color="auto" w:fill="FDE9D9" w:themeFill="accent6" w:themeFillTint="33"/>
          </w:tcPr>
          <w:p w:rsidR="008658A2" w:rsidRPr="00F24E8C" w:rsidRDefault="008658A2" w:rsidP="005E23B2">
            <w:pPr>
              <w:jc w:val="both"/>
              <w:rPr>
                <w:rFonts w:cs="Times New Roman"/>
                <w:b w:val="0"/>
                <w:bCs/>
                <w:sz w:val="20"/>
                <w:szCs w:val="20"/>
                <w:rtl/>
                <w:lang w:bidi="fa-IR"/>
              </w:rPr>
            </w:pPr>
            <w:r w:rsidRPr="00F24E8C">
              <w:rPr>
                <w:rFonts w:cs="Times New Roman"/>
                <w:b w:val="0"/>
                <w:bCs/>
                <w:sz w:val="20"/>
                <w:szCs w:val="20"/>
                <w:lang w:bidi="fa-IR"/>
              </w:rPr>
              <w:t>Second stage</w:t>
            </w:r>
          </w:p>
        </w:tc>
      </w:tr>
      <w:tr w:rsidR="008658A2" w:rsidRPr="00F24E8C" w:rsidTr="00C925D7">
        <w:tc>
          <w:tcPr>
            <w:tcW w:w="5306" w:type="dxa"/>
          </w:tcPr>
          <w:p w:rsidR="008658A2" w:rsidRPr="00F24E8C" w:rsidRDefault="008658A2" w:rsidP="005E23B2">
            <w:pPr>
              <w:jc w:val="both"/>
              <w:rPr>
                <w:rFonts w:cs="Times New Roman"/>
                <w:b w:val="0"/>
                <w:bCs/>
                <w:sz w:val="20"/>
                <w:szCs w:val="20"/>
                <w:lang w:bidi="fa-IR"/>
              </w:rPr>
            </w:pPr>
            <w:r w:rsidRPr="00F24E8C">
              <w:rPr>
                <w:rFonts w:cs="Times New Roman"/>
                <w:b w:val="0"/>
                <w:bCs/>
                <w:sz w:val="20"/>
                <w:szCs w:val="20"/>
                <w:lang w:bidi="fa-IR"/>
              </w:rPr>
              <w:t>Correlation test</w:t>
            </w:r>
          </w:p>
        </w:tc>
        <w:tc>
          <w:tcPr>
            <w:tcW w:w="2410" w:type="dxa"/>
            <w:shd w:val="clear" w:color="auto" w:fill="FDE9D9" w:themeFill="accent6" w:themeFillTint="33"/>
          </w:tcPr>
          <w:p w:rsidR="008658A2" w:rsidRPr="00F24E8C" w:rsidRDefault="008658A2" w:rsidP="005E23B2">
            <w:pPr>
              <w:jc w:val="both"/>
              <w:rPr>
                <w:rFonts w:cs="Times New Roman"/>
                <w:b w:val="0"/>
                <w:bCs/>
                <w:sz w:val="20"/>
                <w:szCs w:val="20"/>
                <w:rtl/>
                <w:lang w:bidi="fa-IR"/>
              </w:rPr>
            </w:pPr>
            <w:r w:rsidRPr="00F24E8C">
              <w:rPr>
                <w:rFonts w:cs="Times New Roman"/>
                <w:b w:val="0"/>
                <w:bCs/>
                <w:sz w:val="20"/>
                <w:szCs w:val="20"/>
                <w:lang w:bidi="fa-IR"/>
              </w:rPr>
              <w:t>Methodology</w:t>
            </w: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r w:rsidR="008658A2" w:rsidRPr="00F24E8C" w:rsidTr="00C925D7">
        <w:tc>
          <w:tcPr>
            <w:tcW w:w="5306" w:type="dxa"/>
          </w:tcPr>
          <w:p w:rsidR="008658A2" w:rsidRPr="00F24E8C" w:rsidRDefault="0018115F" w:rsidP="005E23B2">
            <w:pPr>
              <w:jc w:val="both"/>
              <w:rPr>
                <w:rFonts w:cs="Times New Roman"/>
                <w:b w:val="0"/>
                <w:bCs/>
                <w:sz w:val="20"/>
                <w:szCs w:val="20"/>
                <w:lang w:bidi="fa-IR"/>
              </w:rPr>
            </w:pPr>
            <w:r w:rsidRPr="00F24E8C">
              <w:rPr>
                <w:rFonts w:cs="Times New Roman"/>
                <w:b w:val="0"/>
                <w:bCs/>
                <w:sz w:val="20"/>
                <w:szCs w:val="20"/>
                <w:lang w:bidi="fa-IR"/>
              </w:rPr>
              <w:t>Q</w:t>
            </w:r>
            <w:r w:rsidR="008658A2" w:rsidRPr="00F24E8C">
              <w:rPr>
                <w:rFonts w:cs="Times New Roman"/>
                <w:b w:val="0"/>
                <w:bCs/>
                <w:sz w:val="20"/>
                <w:szCs w:val="20"/>
                <w:lang w:bidi="fa-IR"/>
              </w:rPr>
              <w:t>uestionnaire</w:t>
            </w:r>
          </w:p>
        </w:tc>
        <w:tc>
          <w:tcPr>
            <w:tcW w:w="2410" w:type="dxa"/>
            <w:shd w:val="clear" w:color="auto" w:fill="FDE9D9" w:themeFill="accent6" w:themeFillTint="33"/>
          </w:tcPr>
          <w:p w:rsidR="008658A2" w:rsidRPr="00F24E8C" w:rsidRDefault="008658A2" w:rsidP="005E23B2">
            <w:pPr>
              <w:jc w:val="both"/>
              <w:rPr>
                <w:sz w:val="20"/>
                <w:szCs w:val="20"/>
              </w:rPr>
            </w:pPr>
            <w:r w:rsidRPr="00F24E8C">
              <w:rPr>
                <w:rFonts w:cs="Times New Roman"/>
                <w:b w:val="0"/>
                <w:bCs/>
                <w:sz w:val="20"/>
                <w:szCs w:val="20"/>
                <w:lang w:bidi="fa-IR"/>
              </w:rPr>
              <w:t>Data collection means</w:t>
            </w: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r w:rsidR="008658A2" w:rsidRPr="00F24E8C" w:rsidTr="00C925D7">
        <w:trPr>
          <w:trHeight w:val="278"/>
        </w:trPr>
        <w:tc>
          <w:tcPr>
            <w:tcW w:w="5306" w:type="dxa"/>
          </w:tcPr>
          <w:p w:rsidR="008658A2" w:rsidRPr="00F24E8C" w:rsidRDefault="008658A2" w:rsidP="005E23B2">
            <w:pPr>
              <w:jc w:val="both"/>
              <w:rPr>
                <w:rFonts w:cs="Times New Roman"/>
                <w:b w:val="0"/>
                <w:bCs/>
                <w:sz w:val="20"/>
                <w:szCs w:val="20"/>
                <w:lang w:bidi="fa-IR"/>
              </w:rPr>
            </w:pPr>
            <w:proofErr w:type="spellStart"/>
            <w:r w:rsidRPr="00F24E8C">
              <w:rPr>
                <w:rFonts w:cs="Times New Roman"/>
                <w:b w:val="0"/>
                <w:bCs/>
                <w:sz w:val="20"/>
                <w:szCs w:val="20"/>
                <w:lang w:bidi="fa-IR"/>
              </w:rPr>
              <w:t>Spss</w:t>
            </w:r>
            <w:proofErr w:type="spellEnd"/>
            <w:r w:rsidRPr="00F24E8C">
              <w:rPr>
                <w:rFonts w:cs="Times New Roman"/>
                <w:b w:val="0"/>
                <w:bCs/>
                <w:sz w:val="20"/>
                <w:szCs w:val="20"/>
                <w:lang w:bidi="fa-IR"/>
              </w:rPr>
              <w:t xml:space="preserve"> software</w:t>
            </w:r>
          </w:p>
        </w:tc>
        <w:tc>
          <w:tcPr>
            <w:tcW w:w="2410" w:type="dxa"/>
            <w:vMerge w:val="restart"/>
            <w:shd w:val="clear" w:color="auto" w:fill="FDE9D9" w:themeFill="accent6" w:themeFillTint="33"/>
          </w:tcPr>
          <w:p w:rsidR="008658A2" w:rsidRPr="00F24E8C" w:rsidRDefault="008658A2" w:rsidP="005E23B2">
            <w:pPr>
              <w:jc w:val="both"/>
              <w:rPr>
                <w:rFonts w:cs="Times New Roman"/>
                <w:b w:val="0"/>
                <w:bCs/>
                <w:sz w:val="20"/>
                <w:szCs w:val="20"/>
                <w:lang w:bidi="fa-IR"/>
              </w:rPr>
            </w:pPr>
            <w:r w:rsidRPr="00F24E8C">
              <w:rPr>
                <w:rFonts w:cs="Times New Roman"/>
                <w:b w:val="0"/>
                <w:bCs/>
                <w:sz w:val="20"/>
                <w:szCs w:val="20"/>
                <w:lang w:bidi="fa-IR"/>
              </w:rPr>
              <w:t xml:space="preserve">Analysis </w:t>
            </w:r>
            <w:r w:rsidR="00C95811" w:rsidRPr="00F24E8C">
              <w:rPr>
                <w:rFonts w:cs="Times New Roman"/>
                <w:b w:val="0"/>
                <w:bCs/>
                <w:sz w:val="20"/>
                <w:szCs w:val="20"/>
                <w:lang w:bidi="fa-IR"/>
              </w:rPr>
              <w:t>means</w:t>
            </w: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r w:rsidR="008658A2" w:rsidRPr="00F24E8C" w:rsidTr="00C925D7">
        <w:trPr>
          <w:trHeight w:val="277"/>
        </w:trPr>
        <w:tc>
          <w:tcPr>
            <w:tcW w:w="5306" w:type="dxa"/>
          </w:tcPr>
          <w:p w:rsidR="008658A2" w:rsidRPr="00F24E8C" w:rsidRDefault="008658A2" w:rsidP="005E23B2">
            <w:pPr>
              <w:jc w:val="both"/>
              <w:rPr>
                <w:rFonts w:cs="Times New Roman"/>
                <w:b w:val="0"/>
                <w:bCs/>
                <w:sz w:val="20"/>
                <w:szCs w:val="20"/>
                <w:lang w:bidi="fa-IR"/>
              </w:rPr>
            </w:pPr>
            <w:r w:rsidRPr="00F24E8C">
              <w:rPr>
                <w:rFonts w:cs="Times New Roman"/>
                <w:b w:val="0"/>
                <w:bCs/>
                <w:sz w:val="20"/>
                <w:szCs w:val="20"/>
                <w:lang w:bidi="fa-IR"/>
              </w:rPr>
              <w:t>Excel software</w:t>
            </w:r>
          </w:p>
        </w:tc>
        <w:tc>
          <w:tcPr>
            <w:tcW w:w="2410" w:type="dxa"/>
            <w:vMerge/>
            <w:shd w:val="clear" w:color="auto" w:fill="FDE9D9" w:themeFill="accent6" w:themeFillTint="33"/>
          </w:tcPr>
          <w:p w:rsidR="008658A2" w:rsidRPr="00F24E8C" w:rsidRDefault="008658A2" w:rsidP="005E23B2">
            <w:pPr>
              <w:jc w:val="both"/>
              <w:rPr>
                <w:rFonts w:cs="Times New Roman"/>
                <w:b w:val="0"/>
                <w:bCs/>
                <w:sz w:val="20"/>
                <w:szCs w:val="20"/>
                <w:lang w:bidi="fa-IR"/>
              </w:rPr>
            </w:pP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r w:rsidR="008658A2" w:rsidRPr="00F24E8C" w:rsidTr="00C925D7">
        <w:tc>
          <w:tcPr>
            <w:tcW w:w="5306" w:type="dxa"/>
          </w:tcPr>
          <w:p w:rsidR="008658A2" w:rsidRPr="00F24E8C" w:rsidRDefault="008658A2" w:rsidP="005E23B2">
            <w:pPr>
              <w:tabs>
                <w:tab w:val="left" w:pos="4160"/>
              </w:tabs>
              <w:jc w:val="both"/>
              <w:rPr>
                <w:rFonts w:cs="Times New Roman"/>
                <w:b w:val="0"/>
                <w:bCs/>
                <w:sz w:val="20"/>
                <w:szCs w:val="20"/>
                <w:lang w:bidi="fa-IR"/>
              </w:rPr>
            </w:pPr>
            <w:r w:rsidRPr="00F24E8C">
              <w:rPr>
                <w:rFonts w:cs="Times New Roman"/>
                <w:b w:val="0"/>
                <w:bCs/>
                <w:sz w:val="20"/>
                <w:szCs w:val="20"/>
                <w:lang w:bidi="fa-IR"/>
              </w:rPr>
              <w:t xml:space="preserve">Using </w:t>
            </w:r>
            <w:r w:rsidR="00993C3D" w:rsidRPr="00F24E8C">
              <w:rPr>
                <w:rFonts w:cs="Times New Roman"/>
                <w:b w:val="0"/>
                <w:bCs/>
                <w:sz w:val="20"/>
                <w:szCs w:val="20"/>
                <w:lang w:bidi="fa-IR"/>
              </w:rPr>
              <w:t>S</w:t>
            </w:r>
            <w:r w:rsidRPr="00F24E8C">
              <w:rPr>
                <w:rFonts w:cs="Times New Roman"/>
                <w:b w:val="0"/>
                <w:bCs/>
                <w:sz w:val="20"/>
                <w:szCs w:val="20"/>
                <w:lang w:bidi="fa-IR"/>
              </w:rPr>
              <w:t xml:space="preserve">pearman test </w:t>
            </w:r>
            <w:r w:rsidR="00C95811" w:rsidRPr="00F24E8C">
              <w:rPr>
                <w:rFonts w:cs="Times New Roman"/>
                <w:b w:val="0"/>
                <w:bCs/>
                <w:sz w:val="20"/>
                <w:szCs w:val="20"/>
                <w:lang w:bidi="fa-IR"/>
              </w:rPr>
              <w:t>between success factors and level of success at</w:t>
            </w:r>
            <w:r w:rsidRPr="00F24E8C">
              <w:rPr>
                <w:rFonts w:cs="Times New Roman"/>
                <w:b w:val="0"/>
                <w:bCs/>
                <w:sz w:val="20"/>
                <w:szCs w:val="20"/>
                <w:lang w:bidi="fa-IR"/>
              </w:rPr>
              <w:t xml:space="preserve"> four different section</w:t>
            </w:r>
            <w:r w:rsidR="00C95811" w:rsidRPr="00F24E8C">
              <w:rPr>
                <w:rFonts w:cs="Times New Roman"/>
                <w:b w:val="0"/>
                <w:bCs/>
                <w:sz w:val="20"/>
                <w:szCs w:val="20"/>
                <w:lang w:bidi="fa-IR"/>
              </w:rPr>
              <w:t xml:space="preserve"> of imam </w:t>
            </w:r>
            <w:proofErr w:type="spellStart"/>
            <w:r w:rsidR="00C95811" w:rsidRPr="00F24E8C">
              <w:rPr>
                <w:rFonts w:cs="Times New Roman"/>
                <w:b w:val="0"/>
                <w:bCs/>
                <w:sz w:val="20"/>
                <w:szCs w:val="20"/>
                <w:lang w:bidi="fa-IR"/>
              </w:rPr>
              <w:t>st</w:t>
            </w:r>
            <w:proofErr w:type="spellEnd"/>
          </w:p>
        </w:tc>
        <w:tc>
          <w:tcPr>
            <w:tcW w:w="2410" w:type="dxa"/>
            <w:shd w:val="clear" w:color="auto" w:fill="FDE9D9" w:themeFill="accent6" w:themeFillTint="33"/>
          </w:tcPr>
          <w:p w:rsidR="008658A2" w:rsidRPr="00F24E8C" w:rsidRDefault="008658A2" w:rsidP="005E23B2">
            <w:pPr>
              <w:jc w:val="both"/>
              <w:rPr>
                <w:rFonts w:cs="Times New Roman"/>
                <w:b w:val="0"/>
                <w:bCs/>
                <w:sz w:val="20"/>
                <w:szCs w:val="20"/>
                <w:lang w:bidi="fa-IR"/>
              </w:rPr>
            </w:pPr>
            <w:r w:rsidRPr="00F24E8C">
              <w:rPr>
                <w:rFonts w:cs="Times New Roman"/>
                <w:b w:val="0"/>
                <w:bCs/>
                <w:sz w:val="20"/>
                <w:szCs w:val="20"/>
                <w:lang w:bidi="fa-IR"/>
              </w:rPr>
              <w:t xml:space="preserve">Analysis </w:t>
            </w:r>
            <w:r w:rsidR="00C95811" w:rsidRPr="00F24E8C">
              <w:rPr>
                <w:rFonts w:cs="Times New Roman"/>
                <w:b w:val="0"/>
                <w:bCs/>
                <w:sz w:val="20"/>
                <w:szCs w:val="20"/>
                <w:lang w:bidi="fa-IR"/>
              </w:rPr>
              <w:t>method</w:t>
            </w: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r w:rsidR="008658A2" w:rsidRPr="00F24E8C" w:rsidTr="00C925D7">
        <w:tc>
          <w:tcPr>
            <w:tcW w:w="5306" w:type="dxa"/>
          </w:tcPr>
          <w:p w:rsidR="008658A2" w:rsidRPr="00F24E8C" w:rsidRDefault="00C95811" w:rsidP="005E23B2">
            <w:pPr>
              <w:jc w:val="both"/>
              <w:rPr>
                <w:rFonts w:cs="Times New Roman"/>
                <w:b w:val="0"/>
                <w:bCs/>
                <w:sz w:val="20"/>
                <w:szCs w:val="20"/>
                <w:lang w:bidi="fa-IR"/>
              </w:rPr>
            </w:pPr>
            <w:r w:rsidRPr="00F24E8C">
              <w:rPr>
                <w:rFonts w:cs="Times New Roman"/>
                <w:b w:val="0"/>
                <w:bCs/>
                <w:sz w:val="20"/>
                <w:szCs w:val="20"/>
                <w:lang w:bidi="fa-IR"/>
              </w:rPr>
              <w:t xml:space="preserve">Identifying the most important factor </w:t>
            </w:r>
            <w:r w:rsidR="00993C3D" w:rsidRPr="00F24E8C">
              <w:rPr>
                <w:rFonts w:cs="Times New Roman"/>
                <w:b w:val="0"/>
                <w:bCs/>
                <w:sz w:val="20"/>
                <w:szCs w:val="20"/>
                <w:lang w:bidi="fa-IR"/>
              </w:rPr>
              <w:t>influencing</w:t>
            </w:r>
            <w:r w:rsidRPr="00F24E8C">
              <w:rPr>
                <w:rFonts w:cs="Times New Roman"/>
                <w:b w:val="0"/>
                <w:bCs/>
                <w:sz w:val="20"/>
                <w:szCs w:val="20"/>
                <w:lang w:bidi="fa-IR"/>
              </w:rPr>
              <w:t xml:space="preserve"> the success of</w:t>
            </w:r>
            <w:r w:rsidR="005A48BC" w:rsidRPr="00F24E8C">
              <w:rPr>
                <w:rFonts w:cs="Times New Roman"/>
                <w:b w:val="0"/>
                <w:bCs/>
                <w:sz w:val="20"/>
                <w:szCs w:val="20"/>
                <w:lang w:bidi="fa-IR"/>
              </w:rPr>
              <w:t xml:space="preserve"> Imam</w:t>
            </w:r>
            <w:r w:rsidRPr="00F24E8C">
              <w:rPr>
                <w:rFonts w:cs="Times New Roman"/>
                <w:b w:val="0"/>
                <w:bCs/>
                <w:sz w:val="20"/>
                <w:szCs w:val="20"/>
                <w:lang w:bidi="fa-IR"/>
              </w:rPr>
              <w:t xml:space="preserve"> </w:t>
            </w:r>
            <w:proofErr w:type="spellStart"/>
            <w:r w:rsidRPr="00F24E8C">
              <w:rPr>
                <w:rFonts w:cs="Times New Roman"/>
                <w:b w:val="0"/>
                <w:bCs/>
                <w:sz w:val="20"/>
                <w:szCs w:val="20"/>
                <w:lang w:bidi="fa-IR"/>
              </w:rPr>
              <w:t>st</w:t>
            </w:r>
            <w:proofErr w:type="spellEnd"/>
            <w:r w:rsidRPr="00F24E8C">
              <w:rPr>
                <w:rFonts w:cs="Times New Roman"/>
                <w:b w:val="0"/>
                <w:bCs/>
                <w:sz w:val="20"/>
                <w:szCs w:val="20"/>
                <w:lang w:bidi="fa-IR"/>
              </w:rPr>
              <w:t xml:space="preserve"> </w:t>
            </w:r>
          </w:p>
        </w:tc>
        <w:tc>
          <w:tcPr>
            <w:tcW w:w="2410" w:type="dxa"/>
            <w:shd w:val="clear" w:color="auto" w:fill="FDE9D9" w:themeFill="accent6" w:themeFillTint="33"/>
          </w:tcPr>
          <w:p w:rsidR="008658A2" w:rsidRPr="00F24E8C" w:rsidRDefault="00836078" w:rsidP="005E23B2">
            <w:pPr>
              <w:jc w:val="both"/>
              <w:rPr>
                <w:rFonts w:cs="Times New Roman"/>
                <w:b w:val="0"/>
                <w:bCs/>
                <w:sz w:val="20"/>
                <w:szCs w:val="20"/>
                <w:rtl/>
                <w:lang w:bidi="fa-IR"/>
              </w:rPr>
            </w:pPr>
            <w:r>
              <w:rPr>
                <w:rFonts w:cs="Times New Roman"/>
                <w:b w:val="0"/>
                <w:bCs/>
                <w:sz w:val="20"/>
                <w:szCs w:val="20"/>
                <w:lang w:bidi="fa-IR"/>
              </w:rPr>
              <w:t>R</w:t>
            </w:r>
            <w:r w:rsidR="008658A2" w:rsidRPr="00F24E8C">
              <w:rPr>
                <w:rFonts w:cs="Times New Roman"/>
                <w:b w:val="0"/>
                <w:bCs/>
                <w:sz w:val="20"/>
                <w:szCs w:val="20"/>
                <w:lang w:bidi="fa-IR"/>
              </w:rPr>
              <w:t>esult</w:t>
            </w:r>
          </w:p>
        </w:tc>
        <w:tc>
          <w:tcPr>
            <w:tcW w:w="1418" w:type="dxa"/>
            <w:vMerge/>
            <w:shd w:val="clear" w:color="auto" w:fill="FDE9D9" w:themeFill="accent6" w:themeFillTint="33"/>
          </w:tcPr>
          <w:p w:rsidR="008658A2" w:rsidRPr="00F24E8C" w:rsidRDefault="008658A2" w:rsidP="005E23B2">
            <w:pPr>
              <w:jc w:val="both"/>
              <w:rPr>
                <w:rFonts w:cs="Times New Roman"/>
                <w:b w:val="0"/>
                <w:bCs/>
                <w:sz w:val="20"/>
                <w:szCs w:val="20"/>
                <w:rtl/>
                <w:lang w:bidi="fa-IR"/>
              </w:rPr>
            </w:pPr>
          </w:p>
        </w:tc>
      </w:tr>
    </w:tbl>
    <w:p w:rsidR="00C95811" w:rsidRPr="001120CA" w:rsidRDefault="00C95811" w:rsidP="001120CA">
      <w:pPr>
        <w:spacing w:before="120" w:line="276" w:lineRule="auto"/>
        <w:jc w:val="both"/>
        <w:rPr>
          <w:rFonts w:asciiTheme="majorBidi" w:hAnsiTheme="majorBidi" w:cstheme="majorBidi"/>
          <w:color w:val="000000" w:themeColor="text1"/>
          <w:sz w:val="28"/>
          <w:szCs w:val="28"/>
          <w:lang w:bidi="fa-IR"/>
        </w:rPr>
      </w:pPr>
      <w:r w:rsidRPr="001120CA">
        <w:rPr>
          <w:rFonts w:asciiTheme="majorBidi" w:hAnsiTheme="majorBidi" w:cstheme="majorBidi"/>
          <w:color w:val="000000" w:themeColor="text1"/>
          <w:sz w:val="28"/>
          <w:szCs w:val="28"/>
          <w:lang w:bidi="fa-IR"/>
        </w:rPr>
        <w:t>Selection of case study</w:t>
      </w:r>
    </w:p>
    <w:p w:rsidR="00DC269E" w:rsidRPr="0073075D" w:rsidRDefault="00605209" w:rsidP="00AC2341">
      <w:pPr>
        <w:spacing w:line="276" w:lineRule="auto"/>
        <w:jc w:val="both"/>
        <w:rPr>
          <w:rFonts w:asciiTheme="majorBidi" w:hAnsiTheme="majorBidi" w:cstheme="majorBidi"/>
          <w:b w:val="0"/>
          <w:bCs/>
          <w:color w:val="000000" w:themeColor="text1"/>
          <w:sz w:val="24"/>
          <w:szCs w:val="24"/>
          <w:lang w:bidi="fa-IR"/>
        </w:rPr>
      </w:pPr>
      <w:r w:rsidRPr="0073075D">
        <w:rPr>
          <w:rFonts w:asciiTheme="majorBidi" w:hAnsiTheme="majorBidi" w:cstheme="majorBidi"/>
          <w:b w:val="0"/>
          <w:bCs/>
          <w:color w:val="000000" w:themeColor="text1"/>
          <w:sz w:val="24"/>
          <w:szCs w:val="24"/>
          <w:lang w:bidi="fa-IR"/>
        </w:rPr>
        <w:t xml:space="preserve">Montgomery based on Jane Jacob </w:t>
      </w:r>
      <w:r w:rsidR="00F44700" w:rsidRPr="0073075D">
        <w:rPr>
          <w:rFonts w:asciiTheme="majorBidi" w:hAnsiTheme="majorBidi" w:cstheme="majorBidi"/>
          <w:b w:val="0"/>
          <w:bCs/>
          <w:color w:val="000000" w:themeColor="text1"/>
          <w:sz w:val="24"/>
          <w:szCs w:val="24"/>
          <w:lang w:bidi="fa-IR"/>
        </w:rPr>
        <w:t>emphasize</w:t>
      </w:r>
      <w:r w:rsidRPr="0073075D">
        <w:rPr>
          <w:rFonts w:asciiTheme="majorBidi" w:hAnsiTheme="majorBidi" w:cstheme="majorBidi"/>
          <w:b w:val="0"/>
          <w:bCs/>
          <w:color w:val="000000" w:themeColor="text1"/>
          <w:sz w:val="24"/>
          <w:szCs w:val="24"/>
          <w:lang w:bidi="fa-IR"/>
        </w:rPr>
        <w:t xml:space="preserve"> four essential determinants which govern or set the conditions for activity:</w:t>
      </w:r>
      <w:r w:rsidR="00EA6DE5" w:rsidRPr="0073075D">
        <w:rPr>
          <w:rFonts w:asciiTheme="majorBidi" w:hAnsiTheme="majorBidi" w:cstheme="majorBidi"/>
          <w:b w:val="0"/>
          <w:bCs/>
          <w:color w:val="000000" w:themeColor="text1"/>
          <w:sz w:val="24"/>
          <w:szCs w:val="24"/>
          <w:lang w:bidi="fa-IR"/>
        </w:rPr>
        <w:t xml:space="preserve"> </w:t>
      </w:r>
      <w:r w:rsidR="00DC269E" w:rsidRPr="0073075D">
        <w:rPr>
          <w:rFonts w:asciiTheme="majorBidi" w:hAnsiTheme="majorBidi" w:cstheme="majorBidi"/>
          <w:b w:val="0"/>
          <w:bCs/>
          <w:color w:val="000000" w:themeColor="text1"/>
          <w:sz w:val="24"/>
          <w:szCs w:val="24"/>
          <w:lang w:bidi="fa-IR"/>
        </w:rPr>
        <w:t>a mixture of primary use, intensity, permeability of the urban form and the mixture of building types, ages, sizes and conditions.</w:t>
      </w:r>
      <w:r w:rsidR="00EA6DE5" w:rsidRPr="0073075D">
        <w:rPr>
          <w:rFonts w:asciiTheme="majorBidi" w:hAnsiTheme="majorBidi" w:cstheme="majorBidi"/>
          <w:b w:val="0"/>
          <w:bCs/>
          <w:color w:val="000000" w:themeColor="text1"/>
          <w:sz w:val="24"/>
          <w:szCs w:val="24"/>
          <w:lang w:bidi="fa-IR"/>
        </w:rPr>
        <w:t xml:space="preserve"> </w:t>
      </w:r>
      <w:r w:rsidR="00DC269E" w:rsidRPr="0073075D">
        <w:rPr>
          <w:rFonts w:asciiTheme="majorBidi" w:hAnsiTheme="majorBidi" w:cstheme="majorBidi"/>
          <w:b w:val="0"/>
          <w:bCs/>
          <w:color w:val="000000" w:themeColor="text1"/>
          <w:sz w:val="24"/>
          <w:szCs w:val="24"/>
          <w:lang w:bidi="fa-IR"/>
        </w:rPr>
        <w:t xml:space="preserve">Furthermore Montgomery by referring to researchers such as </w:t>
      </w:r>
      <w:proofErr w:type="spellStart"/>
      <w:r w:rsidR="00052B71" w:rsidRPr="0073075D">
        <w:rPr>
          <w:rFonts w:asciiTheme="majorBidi" w:hAnsiTheme="majorBidi" w:cstheme="majorBidi"/>
          <w:b w:val="0"/>
          <w:bCs/>
          <w:color w:val="000000" w:themeColor="text1"/>
          <w:sz w:val="24"/>
          <w:szCs w:val="24"/>
          <w:lang w:bidi="fa-IR"/>
        </w:rPr>
        <w:t>Gehl</w:t>
      </w:r>
      <w:proofErr w:type="spellEnd"/>
      <w:r w:rsidR="00A9090A" w:rsidRPr="0073075D">
        <w:rPr>
          <w:rFonts w:asciiTheme="majorBidi" w:hAnsiTheme="majorBidi" w:cstheme="majorBidi"/>
          <w:b w:val="0"/>
          <w:bCs/>
          <w:color w:val="000000" w:themeColor="text1"/>
          <w:sz w:val="24"/>
          <w:szCs w:val="24"/>
          <w:lang w:bidi="fa-IR"/>
        </w:rPr>
        <w:t xml:space="preserve"> </w:t>
      </w:r>
      <w:r w:rsidR="00052B71" w:rsidRPr="0073075D">
        <w:rPr>
          <w:rFonts w:asciiTheme="majorBidi" w:hAnsiTheme="majorBidi" w:cstheme="majorBidi"/>
          <w:b w:val="0"/>
          <w:bCs/>
          <w:color w:val="000000" w:themeColor="text1"/>
          <w:sz w:val="24"/>
          <w:szCs w:val="24"/>
          <w:lang w:bidi="fa-IR"/>
        </w:rPr>
        <w:t xml:space="preserve">(1989) and </w:t>
      </w:r>
      <w:r w:rsidR="00A9090A" w:rsidRPr="0073075D">
        <w:rPr>
          <w:rFonts w:asciiTheme="majorBidi" w:hAnsiTheme="majorBidi" w:cstheme="majorBidi"/>
          <w:b w:val="0"/>
          <w:bCs/>
          <w:color w:val="000000" w:themeColor="text1"/>
          <w:sz w:val="24"/>
          <w:szCs w:val="24"/>
          <w:lang w:bidi="fa-IR"/>
        </w:rPr>
        <w:t>C</w:t>
      </w:r>
      <w:r w:rsidR="00052B71" w:rsidRPr="0073075D">
        <w:rPr>
          <w:rFonts w:asciiTheme="majorBidi" w:hAnsiTheme="majorBidi" w:cstheme="majorBidi"/>
          <w:b w:val="0"/>
          <w:bCs/>
          <w:color w:val="000000" w:themeColor="text1"/>
          <w:sz w:val="24"/>
          <w:szCs w:val="24"/>
          <w:lang w:bidi="fa-IR"/>
        </w:rPr>
        <w:t>ook (1980)</w:t>
      </w:r>
      <w:r w:rsidR="00EA6DE5" w:rsidRPr="0073075D">
        <w:rPr>
          <w:rFonts w:asciiTheme="majorBidi" w:hAnsiTheme="majorBidi" w:cstheme="majorBidi"/>
          <w:b w:val="0"/>
          <w:bCs/>
          <w:color w:val="000000" w:themeColor="text1"/>
          <w:sz w:val="24"/>
          <w:szCs w:val="24"/>
          <w:lang w:bidi="fa-IR"/>
        </w:rPr>
        <w:t xml:space="preserve"> </w:t>
      </w:r>
      <w:r w:rsidR="00337D5E" w:rsidRPr="0073075D">
        <w:rPr>
          <w:rFonts w:asciiTheme="majorBidi" w:hAnsiTheme="majorBidi" w:cstheme="majorBidi"/>
          <w:b w:val="0"/>
          <w:bCs/>
          <w:color w:val="000000" w:themeColor="text1"/>
          <w:sz w:val="24"/>
          <w:szCs w:val="24"/>
          <w:lang w:bidi="fa-IR"/>
        </w:rPr>
        <w:t>argue</w:t>
      </w:r>
      <w:r w:rsidR="00EA6DE5" w:rsidRPr="0073075D">
        <w:rPr>
          <w:rFonts w:asciiTheme="majorBidi" w:hAnsiTheme="majorBidi" w:cstheme="majorBidi"/>
          <w:b w:val="0"/>
          <w:bCs/>
          <w:color w:val="000000" w:themeColor="text1"/>
          <w:sz w:val="24"/>
          <w:szCs w:val="24"/>
          <w:lang w:bidi="fa-IR"/>
        </w:rPr>
        <w:t xml:space="preserve"> that successful urban places are based predominantly on street life, and the various ways in which activity occurs in and through buildings and spaces</w:t>
      </w:r>
      <w:r w:rsidR="00446223" w:rsidRPr="0073075D">
        <w:rPr>
          <w:rFonts w:asciiTheme="majorBidi" w:hAnsiTheme="majorBidi" w:cstheme="majorBidi"/>
          <w:b w:val="0"/>
          <w:bCs/>
          <w:color w:val="000000" w:themeColor="text1"/>
          <w:sz w:val="24"/>
          <w:szCs w:val="24"/>
          <w:lang w:bidi="fa-IR"/>
        </w:rPr>
        <w:t xml:space="preserve"> (Mon</w:t>
      </w:r>
      <w:r w:rsidR="00F44700" w:rsidRPr="0073075D">
        <w:rPr>
          <w:rFonts w:asciiTheme="majorBidi" w:hAnsiTheme="majorBidi" w:cstheme="majorBidi"/>
          <w:b w:val="0"/>
          <w:bCs/>
          <w:color w:val="000000" w:themeColor="text1"/>
          <w:sz w:val="24"/>
          <w:szCs w:val="24"/>
          <w:lang w:bidi="fa-IR"/>
        </w:rPr>
        <w:t>t</w:t>
      </w:r>
      <w:r w:rsidR="00446223" w:rsidRPr="0073075D">
        <w:rPr>
          <w:rFonts w:asciiTheme="majorBidi" w:hAnsiTheme="majorBidi" w:cstheme="majorBidi"/>
          <w:b w:val="0"/>
          <w:bCs/>
          <w:color w:val="000000" w:themeColor="text1"/>
          <w:sz w:val="24"/>
          <w:szCs w:val="24"/>
          <w:lang w:bidi="fa-IR"/>
        </w:rPr>
        <w:t xml:space="preserve">gomery, 1998, 96). </w:t>
      </w:r>
      <w:r w:rsidR="000A0328" w:rsidRPr="0073075D">
        <w:rPr>
          <w:rFonts w:asciiTheme="majorBidi" w:hAnsiTheme="majorBidi" w:cstheme="majorBidi"/>
          <w:b w:val="0"/>
          <w:bCs/>
          <w:color w:val="000000" w:themeColor="text1"/>
          <w:sz w:val="24"/>
          <w:szCs w:val="24"/>
          <w:lang w:bidi="fa-IR"/>
        </w:rPr>
        <w:t xml:space="preserve">Streets are undoubtedly the most important elements in a city's public realm, the network of spaces and corners where the public are free to go, to meet and gather, and simply to watch one another. </w:t>
      </w:r>
      <w:r w:rsidR="00F44700" w:rsidRPr="0073075D">
        <w:rPr>
          <w:rFonts w:asciiTheme="majorBidi" w:hAnsiTheme="majorBidi" w:cstheme="majorBidi"/>
          <w:b w:val="0"/>
          <w:bCs/>
          <w:color w:val="000000" w:themeColor="text1"/>
          <w:sz w:val="24"/>
          <w:szCs w:val="24"/>
          <w:lang w:bidi="fa-IR"/>
        </w:rPr>
        <w:t>Good</w:t>
      </w:r>
      <w:r w:rsidR="00446223" w:rsidRPr="0073075D">
        <w:rPr>
          <w:rFonts w:asciiTheme="majorBidi" w:hAnsiTheme="majorBidi" w:cstheme="majorBidi"/>
          <w:b w:val="0"/>
          <w:bCs/>
          <w:color w:val="000000" w:themeColor="text1"/>
          <w:sz w:val="24"/>
          <w:szCs w:val="24"/>
          <w:lang w:bidi="fa-IR"/>
        </w:rPr>
        <w:t xml:space="preserve"> urban places are judged by their street life. For it is in streets- as multipurpose- that all the ingredients or city life are combined: publ</w:t>
      </w:r>
      <w:r w:rsidR="0007560A">
        <w:rPr>
          <w:rFonts w:asciiTheme="majorBidi" w:hAnsiTheme="majorBidi" w:cstheme="majorBidi"/>
          <w:b w:val="0"/>
          <w:bCs/>
          <w:color w:val="000000" w:themeColor="text1"/>
          <w:sz w:val="24"/>
          <w:szCs w:val="24"/>
          <w:lang w:bidi="fa-IR"/>
        </w:rPr>
        <w:t xml:space="preserve">ic contact, public social life, </w:t>
      </w:r>
      <w:r w:rsidR="00446223" w:rsidRPr="0073075D">
        <w:rPr>
          <w:rFonts w:asciiTheme="majorBidi" w:hAnsiTheme="majorBidi" w:cstheme="majorBidi"/>
          <w:b w:val="0"/>
          <w:bCs/>
          <w:color w:val="000000" w:themeColor="text1"/>
          <w:sz w:val="24"/>
          <w:szCs w:val="24"/>
          <w:lang w:bidi="fa-IR"/>
        </w:rPr>
        <w:t xml:space="preserve">people-watching, promenading, transacting, natural surveillance and </w:t>
      </w:r>
      <w:r w:rsidR="00F44700" w:rsidRPr="0073075D">
        <w:rPr>
          <w:rFonts w:asciiTheme="majorBidi" w:hAnsiTheme="majorBidi" w:cstheme="majorBidi"/>
          <w:b w:val="0"/>
          <w:bCs/>
          <w:color w:val="000000" w:themeColor="text1"/>
          <w:sz w:val="24"/>
          <w:szCs w:val="24"/>
          <w:lang w:bidi="fa-IR"/>
        </w:rPr>
        <w:t>culture (</w:t>
      </w:r>
      <w:r w:rsidR="00446223" w:rsidRPr="0073075D">
        <w:rPr>
          <w:rFonts w:asciiTheme="majorBidi" w:hAnsiTheme="majorBidi" w:cstheme="majorBidi"/>
          <w:b w:val="0"/>
          <w:bCs/>
          <w:color w:val="000000" w:themeColor="text1"/>
          <w:sz w:val="24"/>
          <w:szCs w:val="24"/>
          <w:lang w:bidi="fa-IR"/>
        </w:rPr>
        <w:t>ibid, p109).</w:t>
      </w:r>
    </w:p>
    <w:p w:rsidR="009E63DA" w:rsidRDefault="00F24E8C" w:rsidP="009E63DA">
      <w:pPr>
        <w:spacing w:line="276" w:lineRule="auto"/>
        <w:jc w:val="lowKashida"/>
        <w:rPr>
          <w:rFonts w:asciiTheme="majorBidi" w:hAnsiTheme="majorBidi" w:cstheme="majorBidi"/>
          <w:b w:val="0"/>
          <w:bCs/>
          <w:color w:val="000000" w:themeColor="text1"/>
          <w:sz w:val="24"/>
          <w:szCs w:val="24"/>
          <w:lang w:bidi="fa-IR"/>
        </w:rPr>
      </w:pPr>
      <w:r>
        <w:rPr>
          <w:rFonts w:asciiTheme="majorBidi" w:hAnsiTheme="majorBidi" w:cstheme="majorBidi"/>
          <w:b w:val="0"/>
          <w:bCs/>
          <w:noProof/>
          <w:color w:val="000000" w:themeColor="text1"/>
          <w:sz w:val="24"/>
          <w:szCs w:val="24"/>
        </w:rPr>
        <w:lastRenderedPageBreak/>
        <w:drawing>
          <wp:anchor distT="0" distB="0" distL="114300" distR="114300" simplePos="0" relativeHeight="251665920" behindDoc="0" locked="0" layoutInCell="1" allowOverlap="1">
            <wp:simplePos x="0" y="0"/>
            <wp:positionH relativeFrom="margin">
              <wp:posOffset>1196975</wp:posOffset>
            </wp:positionH>
            <wp:positionV relativeFrom="margin">
              <wp:posOffset>60960</wp:posOffset>
            </wp:positionV>
            <wp:extent cx="4518660" cy="34594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8660" cy="3459480"/>
                    </a:xfrm>
                    <a:prstGeom prst="rect">
                      <a:avLst/>
                    </a:prstGeom>
                    <a:noFill/>
                  </pic:spPr>
                </pic:pic>
              </a:graphicData>
            </a:graphic>
          </wp:anchor>
        </w:drawing>
      </w:r>
      <w:r w:rsidR="00640C25" w:rsidRPr="0073075D">
        <w:rPr>
          <w:rFonts w:asciiTheme="majorBidi" w:hAnsiTheme="majorBidi" w:cstheme="majorBidi"/>
          <w:b w:val="0"/>
          <w:bCs/>
          <w:color w:val="000000" w:themeColor="text1"/>
          <w:sz w:val="24"/>
          <w:szCs w:val="24"/>
          <w:lang w:bidi="fa-IR"/>
        </w:rPr>
        <w:t>By considering the type of public space</w:t>
      </w:r>
      <w:r w:rsidR="0073075D" w:rsidRPr="0073075D">
        <w:rPr>
          <w:rFonts w:asciiTheme="majorBidi" w:hAnsiTheme="majorBidi" w:cstheme="majorBidi"/>
          <w:b w:val="0"/>
          <w:bCs/>
          <w:color w:val="000000" w:themeColor="text1"/>
          <w:sz w:val="24"/>
          <w:szCs w:val="24"/>
          <w:lang w:bidi="fa-IR"/>
        </w:rPr>
        <w:t>,</w:t>
      </w:r>
      <w:r w:rsidR="00640C25" w:rsidRPr="0073075D">
        <w:rPr>
          <w:rFonts w:asciiTheme="majorBidi" w:hAnsiTheme="majorBidi" w:cstheme="majorBidi"/>
          <w:b w:val="0"/>
          <w:bCs/>
          <w:color w:val="000000" w:themeColor="text1"/>
          <w:sz w:val="24"/>
          <w:szCs w:val="24"/>
          <w:lang w:bidi="fa-IR"/>
        </w:rPr>
        <w:t xml:space="preserve"> in our case study it was selected in a way that in addition to including varied functions it could provide us a comparison for the result</w:t>
      </w:r>
      <w:r w:rsidR="0066599E" w:rsidRPr="0073075D">
        <w:rPr>
          <w:rFonts w:asciiTheme="majorBidi" w:hAnsiTheme="majorBidi" w:cstheme="majorBidi"/>
          <w:b w:val="0"/>
          <w:bCs/>
          <w:color w:val="000000" w:themeColor="text1"/>
          <w:sz w:val="24"/>
          <w:szCs w:val="24"/>
          <w:lang w:bidi="fa-IR"/>
        </w:rPr>
        <w:t>s</w:t>
      </w:r>
      <w:r w:rsidR="00640C25" w:rsidRPr="0073075D">
        <w:rPr>
          <w:rFonts w:asciiTheme="majorBidi" w:hAnsiTheme="majorBidi" w:cstheme="majorBidi"/>
          <w:b w:val="0"/>
          <w:bCs/>
          <w:color w:val="000000" w:themeColor="text1"/>
          <w:sz w:val="24"/>
          <w:szCs w:val="24"/>
          <w:lang w:bidi="fa-IR"/>
        </w:rPr>
        <w:t xml:space="preserve"> and </w:t>
      </w:r>
      <w:r w:rsidR="0066599E" w:rsidRPr="0073075D">
        <w:rPr>
          <w:rFonts w:asciiTheme="majorBidi" w:hAnsiTheme="majorBidi" w:cstheme="majorBidi"/>
          <w:b w:val="0"/>
          <w:bCs/>
          <w:color w:val="000000" w:themeColor="text1"/>
          <w:sz w:val="24"/>
          <w:szCs w:val="24"/>
          <w:lang w:bidi="fa-IR"/>
        </w:rPr>
        <w:t xml:space="preserve">explanation </w:t>
      </w:r>
      <w:r w:rsidR="00A517BD" w:rsidRPr="0073075D">
        <w:rPr>
          <w:rFonts w:asciiTheme="majorBidi" w:hAnsiTheme="majorBidi" w:cstheme="majorBidi"/>
          <w:b w:val="0"/>
          <w:bCs/>
          <w:color w:val="000000" w:themeColor="text1"/>
          <w:sz w:val="24"/>
          <w:szCs w:val="24"/>
          <w:lang w:bidi="fa-IR"/>
        </w:rPr>
        <w:t xml:space="preserve">of </w:t>
      </w:r>
      <w:r w:rsidR="0066599E" w:rsidRPr="0073075D">
        <w:rPr>
          <w:rFonts w:asciiTheme="majorBidi" w:hAnsiTheme="majorBidi" w:cstheme="majorBidi"/>
          <w:b w:val="0"/>
          <w:bCs/>
          <w:color w:val="000000" w:themeColor="text1"/>
          <w:sz w:val="24"/>
          <w:szCs w:val="24"/>
          <w:lang w:bidi="fa-IR"/>
        </w:rPr>
        <w:t>t</w:t>
      </w:r>
      <w:r w:rsidR="009E63DA">
        <w:rPr>
          <w:rFonts w:asciiTheme="majorBidi" w:hAnsiTheme="majorBidi" w:cstheme="majorBidi"/>
          <w:b w:val="0"/>
          <w:bCs/>
          <w:color w:val="000000" w:themeColor="text1"/>
          <w:sz w:val="24"/>
          <w:szCs w:val="24"/>
          <w:lang w:bidi="fa-IR"/>
        </w:rPr>
        <w:t xml:space="preserve">he </w:t>
      </w:r>
      <w:r w:rsidR="0066599E" w:rsidRPr="0073075D">
        <w:rPr>
          <w:rFonts w:asciiTheme="majorBidi" w:hAnsiTheme="majorBidi" w:cstheme="majorBidi"/>
          <w:b w:val="0"/>
          <w:bCs/>
          <w:color w:val="000000" w:themeColor="text1"/>
          <w:sz w:val="24"/>
          <w:szCs w:val="24"/>
          <w:lang w:bidi="fa-IR"/>
        </w:rPr>
        <w:t>most important factors affecting the success of public space.</w:t>
      </w:r>
    </w:p>
    <w:p w:rsidR="00640C25" w:rsidRPr="0073075D" w:rsidRDefault="00724788" w:rsidP="009E63DA">
      <w:pPr>
        <w:spacing w:line="276" w:lineRule="auto"/>
        <w:jc w:val="both"/>
        <w:rPr>
          <w:rFonts w:asciiTheme="majorBidi" w:hAnsiTheme="majorBidi" w:cstheme="majorBidi"/>
          <w:b w:val="0"/>
          <w:bCs/>
          <w:color w:val="000000" w:themeColor="text1"/>
          <w:sz w:val="24"/>
          <w:szCs w:val="24"/>
          <w:lang w:bidi="fa-IR"/>
        </w:rPr>
      </w:pPr>
      <w:r w:rsidRPr="00724788">
        <w:rPr>
          <w:rFonts w:asciiTheme="majorBidi" w:hAnsiTheme="majorBidi" w:cstheme="majorBidi"/>
          <w:b w:val="0"/>
          <w:bCs/>
          <w:noProof/>
          <w:color w:val="000000" w:themeColor="text1"/>
          <w:sz w:val="24"/>
          <w:szCs w:val="24"/>
          <w:lang w:val="en-TT" w:eastAsia="en-TT"/>
        </w:rPr>
        <w:pict>
          <v:rect id="Rectangle 5" o:spid="_x0000_s1026" style="position:absolute;left:0;text-align:left;margin-left:93.6pt;margin-top:11.2pt;width:355.2pt;height:36.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">
            <v:textbox>
              <w:txbxContent>
                <w:p w:rsidR="00986F95" w:rsidRPr="0007560A" w:rsidRDefault="00986F95" w:rsidP="0007560A">
                  <w:pPr>
                    <w:jc w:val="center"/>
                    <w:rPr>
                      <w:b w:val="0"/>
                      <w:bCs/>
                      <w:sz w:val="24"/>
                      <w:szCs w:val="20"/>
                    </w:rPr>
                  </w:pPr>
                  <w:r w:rsidRPr="0007560A">
                    <w:rPr>
                      <w:b w:val="0"/>
                      <w:bCs/>
                      <w:sz w:val="24"/>
                      <w:szCs w:val="20"/>
                    </w:rPr>
                    <w:t xml:space="preserve">Fiqure1. Location of Imam Khomeini </w:t>
                  </w:r>
                  <w:proofErr w:type="gramStart"/>
                  <w:r w:rsidRPr="0007560A">
                    <w:rPr>
                      <w:b w:val="0"/>
                      <w:bCs/>
                      <w:sz w:val="24"/>
                      <w:szCs w:val="20"/>
                    </w:rPr>
                    <w:t>street</w:t>
                  </w:r>
                  <w:proofErr w:type="gramEnd"/>
                  <w:r w:rsidRPr="0007560A">
                    <w:rPr>
                      <w:b w:val="0"/>
                      <w:bCs/>
                      <w:sz w:val="24"/>
                      <w:szCs w:val="20"/>
                    </w:rPr>
                    <w:t xml:space="preserve"> (case study) in the map of Tabriz</w:t>
                  </w:r>
                </w:p>
              </w:txbxContent>
            </v:textbox>
            <w10:wrap type="square"/>
          </v:rect>
        </w:pict>
      </w:r>
      <w:r w:rsidR="00640C25" w:rsidRPr="0073075D">
        <w:rPr>
          <w:rFonts w:asciiTheme="majorBidi" w:hAnsiTheme="majorBidi" w:cstheme="majorBidi"/>
          <w:b w:val="0"/>
          <w:bCs/>
          <w:color w:val="000000" w:themeColor="text1"/>
          <w:sz w:val="24"/>
          <w:szCs w:val="24"/>
          <w:lang w:bidi="fa-IR"/>
        </w:rPr>
        <w:t>Such space must</w:t>
      </w:r>
      <w:r w:rsidR="0050611E" w:rsidRPr="0073075D">
        <w:rPr>
          <w:rFonts w:asciiTheme="majorBidi" w:hAnsiTheme="majorBidi" w:cstheme="majorBidi"/>
          <w:b w:val="0"/>
          <w:bCs/>
          <w:color w:val="000000" w:themeColor="text1"/>
          <w:sz w:val="24"/>
          <w:szCs w:val="24"/>
          <w:lang w:bidi="fa-IR"/>
        </w:rPr>
        <w:t xml:space="preserve"> primarily</w:t>
      </w:r>
      <w:r w:rsidR="00640C25" w:rsidRPr="0073075D">
        <w:rPr>
          <w:rFonts w:asciiTheme="majorBidi" w:hAnsiTheme="majorBidi" w:cstheme="majorBidi"/>
          <w:b w:val="0"/>
          <w:bCs/>
          <w:color w:val="000000" w:themeColor="text1"/>
          <w:sz w:val="24"/>
          <w:szCs w:val="24"/>
          <w:lang w:bidi="fa-IR"/>
        </w:rPr>
        <w:t xml:space="preserve"> include the potential</w:t>
      </w:r>
      <w:r w:rsidR="0050611E" w:rsidRPr="0073075D">
        <w:rPr>
          <w:rFonts w:asciiTheme="majorBidi" w:hAnsiTheme="majorBidi" w:cstheme="majorBidi"/>
          <w:b w:val="0"/>
          <w:bCs/>
          <w:color w:val="000000" w:themeColor="text1"/>
          <w:sz w:val="24"/>
          <w:szCs w:val="24"/>
          <w:lang w:bidi="fa-IR"/>
        </w:rPr>
        <w:t xml:space="preserve"> </w:t>
      </w:r>
      <w:r w:rsidR="00640C25" w:rsidRPr="0073075D">
        <w:rPr>
          <w:rFonts w:asciiTheme="majorBidi" w:hAnsiTheme="majorBidi" w:cstheme="majorBidi"/>
          <w:b w:val="0"/>
          <w:bCs/>
          <w:color w:val="000000" w:themeColor="text1"/>
          <w:sz w:val="24"/>
          <w:szCs w:val="24"/>
          <w:lang w:bidi="fa-IR"/>
        </w:rPr>
        <w:t xml:space="preserve">for the absorption of people </w:t>
      </w:r>
      <w:r w:rsidR="0050611E" w:rsidRPr="0073075D">
        <w:rPr>
          <w:rFonts w:asciiTheme="majorBidi" w:hAnsiTheme="majorBidi" w:cstheme="majorBidi"/>
          <w:b w:val="0"/>
          <w:bCs/>
          <w:color w:val="000000" w:themeColor="text1"/>
          <w:sz w:val="24"/>
          <w:szCs w:val="24"/>
          <w:lang w:bidi="fa-IR"/>
        </w:rPr>
        <w:t xml:space="preserve">as an important precondition for success. </w:t>
      </w:r>
      <w:r w:rsidR="00640C25" w:rsidRPr="0073075D">
        <w:rPr>
          <w:rFonts w:asciiTheme="majorBidi" w:hAnsiTheme="majorBidi" w:cstheme="majorBidi"/>
          <w:b w:val="0"/>
          <w:bCs/>
          <w:color w:val="000000" w:themeColor="text1"/>
          <w:sz w:val="24"/>
          <w:szCs w:val="24"/>
          <w:lang w:bidi="fa-IR"/>
        </w:rPr>
        <w:t xml:space="preserve">The historic, cultural, commercial and official axes of </w:t>
      </w:r>
      <w:r w:rsidR="00A517BD" w:rsidRPr="0073075D">
        <w:rPr>
          <w:rFonts w:asciiTheme="majorBidi" w:hAnsiTheme="majorBidi" w:cstheme="majorBidi"/>
          <w:b w:val="0"/>
          <w:bCs/>
          <w:color w:val="000000" w:themeColor="text1"/>
          <w:sz w:val="24"/>
          <w:szCs w:val="24"/>
          <w:lang w:bidi="fa-IR"/>
        </w:rPr>
        <w:t>I</w:t>
      </w:r>
      <w:r w:rsidR="00640C25" w:rsidRPr="0073075D">
        <w:rPr>
          <w:rFonts w:asciiTheme="majorBidi" w:hAnsiTheme="majorBidi" w:cstheme="majorBidi"/>
          <w:b w:val="0"/>
          <w:bCs/>
          <w:color w:val="000000" w:themeColor="text1"/>
          <w:sz w:val="24"/>
          <w:szCs w:val="24"/>
          <w:lang w:bidi="fa-IR"/>
        </w:rPr>
        <w:t xml:space="preserve">mam </w:t>
      </w:r>
      <w:proofErr w:type="spellStart"/>
      <w:r w:rsidR="00640C25" w:rsidRPr="0073075D">
        <w:rPr>
          <w:rFonts w:asciiTheme="majorBidi" w:hAnsiTheme="majorBidi" w:cstheme="majorBidi"/>
          <w:b w:val="0"/>
          <w:bCs/>
          <w:color w:val="000000" w:themeColor="text1"/>
          <w:sz w:val="24"/>
          <w:szCs w:val="24"/>
          <w:lang w:bidi="fa-IR"/>
        </w:rPr>
        <w:t>st</w:t>
      </w:r>
      <w:proofErr w:type="spellEnd"/>
      <w:r w:rsidR="00640C25" w:rsidRPr="0073075D">
        <w:rPr>
          <w:rFonts w:asciiTheme="majorBidi" w:hAnsiTheme="majorBidi" w:cstheme="majorBidi"/>
          <w:b w:val="0"/>
          <w:bCs/>
          <w:color w:val="000000" w:themeColor="text1"/>
          <w:sz w:val="24"/>
          <w:szCs w:val="24"/>
          <w:lang w:bidi="fa-IR"/>
        </w:rPr>
        <w:t xml:space="preserve"> as the most important and </w:t>
      </w:r>
      <w:r w:rsidR="0050611E" w:rsidRPr="0073075D">
        <w:rPr>
          <w:rFonts w:asciiTheme="majorBidi" w:hAnsiTheme="majorBidi" w:cstheme="majorBidi"/>
          <w:b w:val="0"/>
          <w:bCs/>
          <w:color w:val="000000" w:themeColor="text1"/>
          <w:sz w:val="24"/>
          <w:szCs w:val="24"/>
          <w:lang w:bidi="fa-IR"/>
        </w:rPr>
        <w:t xml:space="preserve">affective </w:t>
      </w:r>
      <w:r w:rsidR="00640C25" w:rsidRPr="0073075D">
        <w:rPr>
          <w:rFonts w:asciiTheme="majorBidi" w:hAnsiTheme="majorBidi" w:cstheme="majorBidi"/>
          <w:b w:val="0"/>
          <w:bCs/>
          <w:color w:val="000000" w:themeColor="text1"/>
          <w:sz w:val="24"/>
          <w:szCs w:val="24"/>
          <w:lang w:bidi="fa-IR"/>
        </w:rPr>
        <w:t>east-west axes in Tabriz city with the most important historic buildings</w:t>
      </w:r>
      <w:r w:rsidR="0050611E" w:rsidRPr="0073075D">
        <w:rPr>
          <w:rFonts w:asciiTheme="majorBidi" w:hAnsiTheme="majorBidi" w:cstheme="majorBidi"/>
          <w:b w:val="0"/>
          <w:bCs/>
          <w:color w:val="000000" w:themeColor="text1"/>
          <w:sz w:val="24"/>
          <w:szCs w:val="24"/>
          <w:lang w:bidi="fa-IR"/>
        </w:rPr>
        <w:t>,</w:t>
      </w:r>
      <w:r w:rsidR="00640C25" w:rsidRPr="0073075D">
        <w:rPr>
          <w:rFonts w:asciiTheme="majorBidi" w:hAnsiTheme="majorBidi" w:cstheme="majorBidi"/>
          <w:b w:val="0"/>
          <w:bCs/>
          <w:color w:val="000000" w:themeColor="text1"/>
          <w:sz w:val="24"/>
          <w:szCs w:val="24"/>
          <w:lang w:bidi="fa-IR"/>
        </w:rPr>
        <w:t xml:space="preserve"> </w:t>
      </w:r>
      <w:r w:rsidR="00A517BD" w:rsidRPr="0073075D">
        <w:rPr>
          <w:rFonts w:asciiTheme="majorBidi" w:hAnsiTheme="majorBidi" w:cstheme="majorBidi"/>
          <w:b w:val="0"/>
          <w:bCs/>
          <w:color w:val="000000" w:themeColor="text1"/>
          <w:sz w:val="24"/>
          <w:szCs w:val="24"/>
          <w:lang w:bidi="fa-IR"/>
        </w:rPr>
        <w:t>m</w:t>
      </w:r>
      <w:r w:rsidR="00640C25" w:rsidRPr="0073075D">
        <w:rPr>
          <w:rFonts w:asciiTheme="majorBidi" w:hAnsiTheme="majorBidi" w:cstheme="majorBidi"/>
          <w:b w:val="0"/>
          <w:bCs/>
          <w:color w:val="000000" w:themeColor="text1"/>
          <w:sz w:val="24"/>
          <w:szCs w:val="24"/>
          <w:lang w:bidi="fa-IR"/>
        </w:rPr>
        <w:t>ain neighborhoods</w:t>
      </w:r>
      <w:r w:rsidR="0050611E" w:rsidRPr="0073075D">
        <w:rPr>
          <w:rFonts w:asciiTheme="majorBidi" w:hAnsiTheme="majorBidi" w:cstheme="majorBidi"/>
          <w:b w:val="0"/>
          <w:bCs/>
          <w:color w:val="000000" w:themeColor="text1"/>
          <w:sz w:val="24"/>
          <w:szCs w:val="24"/>
          <w:lang w:bidi="fa-IR"/>
        </w:rPr>
        <w:t xml:space="preserve">, railway station, </w:t>
      </w:r>
      <w:proofErr w:type="spellStart"/>
      <w:r w:rsidR="0050611E" w:rsidRPr="0073075D">
        <w:rPr>
          <w:rFonts w:asciiTheme="majorBidi" w:hAnsiTheme="majorBidi" w:cstheme="majorBidi"/>
          <w:b w:val="0"/>
          <w:bCs/>
          <w:color w:val="000000" w:themeColor="text1"/>
          <w:sz w:val="24"/>
          <w:szCs w:val="24"/>
          <w:lang w:bidi="fa-IR"/>
        </w:rPr>
        <w:t>Qonqa</w:t>
      </w:r>
      <w:proofErr w:type="spellEnd"/>
      <w:r w:rsidR="0050611E" w:rsidRPr="0073075D">
        <w:rPr>
          <w:rFonts w:asciiTheme="majorBidi" w:hAnsiTheme="majorBidi" w:cstheme="majorBidi"/>
          <w:b w:val="0"/>
          <w:bCs/>
          <w:color w:val="000000" w:themeColor="text1"/>
          <w:sz w:val="24"/>
          <w:szCs w:val="24"/>
          <w:lang w:bidi="fa-IR"/>
        </w:rPr>
        <w:t xml:space="preserve"> square, </w:t>
      </w:r>
      <w:proofErr w:type="spellStart"/>
      <w:r w:rsidR="00C0096D" w:rsidRPr="0073075D">
        <w:rPr>
          <w:rFonts w:asciiTheme="majorBidi" w:hAnsiTheme="majorBidi" w:cstheme="majorBidi"/>
          <w:b w:val="0"/>
          <w:bCs/>
          <w:color w:val="000000" w:themeColor="text1"/>
          <w:sz w:val="24"/>
          <w:szCs w:val="24"/>
          <w:lang w:bidi="fa-IR"/>
        </w:rPr>
        <w:t>Shahnaz</w:t>
      </w:r>
      <w:proofErr w:type="spellEnd"/>
      <w:r w:rsidR="00C0096D" w:rsidRPr="0073075D">
        <w:rPr>
          <w:rFonts w:asciiTheme="majorBidi" w:hAnsiTheme="majorBidi" w:cstheme="majorBidi"/>
          <w:b w:val="0"/>
          <w:bCs/>
          <w:color w:val="000000" w:themeColor="text1"/>
          <w:sz w:val="24"/>
          <w:szCs w:val="24"/>
          <w:lang w:bidi="fa-IR"/>
        </w:rPr>
        <w:t xml:space="preserve"> </w:t>
      </w:r>
      <w:proofErr w:type="spellStart"/>
      <w:r w:rsidR="00C0096D" w:rsidRPr="0073075D">
        <w:rPr>
          <w:rFonts w:asciiTheme="majorBidi" w:hAnsiTheme="majorBidi" w:cstheme="majorBidi"/>
          <w:b w:val="0"/>
          <w:bCs/>
          <w:color w:val="000000" w:themeColor="text1"/>
          <w:sz w:val="24"/>
          <w:szCs w:val="24"/>
          <w:lang w:bidi="fa-IR"/>
        </w:rPr>
        <w:t>st</w:t>
      </w:r>
      <w:proofErr w:type="spellEnd"/>
      <w:r w:rsidR="00C0096D" w:rsidRPr="0073075D">
        <w:rPr>
          <w:rFonts w:asciiTheme="majorBidi" w:hAnsiTheme="majorBidi" w:cstheme="majorBidi"/>
          <w:b w:val="0"/>
          <w:bCs/>
          <w:color w:val="000000" w:themeColor="text1"/>
          <w:sz w:val="24"/>
          <w:szCs w:val="24"/>
          <w:lang w:bidi="fa-IR"/>
        </w:rPr>
        <w:t xml:space="preserve">, </w:t>
      </w:r>
      <w:proofErr w:type="spellStart"/>
      <w:r w:rsidR="00C0096D" w:rsidRPr="0073075D">
        <w:rPr>
          <w:rFonts w:asciiTheme="majorBidi" w:hAnsiTheme="majorBidi" w:cstheme="majorBidi"/>
          <w:b w:val="0"/>
          <w:bCs/>
          <w:color w:val="000000" w:themeColor="text1"/>
          <w:sz w:val="24"/>
          <w:szCs w:val="24"/>
          <w:lang w:bidi="fa-IR"/>
        </w:rPr>
        <w:t>Tarbiat</w:t>
      </w:r>
      <w:proofErr w:type="spellEnd"/>
      <w:r w:rsidR="00C0096D" w:rsidRPr="0073075D">
        <w:rPr>
          <w:rFonts w:asciiTheme="majorBidi" w:hAnsiTheme="majorBidi" w:cstheme="majorBidi"/>
          <w:b w:val="0"/>
          <w:bCs/>
          <w:color w:val="000000" w:themeColor="text1"/>
          <w:sz w:val="24"/>
          <w:szCs w:val="24"/>
          <w:lang w:bidi="fa-IR"/>
        </w:rPr>
        <w:t xml:space="preserve"> walk way, </w:t>
      </w:r>
      <w:proofErr w:type="spellStart"/>
      <w:r w:rsidR="00C0096D" w:rsidRPr="0073075D">
        <w:rPr>
          <w:rFonts w:asciiTheme="majorBidi" w:hAnsiTheme="majorBidi" w:cstheme="majorBidi"/>
          <w:b w:val="0"/>
          <w:bCs/>
          <w:color w:val="000000" w:themeColor="text1"/>
          <w:sz w:val="24"/>
          <w:szCs w:val="24"/>
          <w:lang w:bidi="fa-IR"/>
        </w:rPr>
        <w:t>Shahrdari</w:t>
      </w:r>
      <w:proofErr w:type="spellEnd"/>
      <w:r w:rsidR="00C0096D" w:rsidRPr="0073075D">
        <w:rPr>
          <w:rFonts w:asciiTheme="majorBidi" w:hAnsiTheme="majorBidi" w:cstheme="majorBidi"/>
          <w:b w:val="0"/>
          <w:bCs/>
          <w:color w:val="000000" w:themeColor="text1"/>
          <w:sz w:val="24"/>
          <w:szCs w:val="24"/>
          <w:lang w:bidi="fa-IR"/>
        </w:rPr>
        <w:t xml:space="preserve"> historical building, </w:t>
      </w:r>
      <w:proofErr w:type="spellStart"/>
      <w:r w:rsidR="00C0096D" w:rsidRPr="0073075D">
        <w:rPr>
          <w:rFonts w:asciiTheme="majorBidi" w:hAnsiTheme="majorBidi" w:cstheme="majorBidi"/>
          <w:b w:val="0"/>
          <w:bCs/>
          <w:color w:val="000000" w:themeColor="text1"/>
          <w:sz w:val="24"/>
          <w:szCs w:val="24"/>
          <w:lang w:bidi="fa-IR"/>
        </w:rPr>
        <w:t>Kabood</w:t>
      </w:r>
      <w:proofErr w:type="spellEnd"/>
      <w:r w:rsidR="00C0096D" w:rsidRPr="0073075D">
        <w:rPr>
          <w:rFonts w:asciiTheme="majorBidi" w:hAnsiTheme="majorBidi" w:cstheme="majorBidi"/>
          <w:b w:val="0"/>
          <w:bCs/>
          <w:color w:val="000000" w:themeColor="text1"/>
          <w:sz w:val="24"/>
          <w:szCs w:val="24"/>
          <w:lang w:bidi="fa-IR"/>
        </w:rPr>
        <w:t xml:space="preserve"> mosque, </w:t>
      </w:r>
      <w:proofErr w:type="spellStart"/>
      <w:r w:rsidR="00C0096D" w:rsidRPr="0073075D">
        <w:rPr>
          <w:rFonts w:asciiTheme="majorBidi" w:hAnsiTheme="majorBidi" w:cstheme="majorBidi"/>
          <w:b w:val="0"/>
          <w:bCs/>
          <w:color w:val="000000" w:themeColor="text1"/>
          <w:sz w:val="24"/>
          <w:szCs w:val="24"/>
          <w:lang w:bidi="fa-IR"/>
        </w:rPr>
        <w:t>Abresan</w:t>
      </w:r>
      <w:proofErr w:type="spellEnd"/>
      <w:r w:rsidR="00C0096D" w:rsidRPr="0073075D">
        <w:rPr>
          <w:rFonts w:asciiTheme="majorBidi" w:hAnsiTheme="majorBidi" w:cstheme="majorBidi"/>
          <w:b w:val="0"/>
          <w:bCs/>
          <w:color w:val="000000" w:themeColor="text1"/>
          <w:sz w:val="24"/>
          <w:szCs w:val="24"/>
          <w:lang w:bidi="fa-IR"/>
        </w:rPr>
        <w:t xml:space="preserve"> commercial </w:t>
      </w:r>
      <w:proofErr w:type="spellStart"/>
      <w:r w:rsidR="00C0096D" w:rsidRPr="0073075D">
        <w:rPr>
          <w:rFonts w:asciiTheme="majorBidi" w:hAnsiTheme="majorBidi" w:cstheme="majorBidi"/>
          <w:b w:val="0"/>
          <w:bCs/>
          <w:color w:val="000000" w:themeColor="text1"/>
          <w:sz w:val="24"/>
          <w:szCs w:val="24"/>
          <w:lang w:bidi="fa-IR"/>
        </w:rPr>
        <w:t>st</w:t>
      </w:r>
      <w:proofErr w:type="spellEnd"/>
      <w:r w:rsidR="00C0096D" w:rsidRPr="0073075D">
        <w:rPr>
          <w:rFonts w:asciiTheme="majorBidi" w:hAnsiTheme="majorBidi" w:cstheme="majorBidi"/>
          <w:b w:val="0"/>
          <w:bCs/>
          <w:color w:val="000000" w:themeColor="text1"/>
          <w:sz w:val="24"/>
          <w:szCs w:val="24"/>
          <w:lang w:bidi="fa-IR"/>
        </w:rPr>
        <w:t>, Tabriz university and the most important cultural centers and historical residential complex</w:t>
      </w:r>
      <w:r w:rsidR="0069356C" w:rsidRPr="0073075D">
        <w:rPr>
          <w:rFonts w:asciiTheme="majorBidi" w:hAnsiTheme="majorBidi" w:cstheme="majorBidi"/>
          <w:b w:val="0"/>
          <w:bCs/>
          <w:color w:val="000000" w:themeColor="text1"/>
          <w:sz w:val="24"/>
          <w:szCs w:val="24"/>
          <w:lang w:bidi="fa-IR"/>
        </w:rPr>
        <w:t xml:space="preserve"> </w:t>
      </w:r>
      <w:r w:rsidR="0039093B" w:rsidRPr="0073075D">
        <w:rPr>
          <w:rFonts w:asciiTheme="majorBidi" w:hAnsiTheme="majorBidi" w:cstheme="majorBidi"/>
          <w:b w:val="0"/>
          <w:bCs/>
          <w:color w:val="000000" w:themeColor="text1"/>
          <w:sz w:val="24"/>
          <w:szCs w:val="24"/>
          <w:lang w:bidi="fa-IR"/>
        </w:rPr>
        <w:t xml:space="preserve">provide us with </w:t>
      </w:r>
      <w:r w:rsidR="00C0096D" w:rsidRPr="0073075D">
        <w:rPr>
          <w:rFonts w:asciiTheme="majorBidi" w:hAnsiTheme="majorBidi" w:cstheme="majorBidi"/>
          <w:b w:val="0"/>
          <w:bCs/>
          <w:color w:val="000000" w:themeColor="text1"/>
          <w:sz w:val="24"/>
          <w:szCs w:val="24"/>
          <w:lang w:bidi="fa-IR"/>
        </w:rPr>
        <w:t>needed features.</w:t>
      </w:r>
      <w:r w:rsidR="00640C25" w:rsidRPr="0073075D">
        <w:rPr>
          <w:rFonts w:asciiTheme="majorBidi" w:hAnsiTheme="majorBidi" w:cstheme="majorBidi"/>
          <w:b w:val="0"/>
          <w:bCs/>
          <w:color w:val="000000" w:themeColor="text1"/>
          <w:sz w:val="24"/>
          <w:szCs w:val="24"/>
          <w:lang w:bidi="fa-IR"/>
        </w:rPr>
        <w:t xml:space="preserve"> </w:t>
      </w:r>
      <w:r w:rsidR="00A517BD" w:rsidRPr="0073075D">
        <w:rPr>
          <w:rFonts w:asciiTheme="majorBidi" w:hAnsiTheme="majorBidi" w:cstheme="majorBidi"/>
          <w:b w:val="0"/>
          <w:bCs/>
          <w:color w:val="000000" w:themeColor="text1"/>
          <w:sz w:val="24"/>
          <w:szCs w:val="24"/>
          <w:lang w:bidi="fa-IR"/>
        </w:rPr>
        <w:t>Moreover</w:t>
      </w:r>
      <w:r w:rsidR="0073075D" w:rsidRPr="0073075D">
        <w:rPr>
          <w:rFonts w:asciiTheme="majorBidi" w:hAnsiTheme="majorBidi" w:cstheme="majorBidi"/>
          <w:b w:val="0"/>
          <w:bCs/>
          <w:color w:val="000000" w:themeColor="text1"/>
          <w:sz w:val="24"/>
          <w:szCs w:val="24"/>
          <w:lang w:bidi="fa-IR"/>
        </w:rPr>
        <w:t>,</w:t>
      </w:r>
      <w:r w:rsidR="00640C25" w:rsidRPr="0073075D">
        <w:rPr>
          <w:rFonts w:asciiTheme="majorBidi" w:hAnsiTheme="majorBidi" w:cstheme="majorBidi"/>
          <w:b w:val="0"/>
          <w:bCs/>
          <w:color w:val="000000" w:themeColor="text1"/>
          <w:sz w:val="24"/>
          <w:szCs w:val="24"/>
          <w:lang w:bidi="fa-IR"/>
        </w:rPr>
        <w:t xml:space="preserve"> the researchers are familiar with the atmosphere. It has to be mentioned that this st</w:t>
      </w:r>
      <w:r w:rsidR="000F2869" w:rsidRPr="0073075D">
        <w:rPr>
          <w:rFonts w:asciiTheme="majorBidi" w:hAnsiTheme="majorBidi" w:cstheme="majorBidi"/>
          <w:b w:val="0"/>
          <w:bCs/>
          <w:color w:val="000000" w:themeColor="text1"/>
          <w:sz w:val="24"/>
          <w:szCs w:val="24"/>
          <w:lang w:bidi="fa-IR"/>
        </w:rPr>
        <w:t>reet</w:t>
      </w:r>
      <w:r w:rsidR="00640C25" w:rsidRPr="0073075D">
        <w:rPr>
          <w:rFonts w:asciiTheme="majorBidi" w:hAnsiTheme="majorBidi" w:cstheme="majorBidi"/>
          <w:b w:val="0"/>
          <w:bCs/>
          <w:color w:val="000000" w:themeColor="text1"/>
          <w:sz w:val="24"/>
          <w:szCs w:val="24"/>
          <w:lang w:bidi="fa-IR"/>
        </w:rPr>
        <w:t xml:space="preserve"> due to different reason</w:t>
      </w:r>
      <w:r w:rsidR="007D0454" w:rsidRPr="0073075D">
        <w:rPr>
          <w:rFonts w:asciiTheme="majorBidi" w:hAnsiTheme="majorBidi" w:cstheme="majorBidi"/>
          <w:b w:val="0"/>
          <w:bCs/>
          <w:color w:val="000000" w:themeColor="text1"/>
          <w:sz w:val="24"/>
          <w:szCs w:val="24"/>
          <w:lang w:bidi="fa-IR"/>
        </w:rPr>
        <w:t>s</w:t>
      </w:r>
      <w:r w:rsidR="00640C25" w:rsidRPr="0073075D">
        <w:rPr>
          <w:rFonts w:asciiTheme="majorBidi" w:hAnsiTheme="majorBidi" w:cstheme="majorBidi"/>
          <w:b w:val="0"/>
          <w:bCs/>
          <w:color w:val="000000" w:themeColor="text1"/>
          <w:sz w:val="24"/>
          <w:szCs w:val="24"/>
          <w:lang w:bidi="fa-IR"/>
        </w:rPr>
        <w:t xml:space="preserve"> has been</w:t>
      </w:r>
      <w:r w:rsidR="00C0096D" w:rsidRPr="0073075D">
        <w:rPr>
          <w:rFonts w:asciiTheme="majorBidi" w:hAnsiTheme="majorBidi" w:cstheme="majorBidi"/>
          <w:b w:val="0"/>
          <w:bCs/>
          <w:color w:val="000000" w:themeColor="text1"/>
          <w:sz w:val="24"/>
          <w:szCs w:val="24"/>
          <w:lang w:bidi="fa-IR"/>
        </w:rPr>
        <w:t xml:space="preserve"> the</w:t>
      </w:r>
      <w:r w:rsidR="00640C25" w:rsidRPr="0073075D">
        <w:rPr>
          <w:rFonts w:asciiTheme="majorBidi" w:hAnsiTheme="majorBidi" w:cstheme="majorBidi"/>
          <w:b w:val="0"/>
          <w:bCs/>
          <w:color w:val="000000" w:themeColor="text1"/>
          <w:sz w:val="24"/>
          <w:szCs w:val="24"/>
          <w:lang w:bidi="fa-IR"/>
        </w:rPr>
        <w:t xml:space="preserve"> one of the most attractive and commuting place in Tabriz</w:t>
      </w:r>
      <w:r w:rsidR="00C0096D" w:rsidRPr="0073075D">
        <w:rPr>
          <w:rFonts w:asciiTheme="majorBidi" w:hAnsiTheme="majorBidi" w:cstheme="majorBidi"/>
          <w:b w:val="0"/>
          <w:bCs/>
          <w:color w:val="000000" w:themeColor="text1"/>
          <w:sz w:val="24"/>
          <w:szCs w:val="24"/>
          <w:lang w:bidi="fa-IR"/>
        </w:rPr>
        <w:t xml:space="preserve"> si</w:t>
      </w:r>
      <w:r w:rsidR="001D690C" w:rsidRPr="0073075D">
        <w:rPr>
          <w:rFonts w:asciiTheme="majorBidi" w:hAnsiTheme="majorBidi" w:cstheme="majorBidi"/>
          <w:b w:val="0"/>
          <w:bCs/>
          <w:color w:val="000000" w:themeColor="text1"/>
          <w:sz w:val="24"/>
          <w:szCs w:val="24"/>
          <w:lang w:bidi="fa-IR"/>
        </w:rPr>
        <w:t xml:space="preserve">nce </w:t>
      </w:r>
      <w:proofErr w:type="spellStart"/>
      <w:r w:rsidR="00C0096D" w:rsidRPr="0073075D">
        <w:rPr>
          <w:rFonts w:asciiTheme="majorBidi" w:hAnsiTheme="majorBidi" w:cstheme="majorBidi"/>
          <w:b w:val="0"/>
          <w:bCs/>
          <w:color w:val="000000" w:themeColor="text1"/>
          <w:sz w:val="24"/>
          <w:szCs w:val="24"/>
          <w:lang w:bidi="fa-IR"/>
        </w:rPr>
        <w:t>Qajar</w:t>
      </w:r>
      <w:proofErr w:type="spellEnd"/>
      <w:r w:rsidR="0073075D" w:rsidRPr="0073075D">
        <w:rPr>
          <w:rFonts w:asciiTheme="majorBidi" w:hAnsiTheme="majorBidi" w:cstheme="majorBidi"/>
          <w:b w:val="0"/>
          <w:bCs/>
          <w:color w:val="000000" w:themeColor="text1"/>
          <w:sz w:val="24"/>
          <w:szCs w:val="24"/>
          <w:lang w:bidi="fa-IR"/>
        </w:rPr>
        <w:t xml:space="preserve"> period.</w:t>
      </w:r>
    </w:p>
    <w:p w:rsidR="00F33C18" w:rsidRPr="0007560A" w:rsidRDefault="00F33C18" w:rsidP="0007560A">
      <w:pPr>
        <w:pStyle w:val="a1"/>
        <w:bidi w:val="0"/>
        <w:spacing w:before="120" w:line="276" w:lineRule="auto"/>
        <w:rPr>
          <w:rFonts w:asciiTheme="majorBidi" w:hAnsiTheme="majorBidi" w:cstheme="majorBidi"/>
          <w:color w:val="000000" w:themeColor="text1"/>
          <w:rtl/>
          <w:lang w:bidi="fa-IR"/>
        </w:rPr>
      </w:pPr>
      <w:r w:rsidRPr="0007560A">
        <w:rPr>
          <w:rFonts w:asciiTheme="majorBidi" w:hAnsiTheme="majorBidi" w:cstheme="majorBidi"/>
          <w:color w:val="000000" w:themeColor="text1"/>
          <w:lang w:bidi="fa-IR"/>
        </w:rPr>
        <w:t>Sample size and sampling method</w:t>
      </w:r>
    </w:p>
    <w:p w:rsidR="00A554C4" w:rsidRPr="000B1D47" w:rsidRDefault="00A554C4" w:rsidP="00083D4D">
      <w:pPr>
        <w:jc w:val="both"/>
        <w:rPr>
          <w:rFonts w:asciiTheme="majorBidi" w:hAnsiTheme="majorBidi" w:cstheme="majorBidi"/>
          <w:b w:val="0"/>
          <w:bCs/>
          <w:color w:val="000000" w:themeColor="text1"/>
          <w:sz w:val="24"/>
          <w:szCs w:val="24"/>
          <w:lang w:bidi="fa-IR"/>
        </w:rPr>
      </w:pPr>
      <w:r w:rsidRPr="000B1D47">
        <w:rPr>
          <w:rFonts w:asciiTheme="majorBidi" w:hAnsiTheme="majorBidi" w:cstheme="majorBidi"/>
          <w:b w:val="0"/>
          <w:bCs/>
          <w:color w:val="000000" w:themeColor="text1"/>
          <w:sz w:val="24"/>
          <w:szCs w:val="24"/>
          <w:lang w:bidi="fa-IR"/>
        </w:rPr>
        <w:t>Since the statistical population and sampling method size in this research is unlimited and the objective is the selection of samples without any particular characteristic, the method use in this research has been simple random sampling.</w:t>
      </w:r>
    </w:p>
    <w:p w:rsidR="00077E74" w:rsidRPr="000B1D47" w:rsidRDefault="00F01578" w:rsidP="00083D4D">
      <w:pPr>
        <w:jc w:val="both"/>
        <w:rPr>
          <w:rFonts w:asciiTheme="majorBidi" w:hAnsiTheme="majorBidi" w:cstheme="majorBidi"/>
          <w:b w:val="0"/>
          <w:bCs/>
          <w:color w:val="000000" w:themeColor="text1"/>
          <w:sz w:val="24"/>
          <w:szCs w:val="24"/>
          <w:lang w:bidi="fa-IR"/>
        </w:rPr>
      </w:pPr>
      <w:r w:rsidRPr="000B1D47">
        <w:rPr>
          <w:rFonts w:asciiTheme="majorBidi" w:hAnsiTheme="majorBidi" w:cstheme="majorBidi"/>
          <w:b w:val="0"/>
          <w:bCs/>
          <w:color w:val="000000" w:themeColor="text1"/>
          <w:sz w:val="24"/>
          <w:szCs w:val="24"/>
          <w:lang w:bidi="fa-IR"/>
        </w:rPr>
        <w:t>For</w:t>
      </w:r>
      <w:r w:rsidR="00077E74" w:rsidRPr="000B1D47">
        <w:rPr>
          <w:rFonts w:asciiTheme="majorBidi" w:hAnsiTheme="majorBidi" w:cstheme="majorBidi"/>
          <w:b w:val="0"/>
          <w:bCs/>
          <w:color w:val="000000" w:themeColor="text1"/>
          <w:sz w:val="24"/>
          <w:szCs w:val="24"/>
          <w:lang w:bidi="fa-IR"/>
        </w:rPr>
        <w:t xml:space="preserve"> obtain</w:t>
      </w:r>
      <w:r w:rsidRPr="000B1D47">
        <w:rPr>
          <w:rFonts w:asciiTheme="majorBidi" w:hAnsiTheme="majorBidi" w:cstheme="majorBidi"/>
          <w:b w:val="0"/>
          <w:bCs/>
          <w:color w:val="000000" w:themeColor="text1"/>
          <w:sz w:val="24"/>
          <w:szCs w:val="24"/>
          <w:lang w:bidi="fa-IR"/>
        </w:rPr>
        <w:t xml:space="preserve">ing </w:t>
      </w:r>
      <w:r w:rsidR="00077E74" w:rsidRPr="000B1D47">
        <w:rPr>
          <w:rFonts w:asciiTheme="majorBidi" w:hAnsiTheme="majorBidi" w:cstheme="majorBidi"/>
          <w:b w:val="0"/>
          <w:bCs/>
          <w:color w:val="000000" w:themeColor="text1"/>
          <w:sz w:val="24"/>
          <w:szCs w:val="24"/>
          <w:lang w:bidi="fa-IR"/>
        </w:rPr>
        <w:t>the sample size</w:t>
      </w:r>
      <w:r w:rsidRPr="000B1D47">
        <w:rPr>
          <w:rFonts w:asciiTheme="majorBidi" w:hAnsiTheme="majorBidi" w:cstheme="majorBidi"/>
          <w:b w:val="0"/>
          <w:bCs/>
          <w:color w:val="000000" w:themeColor="text1"/>
          <w:sz w:val="24"/>
          <w:szCs w:val="24"/>
          <w:lang w:bidi="fa-IR"/>
        </w:rPr>
        <w:t xml:space="preserve">, by using the following formula </w:t>
      </w:r>
      <w:r w:rsidR="00077E74" w:rsidRPr="000B1D47">
        <w:rPr>
          <w:rFonts w:asciiTheme="majorBidi" w:hAnsiTheme="majorBidi" w:cstheme="majorBidi"/>
          <w:b w:val="0"/>
          <w:bCs/>
          <w:color w:val="000000" w:themeColor="text1"/>
          <w:sz w:val="24"/>
          <w:szCs w:val="24"/>
          <w:lang w:bidi="fa-IR"/>
        </w:rPr>
        <w:t xml:space="preserve">number 368 </w:t>
      </w:r>
      <w:r w:rsidRPr="000B1D47">
        <w:rPr>
          <w:rFonts w:asciiTheme="majorBidi" w:hAnsiTheme="majorBidi" w:cstheme="majorBidi"/>
          <w:b w:val="0"/>
          <w:bCs/>
          <w:color w:val="000000" w:themeColor="text1"/>
          <w:sz w:val="24"/>
          <w:szCs w:val="24"/>
          <w:lang w:bidi="fa-IR"/>
        </w:rPr>
        <w:t xml:space="preserve">is calculated </w:t>
      </w:r>
      <w:r w:rsidR="00077E74" w:rsidRPr="000B1D47">
        <w:rPr>
          <w:rFonts w:asciiTheme="majorBidi" w:hAnsiTheme="majorBidi" w:cstheme="majorBidi"/>
          <w:b w:val="0"/>
          <w:bCs/>
          <w:color w:val="000000" w:themeColor="text1"/>
          <w:sz w:val="24"/>
          <w:szCs w:val="24"/>
          <w:lang w:bidi="fa-IR"/>
        </w:rPr>
        <w:t>based on the maximum acceptable error at 95% confidence level</w:t>
      </w:r>
      <w:r w:rsidRPr="000B1D47">
        <w:rPr>
          <w:rFonts w:asciiTheme="majorBidi" w:hAnsiTheme="majorBidi" w:cstheme="majorBidi"/>
          <w:b w:val="0"/>
          <w:bCs/>
          <w:color w:val="000000" w:themeColor="text1"/>
          <w:sz w:val="24"/>
          <w:szCs w:val="24"/>
          <w:lang w:bidi="fa-IR"/>
        </w:rPr>
        <w:t>.</w:t>
      </w:r>
    </w:p>
    <w:p w:rsidR="00F33C18" w:rsidRPr="000B1D47" w:rsidRDefault="00F33C18" w:rsidP="00083D4D">
      <w:pPr>
        <w:jc w:val="both"/>
        <w:rPr>
          <w:rFonts w:asciiTheme="majorBidi" w:hAnsiTheme="majorBidi" w:cstheme="majorBidi"/>
          <w:b w:val="0"/>
          <w:bCs/>
          <w:color w:val="000000" w:themeColor="text1"/>
          <w:sz w:val="24"/>
          <w:szCs w:val="24"/>
          <w:lang w:bidi="fa-IR"/>
        </w:rPr>
      </w:pPr>
      <w:r w:rsidRPr="000B1D47">
        <w:rPr>
          <w:rFonts w:asciiTheme="majorBidi" w:hAnsiTheme="majorBidi" w:cstheme="majorBidi"/>
          <w:b w:val="0"/>
          <w:bCs/>
          <w:color w:val="000000" w:themeColor="text1"/>
          <w:sz w:val="24"/>
          <w:szCs w:val="24"/>
          <w:lang w:bidi="fa-IR"/>
        </w:rPr>
        <w:object w:dxaOrig="1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5pt;height:31.55pt" o:ole="">
            <v:imagedata r:id="rId9" o:title=""/>
          </v:shape>
          <o:OLEObject Type="Embed" ProgID="Equation.3" ShapeID="_x0000_i1025" DrawAspect="Content" ObjectID="_1451565629" r:id="rId10"/>
        </w:object>
      </w:r>
    </w:p>
    <w:p w:rsidR="00F33C18" w:rsidRPr="000B1D47" w:rsidRDefault="00F33C18" w:rsidP="00083D4D">
      <w:pPr>
        <w:jc w:val="both"/>
        <w:rPr>
          <w:rFonts w:asciiTheme="majorBidi" w:hAnsiTheme="majorBidi" w:cstheme="majorBidi"/>
          <w:b w:val="0"/>
          <w:bCs/>
          <w:color w:val="000000" w:themeColor="text1"/>
          <w:sz w:val="24"/>
          <w:szCs w:val="24"/>
          <w:lang w:bidi="fa-IR"/>
        </w:rPr>
      </w:pPr>
      <w:r w:rsidRPr="000B1D47">
        <w:rPr>
          <w:rFonts w:asciiTheme="majorBidi" w:hAnsiTheme="majorBidi" w:cstheme="majorBidi"/>
          <w:b w:val="0"/>
          <w:bCs/>
          <w:color w:val="000000" w:themeColor="text1"/>
          <w:sz w:val="24"/>
          <w:szCs w:val="24"/>
          <w:lang w:bidi="fa-IR"/>
        </w:rPr>
        <w:object w:dxaOrig="2580" w:dyaOrig="620">
          <v:shape id="_x0000_i1026" type="#_x0000_t75" style="width:131.85pt;height:31.55pt" o:ole="">
            <v:imagedata r:id="rId11" o:title=""/>
          </v:shape>
          <o:OLEObject Type="Embed" ProgID="Equation.3" ShapeID="_x0000_i1026" DrawAspect="Content" ObjectID="_1451565630" r:id="rId12"/>
        </w:object>
      </w:r>
    </w:p>
    <w:p w:rsidR="009B5496" w:rsidRDefault="00A554C4" w:rsidP="009B5496">
      <w:pPr>
        <w:jc w:val="both"/>
        <w:rPr>
          <w:rFonts w:asciiTheme="majorBidi" w:hAnsiTheme="majorBidi" w:cstheme="majorBidi"/>
          <w:b w:val="0"/>
          <w:bCs/>
          <w:color w:val="000000" w:themeColor="text1"/>
          <w:sz w:val="24"/>
          <w:szCs w:val="24"/>
          <w:lang w:bidi="fa-IR"/>
        </w:rPr>
      </w:pPr>
      <w:r w:rsidRPr="000B1D47">
        <w:rPr>
          <w:rFonts w:asciiTheme="majorBidi" w:hAnsiTheme="majorBidi" w:cstheme="majorBidi"/>
          <w:b w:val="0"/>
          <w:bCs/>
          <w:color w:val="000000" w:themeColor="text1"/>
          <w:sz w:val="24"/>
          <w:szCs w:val="24"/>
          <w:lang w:bidi="fa-IR"/>
        </w:rPr>
        <w:t xml:space="preserve">In order to collect the relevant data, 34 questions including 10 indices in 4 main categories were selected and presented in 5 optional of </w:t>
      </w:r>
      <w:proofErr w:type="spellStart"/>
      <w:r w:rsidRPr="000B1D47">
        <w:rPr>
          <w:rFonts w:asciiTheme="majorBidi" w:hAnsiTheme="majorBidi" w:cstheme="majorBidi"/>
          <w:b w:val="0"/>
          <w:bCs/>
          <w:color w:val="000000" w:themeColor="text1"/>
          <w:sz w:val="24"/>
          <w:szCs w:val="24"/>
          <w:lang w:bidi="fa-IR"/>
        </w:rPr>
        <w:t>likert</w:t>
      </w:r>
      <w:proofErr w:type="spellEnd"/>
      <w:r w:rsidRPr="000B1D47">
        <w:rPr>
          <w:rFonts w:asciiTheme="majorBidi" w:hAnsiTheme="majorBidi" w:cstheme="majorBidi"/>
          <w:b w:val="0"/>
          <w:bCs/>
          <w:color w:val="000000" w:themeColor="text1"/>
          <w:sz w:val="24"/>
          <w:szCs w:val="24"/>
          <w:lang w:bidi="fa-IR"/>
        </w:rPr>
        <w:t xml:space="preserve">. Descriptive background parameters in this questionnaire are </w:t>
      </w:r>
      <w:r w:rsidR="009B5496" w:rsidRPr="000B1D47">
        <w:rPr>
          <w:rFonts w:asciiTheme="majorBidi" w:hAnsiTheme="majorBidi" w:cstheme="majorBidi"/>
          <w:b w:val="0"/>
          <w:bCs/>
          <w:color w:val="000000" w:themeColor="text1"/>
          <w:sz w:val="24"/>
          <w:szCs w:val="24"/>
          <w:lang w:bidi="fa-IR"/>
        </w:rPr>
        <w:t xml:space="preserve">shown in the following table. From 332 interviewees 29% were in Imam </w:t>
      </w:r>
      <w:proofErr w:type="spellStart"/>
      <w:proofErr w:type="gramStart"/>
      <w:r w:rsidR="009B5496" w:rsidRPr="000B1D47">
        <w:rPr>
          <w:rFonts w:asciiTheme="majorBidi" w:hAnsiTheme="majorBidi" w:cstheme="majorBidi"/>
          <w:b w:val="0"/>
          <w:bCs/>
          <w:color w:val="000000" w:themeColor="text1"/>
          <w:sz w:val="24"/>
          <w:szCs w:val="24"/>
          <w:lang w:bidi="fa-IR"/>
        </w:rPr>
        <w:t>st</w:t>
      </w:r>
      <w:proofErr w:type="spellEnd"/>
      <w:proofErr w:type="gramEnd"/>
      <w:r w:rsidR="009B5496" w:rsidRPr="000B1D47">
        <w:rPr>
          <w:rFonts w:asciiTheme="majorBidi" w:hAnsiTheme="majorBidi" w:cstheme="majorBidi"/>
          <w:b w:val="0"/>
          <w:bCs/>
          <w:color w:val="000000" w:themeColor="text1"/>
          <w:sz w:val="24"/>
          <w:szCs w:val="24"/>
          <w:lang w:bidi="fa-IR"/>
        </w:rPr>
        <w:t xml:space="preserve">. 25% in adjacent neighborhood. </w:t>
      </w:r>
      <w:proofErr w:type="gramStart"/>
      <w:r w:rsidR="009B5496" w:rsidRPr="000B1D47">
        <w:rPr>
          <w:rFonts w:asciiTheme="majorBidi" w:hAnsiTheme="majorBidi" w:cstheme="majorBidi"/>
          <w:b w:val="0"/>
          <w:bCs/>
          <w:color w:val="000000" w:themeColor="text1"/>
          <w:sz w:val="24"/>
          <w:szCs w:val="24"/>
          <w:lang w:bidi="fa-IR"/>
        </w:rPr>
        <w:t>and</w:t>
      </w:r>
      <w:proofErr w:type="gramEnd"/>
      <w:r w:rsidR="009B5496" w:rsidRPr="000B1D47">
        <w:rPr>
          <w:rFonts w:asciiTheme="majorBidi" w:hAnsiTheme="majorBidi" w:cstheme="majorBidi"/>
          <w:b w:val="0"/>
          <w:bCs/>
          <w:color w:val="000000" w:themeColor="text1"/>
          <w:sz w:val="24"/>
          <w:szCs w:val="24"/>
          <w:lang w:bidi="fa-IR"/>
        </w:rPr>
        <w:t xml:space="preserve"> 46% in other districts of the city.</w:t>
      </w:r>
    </w:p>
    <w:p w:rsidR="00AC2341" w:rsidRDefault="00AC2341" w:rsidP="009B5496">
      <w:pPr>
        <w:jc w:val="both"/>
        <w:rPr>
          <w:rFonts w:asciiTheme="majorBidi" w:hAnsiTheme="majorBidi" w:cstheme="majorBidi"/>
          <w:b w:val="0"/>
          <w:bCs/>
          <w:color w:val="000000" w:themeColor="text1"/>
          <w:sz w:val="24"/>
          <w:szCs w:val="24"/>
          <w:lang w:bidi="fa-IR"/>
        </w:rPr>
      </w:pPr>
    </w:p>
    <w:p w:rsidR="00AC2341" w:rsidRDefault="00AC2341" w:rsidP="009B5496">
      <w:pPr>
        <w:jc w:val="both"/>
        <w:rPr>
          <w:rFonts w:asciiTheme="majorBidi" w:hAnsiTheme="majorBidi" w:cstheme="majorBidi"/>
          <w:b w:val="0"/>
          <w:bCs/>
          <w:color w:val="000000" w:themeColor="text1"/>
          <w:sz w:val="24"/>
          <w:szCs w:val="24"/>
          <w:lang w:bidi="fa-IR"/>
        </w:rPr>
      </w:pPr>
    </w:p>
    <w:p w:rsidR="00A554C4" w:rsidRPr="000B1D47" w:rsidRDefault="00AC2341" w:rsidP="009B5496">
      <w:pPr>
        <w:jc w:val="both"/>
        <w:rPr>
          <w:rFonts w:asciiTheme="majorBidi" w:hAnsiTheme="majorBidi" w:cstheme="majorBidi"/>
          <w:b w:val="0"/>
          <w:bCs/>
          <w:color w:val="000000" w:themeColor="text1"/>
          <w:sz w:val="24"/>
          <w:szCs w:val="24"/>
          <w:lang w:bidi="fa-IR"/>
        </w:rPr>
      </w:pPr>
      <w:proofErr w:type="gramStart"/>
      <w:r>
        <w:rPr>
          <w:rFonts w:asciiTheme="majorBidi" w:hAnsiTheme="majorBidi" w:cstheme="majorBidi"/>
          <w:b w:val="0"/>
          <w:bCs/>
          <w:color w:val="000000" w:themeColor="text1"/>
          <w:sz w:val="24"/>
          <w:szCs w:val="24"/>
          <w:lang w:bidi="fa-IR"/>
        </w:rPr>
        <w:lastRenderedPageBreak/>
        <w:t>Table 3.</w:t>
      </w:r>
      <w:proofErr w:type="gramEnd"/>
      <w:r>
        <w:rPr>
          <w:rFonts w:asciiTheme="majorBidi" w:hAnsiTheme="majorBidi" w:cstheme="majorBidi"/>
          <w:b w:val="0"/>
          <w:bCs/>
          <w:color w:val="000000" w:themeColor="text1"/>
          <w:sz w:val="24"/>
          <w:szCs w:val="24"/>
          <w:lang w:bidi="fa-IR"/>
        </w:rPr>
        <w:t xml:space="preserve"> </w:t>
      </w:r>
      <w:r w:rsidR="009B5496" w:rsidRPr="000B1D47">
        <w:rPr>
          <w:rFonts w:asciiTheme="majorBidi" w:hAnsiTheme="majorBidi" w:cstheme="majorBidi"/>
          <w:b w:val="0"/>
          <w:bCs/>
          <w:color w:val="000000" w:themeColor="text1"/>
          <w:sz w:val="24"/>
          <w:szCs w:val="24"/>
          <w:lang w:bidi="fa-IR"/>
        </w:rPr>
        <w:t>D</w:t>
      </w:r>
      <w:r w:rsidR="00A554C4" w:rsidRPr="000B1D47">
        <w:rPr>
          <w:rFonts w:asciiTheme="majorBidi" w:hAnsiTheme="majorBidi" w:cstheme="majorBidi"/>
          <w:b w:val="0"/>
          <w:bCs/>
          <w:color w:val="000000" w:themeColor="text1"/>
          <w:sz w:val="24"/>
          <w:szCs w:val="24"/>
          <w:lang w:bidi="fa-IR"/>
        </w:rPr>
        <w:t xml:space="preserve">escriptive background parameter of the questionnaire  </w:t>
      </w:r>
    </w:p>
    <w:tbl>
      <w:tblPr>
        <w:tblStyle w:val="TableGrid"/>
        <w:tblW w:w="0" w:type="auto"/>
        <w:tblLayout w:type="fixed"/>
        <w:tblLook w:val="04A0"/>
      </w:tblPr>
      <w:tblGrid>
        <w:gridCol w:w="817"/>
        <w:gridCol w:w="709"/>
        <w:gridCol w:w="425"/>
        <w:gridCol w:w="709"/>
        <w:gridCol w:w="992"/>
        <w:gridCol w:w="709"/>
        <w:gridCol w:w="446"/>
        <w:gridCol w:w="688"/>
        <w:gridCol w:w="425"/>
        <w:gridCol w:w="567"/>
        <w:gridCol w:w="567"/>
        <w:gridCol w:w="547"/>
        <w:gridCol w:w="547"/>
        <w:gridCol w:w="547"/>
        <w:gridCol w:w="485"/>
      </w:tblGrid>
      <w:tr w:rsidR="000B1D47" w:rsidRPr="0007560A" w:rsidTr="00C925D7">
        <w:tc>
          <w:tcPr>
            <w:tcW w:w="1526" w:type="dxa"/>
            <w:gridSpan w:val="2"/>
            <w:shd w:val="clear" w:color="auto" w:fill="FDE9D9" w:themeFill="accent6" w:themeFillTint="33"/>
            <w:vAlign w:val="center"/>
          </w:tcPr>
          <w:p w:rsidR="00F33C18" w:rsidRPr="00F24E8C" w:rsidRDefault="00F33C18" w:rsidP="00AC2341">
            <w:pPr>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Marital status</w:t>
            </w:r>
          </w:p>
        </w:tc>
        <w:tc>
          <w:tcPr>
            <w:tcW w:w="2126" w:type="dxa"/>
            <w:gridSpan w:val="3"/>
            <w:shd w:val="clear" w:color="auto" w:fill="FDE9D9" w:themeFill="accent6" w:themeFillTint="33"/>
            <w:vAlign w:val="center"/>
          </w:tcPr>
          <w:p w:rsidR="00F33C18" w:rsidRPr="00F24E8C" w:rsidRDefault="00F33C18" w:rsidP="00AC2341">
            <w:pPr>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Education level</w:t>
            </w:r>
          </w:p>
        </w:tc>
        <w:tc>
          <w:tcPr>
            <w:tcW w:w="2268" w:type="dxa"/>
            <w:gridSpan w:val="4"/>
            <w:shd w:val="clear" w:color="auto" w:fill="FDE9D9" w:themeFill="accent6" w:themeFillTint="33"/>
            <w:vAlign w:val="center"/>
          </w:tcPr>
          <w:p w:rsidR="00F33C18" w:rsidRPr="00F24E8C" w:rsidRDefault="00F33C18" w:rsidP="00AC2341">
            <w:pPr>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Period of residence</w:t>
            </w:r>
          </w:p>
        </w:tc>
        <w:tc>
          <w:tcPr>
            <w:tcW w:w="1134" w:type="dxa"/>
            <w:gridSpan w:val="2"/>
            <w:shd w:val="clear" w:color="auto" w:fill="FDE9D9" w:themeFill="accent6" w:themeFillTint="33"/>
            <w:vAlign w:val="center"/>
          </w:tcPr>
          <w:p w:rsidR="00F33C18" w:rsidRPr="00F24E8C" w:rsidRDefault="00C925D7" w:rsidP="00AC2341">
            <w:pPr>
              <w:jc w:val="center"/>
              <w:rPr>
                <w:rFonts w:asciiTheme="majorBidi" w:hAnsiTheme="majorBidi" w:cstheme="majorBidi"/>
                <w:b w:val="0"/>
                <w:bCs/>
                <w:color w:val="000000" w:themeColor="text1"/>
                <w:sz w:val="20"/>
                <w:szCs w:val="20"/>
                <w:lang w:bidi="fa-IR"/>
              </w:rPr>
            </w:pPr>
            <w:r>
              <w:rPr>
                <w:rFonts w:asciiTheme="majorBidi" w:hAnsiTheme="majorBidi" w:cstheme="majorBidi"/>
                <w:b w:val="0"/>
                <w:bCs/>
                <w:color w:val="000000" w:themeColor="text1"/>
                <w:sz w:val="20"/>
                <w:szCs w:val="20"/>
                <w:lang w:bidi="fa-IR"/>
              </w:rPr>
              <w:t>G</w:t>
            </w:r>
            <w:r w:rsidR="00F33C18" w:rsidRPr="00F24E8C">
              <w:rPr>
                <w:rFonts w:asciiTheme="majorBidi" w:hAnsiTheme="majorBidi" w:cstheme="majorBidi"/>
                <w:b w:val="0"/>
                <w:bCs/>
                <w:color w:val="000000" w:themeColor="text1"/>
                <w:sz w:val="20"/>
                <w:szCs w:val="20"/>
                <w:lang w:bidi="fa-IR"/>
              </w:rPr>
              <w:t>ender</w:t>
            </w:r>
          </w:p>
        </w:tc>
        <w:tc>
          <w:tcPr>
            <w:tcW w:w="2126" w:type="dxa"/>
            <w:gridSpan w:val="4"/>
            <w:shd w:val="clear" w:color="auto" w:fill="FDE9D9" w:themeFill="accent6" w:themeFillTint="33"/>
            <w:vAlign w:val="center"/>
          </w:tcPr>
          <w:p w:rsidR="00F33C18" w:rsidRPr="00F24E8C" w:rsidRDefault="00F33C18" w:rsidP="00AC2341">
            <w:pPr>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Age group</w:t>
            </w:r>
          </w:p>
        </w:tc>
      </w:tr>
      <w:tr w:rsidR="000B1D47" w:rsidRPr="0007560A" w:rsidTr="00F726B2">
        <w:trPr>
          <w:cantSplit/>
          <w:trHeight w:val="1692"/>
        </w:trPr>
        <w:tc>
          <w:tcPr>
            <w:tcW w:w="81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Married</w:t>
            </w:r>
          </w:p>
        </w:tc>
        <w:tc>
          <w:tcPr>
            <w:tcW w:w="709"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Single</w:t>
            </w:r>
          </w:p>
        </w:tc>
        <w:tc>
          <w:tcPr>
            <w:tcW w:w="425"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BA &amp; more</w:t>
            </w:r>
          </w:p>
        </w:tc>
        <w:tc>
          <w:tcPr>
            <w:tcW w:w="709"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Junior college diploma</w:t>
            </w:r>
          </w:p>
        </w:tc>
        <w:tc>
          <w:tcPr>
            <w:tcW w:w="992" w:type="dxa"/>
            <w:textDirection w:val="btLr"/>
          </w:tcPr>
          <w:p w:rsidR="00F86BC3" w:rsidRPr="00F24E8C" w:rsidRDefault="00DC517C"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Secondary</w:t>
            </w:r>
            <w:r w:rsidR="00F86BC3" w:rsidRPr="00F24E8C">
              <w:rPr>
                <w:rFonts w:asciiTheme="majorBidi" w:hAnsiTheme="majorBidi" w:cstheme="majorBidi"/>
                <w:b w:val="0"/>
                <w:bCs/>
                <w:color w:val="000000" w:themeColor="text1"/>
                <w:sz w:val="20"/>
                <w:szCs w:val="20"/>
                <w:lang w:bidi="fa-IR"/>
              </w:rPr>
              <w:t xml:space="preserve"> school or no diploma</w:t>
            </w:r>
          </w:p>
        </w:tc>
        <w:tc>
          <w:tcPr>
            <w:tcW w:w="709"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More t</w:t>
            </w:r>
            <w:r w:rsidR="00DC517C" w:rsidRPr="00F24E8C">
              <w:rPr>
                <w:rFonts w:asciiTheme="majorBidi" w:hAnsiTheme="majorBidi" w:cstheme="majorBidi"/>
                <w:b w:val="0"/>
                <w:bCs/>
                <w:color w:val="000000" w:themeColor="text1"/>
                <w:sz w:val="20"/>
                <w:szCs w:val="20"/>
                <w:lang w:bidi="fa-IR"/>
              </w:rPr>
              <w:t>h</w:t>
            </w:r>
            <w:r w:rsidRPr="00F24E8C">
              <w:rPr>
                <w:rFonts w:asciiTheme="majorBidi" w:hAnsiTheme="majorBidi" w:cstheme="majorBidi"/>
                <w:b w:val="0"/>
                <w:bCs/>
                <w:color w:val="000000" w:themeColor="text1"/>
                <w:sz w:val="20"/>
                <w:szCs w:val="20"/>
                <w:lang w:bidi="fa-IR"/>
              </w:rPr>
              <w:t>an 10 years</w:t>
            </w:r>
          </w:p>
        </w:tc>
        <w:tc>
          <w:tcPr>
            <w:tcW w:w="446"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2 to 10 years</w:t>
            </w:r>
          </w:p>
        </w:tc>
        <w:tc>
          <w:tcPr>
            <w:tcW w:w="688"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Less than 2 years</w:t>
            </w:r>
          </w:p>
        </w:tc>
        <w:tc>
          <w:tcPr>
            <w:tcW w:w="425"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Native</w:t>
            </w:r>
          </w:p>
        </w:tc>
        <w:tc>
          <w:tcPr>
            <w:tcW w:w="56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Male</w:t>
            </w:r>
          </w:p>
        </w:tc>
        <w:tc>
          <w:tcPr>
            <w:tcW w:w="56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Female</w:t>
            </w:r>
          </w:p>
        </w:tc>
        <w:tc>
          <w:tcPr>
            <w:tcW w:w="54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More than 35</w:t>
            </w:r>
          </w:p>
        </w:tc>
        <w:tc>
          <w:tcPr>
            <w:tcW w:w="54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35-55</w:t>
            </w:r>
          </w:p>
        </w:tc>
        <w:tc>
          <w:tcPr>
            <w:tcW w:w="547"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18-35</w:t>
            </w:r>
          </w:p>
        </w:tc>
        <w:tc>
          <w:tcPr>
            <w:tcW w:w="485" w:type="dxa"/>
            <w:textDirection w:val="btLr"/>
          </w:tcPr>
          <w:p w:rsidR="00F86BC3" w:rsidRPr="00F24E8C" w:rsidRDefault="00F86BC3" w:rsidP="00AC2341">
            <w:pPr>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14-18</w:t>
            </w:r>
          </w:p>
        </w:tc>
      </w:tr>
      <w:tr w:rsidR="000B1D47" w:rsidRPr="0007560A" w:rsidTr="00F726B2">
        <w:trPr>
          <w:cantSplit/>
          <w:trHeight w:val="836"/>
        </w:trPr>
        <w:tc>
          <w:tcPr>
            <w:tcW w:w="817" w:type="dxa"/>
            <w:textDirection w:val="btLr"/>
            <w:vAlign w:val="center"/>
          </w:tcPr>
          <w:p w:rsidR="00F86BC3" w:rsidRPr="00F24E8C" w:rsidRDefault="00AC2341" w:rsidP="00AC2341">
            <w:pPr>
              <w:bidi/>
              <w:ind w:left="113" w:right="113"/>
              <w:jc w:val="center"/>
              <w:rPr>
                <w:rFonts w:asciiTheme="majorBidi" w:hAnsiTheme="majorBidi" w:cstheme="majorBidi"/>
                <w:b w:val="0"/>
                <w:bCs/>
                <w:color w:val="000000" w:themeColor="text1"/>
                <w:sz w:val="20"/>
                <w:szCs w:val="20"/>
                <w:rtl/>
                <w:lang w:bidi="fa-IR"/>
              </w:rPr>
            </w:pPr>
            <w:r w:rsidRPr="00F24E8C">
              <w:rPr>
                <w:rFonts w:asciiTheme="majorBidi" w:hAnsiTheme="majorBidi" w:cstheme="majorBidi"/>
                <w:b w:val="0"/>
                <w:bCs/>
                <w:color w:val="000000" w:themeColor="text1"/>
                <w:sz w:val="20"/>
                <w:szCs w:val="20"/>
                <w:lang w:bidi="fa-IR"/>
              </w:rPr>
              <w:t>27%</w:t>
            </w:r>
          </w:p>
        </w:tc>
        <w:tc>
          <w:tcPr>
            <w:tcW w:w="709" w:type="dxa"/>
            <w:textDirection w:val="btLr"/>
            <w:vAlign w:val="center"/>
          </w:tcPr>
          <w:p w:rsidR="00F86BC3" w:rsidRPr="00F24E8C" w:rsidRDefault="00AC2341" w:rsidP="00AC2341">
            <w:pPr>
              <w:bidi/>
              <w:ind w:left="113" w:right="113"/>
              <w:jc w:val="center"/>
              <w:rPr>
                <w:rFonts w:asciiTheme="majorBidi" w:hAnsiTheme="majorBidi" w:cstheme="majorBidi"/>
                <w:b w:val="0"/>
                <w:bCs/>
                <w:color w:val="000000" w:themeColor="text1"/>
                <w:sz w:val="20"/>
                <w:szCs w:val="20"/>
                <w:rtl/>
                <w:lang w:bidi="fa-IR"/>
              </w:rPr>
            </w:pPr>
            <w:r w:rsidRPr="00F24E8C">
              <w:rPr>
                <w:rFonts w:asciiTheme="majorBidi" w:hAnsiTheme="majorBidi" w:cstheme="majorBidi"/>
                <w:b w:val="0"/>
                <w:bCs/>
                <w:color w:val="000000" w:themeColor="text1"/>
                <w:sz w:val="20"/>
                <w:szCs w:val="20"/>
                <w:lang w:bidi="fa-IR"/>
              </w:rPr>
              <w:t>73%</w:t>
            </w:r>
          </w:p>
        </w:tc>
        <w:tc>
          <w:tcPr>
            <w:tcW w:w="425"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60%</w:t>
            </w:r>
          </w:p>
        </w:tc>
        <w:tc>
          <w:tcPr>
            <w:tcW w:w="709"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rtl/>
                <w:lang w:bidi="fa-IR"/>
              </w:rPr>
            </w:pPr>
            <w:r w:rsidRPr="00F24E8C">
              <w:rPr>
                <w:rFonts w:asciiTheme="majorBidi" w:hAnsiTheme="majorBidi" w:cstheme="majorBidi"/>
                <w:b w:val="0"/>
                <w:bCs/>
                <w:color w:val="000000" w:themeColor="text1"/>
                <w:sz w:val="20"/>
                <w:szCs w:val="20"/>
                <w:lang w:bidi="fa-IR"/>
              </w:rPr>
              <w:t>34%</w:t>
            </w:r>
          </w:p>
        </w:tc>
        <w:tc>
          <w:tcPr>
            <w:tcW w:w="992"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rtl/>
                <w:lang w:bidi="fa-IR"/>
              </w:rPr>
            </w:pPr>
            <w:r w:rsidRPr="00F24E8C">
              <w:rPr>
                <w:rFonts w:asciiTheme="majorBidi" w:hAnsiTheme="majorBidi" w:cstheme="majorBidi"/>
                <w:b w:val="0"/>
                <w:bCs/>
                <w:color w:val="000000" w:themeColor="text1"/>
                <w:sz w:val="20"/>
                <w:szCs w:val="20"/>
                <w:lang w:bidi="fa-IR"/>
              </w:rPr>
              <w:t>6%</w:t>
            </w:r>
          </w:p>
        </w:tc>
        <w:tc>
          <w:tcPr>
            <w:tcW w:w="709"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8%</w:t>
            </w:r>
          </w:p>
        </w:tc>
        <w:tc>
          <w:tcPr>
            <w:tcW w:w="446"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7%</w:t>
            </w:r>
          </w:p>
        </w:tc>
        <w:tc>
          <w:tcPr>
            <w:tcW w:w="688"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5%</w:t>
            </w:r>
          </w:p>
        </w:tc>
        <w:tc>
          <w:tcPr>
            <w:tcW w:w="425"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80%</w:t>
            </w:r>
          </w:p>
        </w:tc>
        <w:tc>
          <w:tcPr>
            <w:tcW w:w="567"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66%</w:t>
            </w:r>
          </w:p>
        </w:tc>
        <w:tc>
          <w:tcPr>
            <w:tcW w:w="567"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34%</w:t>
            </w:r>
          </w:p>
        </w:tc>
        <w:tc>
          <w:tcPr>
            <w:tcW w:w="547"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17%</w:t>
            </w:r>
          </w:p>
        </w:tc>
        <w:tc>
          <w:tcPr>
            <w:tcW w:w="547"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22%</w:t>
            </w:r>
          </w:p>
        </w:tc>
        <w:tc>
          <w:tcPr>
            <w:tcW w:w="547"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48%</w:t>
            </w:r>
          </w:p>
        </w:tc>
        <w:tc>
          <w:tcPr>
            <w:tcW w:w="485" w:type="dxa"/>
            <w:textDirection w:val="btLr"/>
          </w:tcPr>
          <w:p w:rsidR="00F86BC3" w:rsidRPr="00F24E8C" w:rsidRDefault="00F86BC3" w:rsidP="00AC2341">
            <w:pPr>
              <w:bidi/>
              <w:ind w:left="113" w:right="113"/>
              <w:jc w:val="center"/>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13%</w:t>
            </w:r>
          </w:p>
        </w:tc>
      </w:tr>
    </w:tbl>
    <w:p w:rsidR="00A36372" w:rsidRPr="00DC517C" w:rsidRDefault="0095521E" w:rsidP="00DC517C">
      <w:pPr>
        <w:spacing w:before="120"/>
        <w:jc w:val="both"/>
        <w:rPr>
          <w:rFonts w:asciiTheme="majorBidi" w:hAnsiTheme="majorBidi" w:cstheme="majorBidi"/>
          <w:color w:val="000000" w:themeColor="text1"/>
          <w:sz w:val="28"/>
          <w:szCs w:val="28"/>
          <w:rtl/>
          <w:lang w:bidi="fa-IR"/>
        </w:rPr>
      </w:pPr>
      <w:r w:rsidRPr="00DC517C">
        <w:rPr>
          <w:rFonts w:asciiTheme="majorBidi" w:hAnsiTheme="majorBidi" w:cstheme="majorBidi"/>
          <w:color w:val="000000" w:themeColor="text1"/>
          <w:sz w:val="28"/>
          <w:szCs w:val="28"/>
          <w:lang w:bidi="fa-IR"/>
        </w:rPr>
        <w:t>Proving the hypothesis</w:t>
      </w:r>
    </w:p>
    <w:p w:rsidR="00F86BC3" w:rsidRPr="00582EE3" w:rsidRDefault="00AE6E5D" w:rsidP="009D04AF">
      <w:pPr>
        <w:jc w:val="both"/>
        <w:rPr>
          <w:rFonts w:asciiTheme="majorBidi" w:hAnsiTheme="majorBidi" w:cstheme="majorBidi"/>
          <w:b w:val="0"/>
          <w:bCs/>
          <w:color w:val="000000" w:themeColor="text1"/>
          <w:sz w:val="24"/>
          <w:szCs w:val="24"/>
          <w:rtl/>
          <w:lang w:bidi="fa-IR"/>
        </w:rPr>
      </w:pPr>
      <w:r w:rsidRPr="00582EE3">
        <w:rPr>
          <w:rFonts w:asciiTheme="majorBidi" w:hAnsiTheme="majorBidi" w:cstheme="majorBidi"/>
          <w:b w:val="0"/>
          <w:bCs/>
          <w:color w:val="000000" w:themeColor="text1"/>
          <w:sz w:val="24"/>
          <w:szCs w:val="24"/>
          <w:lang w:bidi="fa-IR"/>
        </w:rPr>
        <w:t>F</w:t>
      </w:r>
      <w:r w:rsidR="00F86BC3" w:rsidRPr="00582EE3">
        <w:rPr>
          <w:rFonts w:asciiTheme="majorBidi" w:hAnsiTheme="majorBidi" w:cstheme="majorBidi"/>
          <w:b w:val="0"/>
          <w:bCs/>
          <w:color w:val="000000" w:themeColor="text1"/>
          <w:sz w:val="24"/>
          <w:szCs w:val="24"/>
          <w:lang w:bidi="fa-IR"/>
        </w:rPr>
        <w:t>or</w:t>
      </w:r>
      <w:r w:rsidR="00AE76CD" w:rsidRPr="00582EE3">
        <w:rPr>
          <w:rFonts w:asciiTheme="majorBidi" w:hAnsiTheme="majorBidi" w:cstheme="majorBidi"/>
          <w:b w:val="0"/>
          <w:bCs/>
          <w:color w:val="000000" w:themeColor="text1"/>
          <w:sz w:val="24"/>
          <w:szCs w:val="24"/>
          <w:lang w:bidi="fa-IR"/>
        </w:rPr>
        <w:t xml:space="preserve"> the</w:t>
      </w:r>
      <w:r w:rsidR="00F86BC3" w:rsidRPr="00582EE3">
        <w:rPr>
          <w:rFonts w:asciiTheme="majorBidi" w:hAnsiTheme="majorBidi" w:cstheme="majorBidi"/>
          <w:b w:val="0"/>
          <w:bCs/>
          <w:color w:val="000000" w:themeColor="text1"/>
          <w:sz w:val="24"/>
          <w:szCs w:val="24"/>
          <w:lang w:bidi="fa-IR"/>
        </w:rPr>
        <w:t xml:space="preserve"> evaluation and comparison</w:t>
      </w:r>
      <w:r w:rsidRPr="00582EE3">
        <w:rPr>
          <w:rFonts w:asciiTheme="majorBidi" w:hAnsiTheme="majorBidi" w:cstheme="majorBidi"/>
          <w:b w:val="0"/>
          <w:bCs/>
          <w:color w:val="000000" w:themeColor="text1"/>
          <w:sz w:val="24"/>
          <w:szCs w:val="24"/>
          <w:lang w:bidi="fa-IR"/>
        </w:rPr>
        <w:t xml:space="preserve"> between</w:t>
      </w:r>
      <w:r w:rsidR="00F86BC3" w:rsidRPr="00582EE3">
        <w:rPr>
          <w:rFonts w:asciiTheme="majorBidi" w:hAnsiTheme="majorBidi" w:cstheme="majorBidi"/>
          <w:b w:val="0"/>
          <w:bCs/>
          <w:color w:val="000000" w:themeColor="text1"/>
          <w:sz w:val="24"/>
          <w:szCs w:val="24"/>
          <w:lang w:bidi="fa-IR"/>
        </w:rPr>
        <w:t xml:space="preserve"> the success level </w:t>
      </w:r>
      <w:r w:rsidRPr="00582EE3">
        <w:rPr>
          <w:rFonts w:asciiTheme="majorBidi" w:hAnsiTheme="majorBidi" w:cstheme="majorBidi"/>
          <w:b w:val="0"/>
          <w:bCs/>
          <w:color w:val="000000" w:themeColor="text1"/>
          <w:sz w:val="24"/>
          <w:szCs w:val="24"/>
          <w:lang w:bidi="fa-IR"/>
        </w:rPr>
        <w:t>of</w:t>
      </w:r>
      <w:r w:rsidR="00F86BC3" w:rsidRPr="00582EE3">
        <w:rPr>
          <w:rFonts w:asciiTheme="majorBidi" w:hAnsiTheme="majorBidi" w:cstheme="majorBidi"/>
          <w:b w:val="0"/>
          <w:bCs/>
          <w:color w:val="000000" w:themeColor="text1"/>
          <w:sz w:val="24"/>
          <w:szCs w:val="24"/>
          <w:lang w:bidi="fa-IR"/>
        </w:rPr>
        <w:t xml:space="preserve"> four section of </w:t>
      </w:r>
      <w:r w:rsidR="00B277F1" w:rsidRPr="00582EE3">
        <w:rPr>
          <w:rFonts w:asciiTheme="majorBidi" w:hAnsiTheme="majorBidi" w:cstheme="majorBidi"/>
          <w:b w:val="0"/>
          <w:bCs/>
          <w:color w:val="000000" w:themeColor="text1"/>
          <w:sz w:val="24"/>
          <w:szCs w:val="24"/>
          <w:lang w:bidi="fa-IR"/>
        </w:rPr>
        <w:t>I</w:t>
      </w:r>
      <w:r w:rsidR="00F86BC3" w:rsidRPr="00582EE3">
        <w:rPr>
          <w:rFonts w:asciiTheme="majorBidi" w:hAnsiTheme="majorBidi" w:cstheme="majorBidi"/>
          <w:b w:val="0"/>
          <w:bCs/>
          <w:color w:val="000000" w:themeColor="text1"/>
          <w:sz w:val="24"/>
          <w:szCs w:val="24"/>
          <w:lang w:bidi="fa-IR"/>
        </w:rPr>
        <w:t xml:space="preserve">mam </w:t>
      </w:r>
      <w:proofErr w:type="spellStart"/>
      <w:r w:rsidR="00F86BC3" w:rsidRPr="00582EE3">
        <w:rPr>
          <w:rFonts w:asciiTheme="majorBidi" w:hAnsiTheme="majorBidi" w:cstheme="majorBidi"/>
          <w:b w:val="0"/>
          <w:bCs/>
          <w:color w:val="000000" w:themeColor="text1"/>
          <w:sz w:val="24"/>
          <w:szCs w:val="24"/>
          <w:lang w:bidi="fa-IR"/>
        </w:rPr>
        <w:t>st</w:t>
      </w:r>
      <w:proofErr w:type="spellEnd"/>
      <w:r w:rsidR="00B277F1" w:rsidRPr="00582EE3">
        <w:rPr>
          <w:rFonts w:asciiTheme="majorBidi" w:hAnsiTheme="majorBidi" w:cstheme="majorBidi"/>
          <w:b w:val="0"/>
          <w:bCs/>
          <w:color w:val="000000" w:themeColor="text1"/>
          <w:sz w:val="24"/>
          <w:szCs w:val="24"/>
          <w:lang w:bidi="fa-IR"/>
        </w:rPr>
        <w:t xml:space="preserve"> first</w:t>
      </w:r>
      <w:r w:rsidR="00F86BC3" w:rsidRPr="00582EE3">
        <w:rPr>
          <w:rFonts w:asciiTheme="majorBidi" w:hAnsiTheme="majorBidi" w:cstheme="majorBidi"/>
          <w:b w:val="0"/>
          <w:bCs/>
          <w:color w:val="000000" w:themeColor="text1"/>
          <w:sz w:val="24"/>
          <w:szCs w:val="24"/>
          <w:lang w:bidi="fa-IR"/>
        </w:rPr>
        <w:t xml:space="preserve">, the place evaluation checklist were </w:t>
      </w:r>
      <w:r w:rsidR="00B277F1" w:rsidRPr="00582EE3">
        <w:rPr>
          <w:rFonts w:asciiTheme="majorBidi" w:hAnsiTheme="majorBidi" w:cstheme="majorBidi"/>
          <w:b w:val="0"/>
          <w:bCs/>
          <w:color w:val="000000" w:themeColor="text1"/>
          <w:sz w:val="24"/>
          <w:szCs w:val="24"/>
          <w:lang w:bidi="fa-IR"/>
        </w:rPr>
        <w:t>completed</w:t>
      </w:r>
      <w:r w:rsidR="00F86BC3" w:rsidRPr="00582EE3">
        <w:rPr>
          <w:rFonts w:asciiTheme="majorBidi" w:hAnsiTheme="majorBidi" w:cstheme="majorBidi"/>
          <w:b w:val="0"/>
          <w:bCs/>
          <w:color w:val="000000" w:themeColor="text1"/>
          <w:sz w:val="24"/>
          <w:szCs w:val="24"/>
          <w:lang w:bidi="fa-IR"/>
        </w:rPr>
        <w:t xml:space="preserve"> by using deep observation, questionnaire, </w:t>
      </w:r>
      <w:proofErr w:type="spellStart"/>
      <w:r w:rsidR="00F86BC3" w:rsidRPr="00582EE3">
        <w:rPr>
          <w:rFonts w:asciiTheme="majorBidi" w:hAnsiTheme="majorBidi" w:cstheme="majorBidi"/>
          <w:b w:val="0"/>
          <w:bCs/>
          <w:color w:val="000000" w:themeColor="text1"/>
          <w:sz w:val="24"/>
          <w:szCs w:val="24"/>
          <w:lang w:bidi="fa-IR"/>
        </w:rPr>
        <w:t>Llewlyn</w:t>
      </w:r>
      <w:proofErr w:type="spellEnd"/>
      <w:r w:rsidR="00F86BC3" w:rsidRPr="00582EE3">
        <w:rPr>
          <w:rFonts w:asciiTheme="majorBidi" w:hAnsiTheme="majorBidi" w:cstheme="majorBidi"/>
          <w:b w:val="0"/>
          <w:bCs/>
          <w:color w:val="000000" w:themeColor="text1"/>
          <w:sz w:val="24"/>
          <w:szCs w:val="24"/>
          <w:lang w:bidi="fa-IR"/>
        </w:rPr>
        <w:t xml:space="preserve"> </w:t>
      </w:r>
      <w:r w:rsidR="009D04AF">
        <w:rPr>
          <w:rFonts w:asciiTheme="majorBidi" w:hAnsiTheme="majorBidi" w:cstheme="majorBidi"/>
          <w:b w:val="0"/>
          <w:bCs/>
          <w:color w:val="000000" w:themeColor="text1"/>
          <w:sz w:val="24"/>
          <w:szCs w:val="24"/>
          <w:lang w:bidi="fa-IR"/>
        </w:rPr>
        <w:t>D</w:t>
      </w:r>
      <w:r w:rsidR="00F86BC3" w:rsidRPr="00582EE3">
        <w:rPr>
          <w:rFonts w:asciiTheme="majorBidi" w:hAnsiTheme="majorBidi" w:cstheme="majorBidi"/>
          <w:b w:val="0"/>
          <w:bCs/>
          <w:color w:val="000000" w:themeColor="text1"/>
          <w:sz w:val="24"/>
          <w:szCs w:val="24"/>
          <w:lang w:bidi="fa-IR"/>
        </w:rPr>
        <w:t>avies's scale and</w:t>
      </w:r>
      <w:r w:rsidR="00E24C1F" w:rsidRPr="00582EE3">
        <w:rPr>
          <w:rFonts w:asciiTheme="majorBidi" w:hAnsiTheme="majorBidi" w:cstheme="majorBidi"/>
          <w:b w:val="0"/>
          <w:bCs/>
          <w:color w:val="000000" w:themeColor="text1"/>
          <w:sz w:val="24"/>
          <w:szCs w:val="24"/>
          <w:lang w:bidi="fa-IR"/>
        </w:rPr>
        <w:t xml:space="preserve"> field</w:t>
      </w:r>
      <w:r w:rsidR="00F86BC3" w:rsidRPr="00582EE3">
        <w:rPr>
          <w:rFonts w:asciiTheme="majorBidi" w:hAnsiTheme="majorBidi" w:cstheme="majorBidi"/>
          <w:b w:val="0"/>
          <w:bCs/>
          <w:color w:val="000000" w:themeColor="text1"/>
          <w:sz w:val="24"/>
          <w:szCs w:val="24"/>
          <w:lang w:bidi="fa-IR"/>
        </w:rPr>
        <w:t xml:space="preserve"> </w:t>
      </w:r>
      <w:r w:rsidR="00E24C1F" w:rsidRPr="00582EE3">
        <w:rPr>
          <w:rFonts w:asciiTheme="majorBidi" w:hAnsiTheme="majorBidi" w:cstheme="majorBidi"/>
          <w:b w:val="0"/>
          <w:bCs/>
          <w:color w:val="000000" w:themeColor="text1"/>
          <w:sz w:val="24"/>
          <w:szCs w:val="24"/>
          <w:lang w:bidi="fa-IR"/>
        </w:rPr>
        <w:t>survey</w:t>
      </w:r>
      <w:r w:rsidR="00F86BC3" w:rsidRPr="00582EE3">
        <w:rPr>
          <w:rFonts w:asciiTheme="majorBidi" w:hAnsiTheme="majorBidi" w:cstheme="majorBidi"/>
          <w:b w:val="0"/>
          <w:bCs/>
          <w:color w:val="000000" w:themeColor="text1"/>
          <w:sz w:val="24"/>
          <w:szCs w:val="24"/>
          <w:lang w:bidi="fa-IR"/>
        </w:rPr>
        <w:t xml:space="preserve"> techniques. In order to </w:t>
      </w:r>
      <w:r w:rsidR="00AE76CD" w:rsidRPr="00582EE3">
        <w:rPr>
          <w:rFonts w:asciiTheme="majorBidi" w:hAnsiTheme="majorBidi" w:cstheme="majorBidi"/>
          <w:b w:val="0"/>
          <w:bCs/>
          <w:color w:val="000000" w:themeColor="text1"/>
          <w:sz w:val="24"/>
          <w:szCs w:val="24"/>
          <w:lang w:bidi="fa-IR"/>
        </w:rPr>
        <w:t>spatially</w:t>
      </w:r>
      <w:r w:rsidR="00F86BC3" w:rsidRPr="00582EE3">
        <w:rPr>
          <w:rFonts w:asciiTheme="majorBidi" w:hAnsiTheme="majorBidi" w:cstheme="majorBidi"/>
          <w:b w:val="0"/>
          <w:bCs/>
          <w:color w:val="000000" w:themeColor="text1"/>
          <w:sz w:val="24"/>
          <w:szCs w:val="24"/>
          <w:lang w:bidi="fa-IR"/>
        </w:rPr>
        <w:t xml:space="preserve"> </w:t>
      </w:r>
      <w:r w:rsidR="00AE76CD" w:rsidRPr="00582EE3">
        <w:rPr>
          <w:rFonts w:asciiTheme="majorBidi" w:hAnsiTheme="majorBidi" w:cstheme="majorBidi"/>
          <w:b w:val="0"/>
          <w:bCs/>
          <w:color w:val="000000" w:themeColor="text1"/>
          <w:sz w:val="24"/>
          <w:szCs w:val="24"/>
          <w:lang w:bidi="fa-IR"/>
        </w:rPr>
        <w:t>analyze</w:t>
      </w:r>
      <w:r w:rsidR="00F86BC3" w:rsidRPr="00582EE3">
        <w:rPr>
          <w:rFonts w:asciiTheme="majorBidi" w:hAnsiTheme="majorBidi" w:cstheme="majorBidi"/>
          <w:b w:val="0"/>
          <w:bCs/>
          <w:color w:val="000000" w:themeColor="text1"/>
          <w:sz w:val="24"/>
          <w:szCs w:val="24"/>
          <w:lang w:bidi="fa-IR"/>
        </w:rPr>
        <w:t xml:space="preserve"> of</w:t>
      </w:r>
      <w:r w:rsidR="00AE76CD" w:rsidRPr="00582EE3">
        <w:rPr>
          <w:rFonts w:asciiTheme="majorBidi" w:hAnsiTheme="majorBidi" w:cstheme="majorBidi"/>
          <w:b w:val="0"/>
          <w:bCs/>
          <w:color w:val="000000" w:themeColor="text1"/>
          <w:sz w:val="24"/>
          <w:szCs w:val="24"/>
          <w:lang w:bidi="fa-IR"/>
        </w:rPr>
        <w:t xml:space="preserve"> </w:t>
      </w:r>
      <w:r w:rsidR="00F86BC3" w:rsidRPr="00582EE3">
        <w:rPr>
          <w:rFonts w:asciiTheme="majorBidi" w:hAnsiTheme="majorBidi" w:cstheme="majorBidi"/>
          <w:b w:val="0"/>
          <w:bCs/>
          <w:color w:val="000000" w:themeColor="text1"/>
          <w:sz w:val="24"/>
          <w:szCs w:val="24"/>
          <w:lang w:bidi="fa-IR"/>
        </w:rPr>
        <w:t xml:space="preserve">success level at </w:t>
      </w:r>
      <w:r w:rsidR="00AE76CD" w:rsidRPr="00582EE3">
        <w:rPr>
          <w:rFonts w:asciiTheme="majorBidi" w:hAnsiTheme="majorBidi" w:cstheme="majorBidi"/>
          <w:b w:val="0"/>
          <w:bCs/>
          <w:color w:val="000000" w:themeColor="text1"/>
          <w:sz w:val="24"/>
          <w:szCs w:val="24"/>
          <w:lang w:bidi="fa-IR"/>
        </w:rPr>
        <w:t>I</w:t>
      </w:r>
      <w:r w:rsidR="00F86BC3" w:rsidRPr="00582EE3">
        <w:rPr>
          <w:rFonts w:asciiTheme="majorBidi" w:hAnsiTheme="majorBidi" w:cstheme="majorBidi"/>
          <w:b w:val="0"/>
          <w:bCs/>
          <w:color w:val="000000" w:themeColor="text1"/>
          <w:sz w:val="24"/>
          <w:szCs w:val="24"/>
          <w:lang w:bidi="fa-IR"/>
        </w:rPr>
        <w:t xml:space="preserve">mam </w:t>
      </w:r>
      <w:proofErr w:type="spellStart"/>
      <w:proofErr w:type="gramStart"/>
      <w:r w:rsidR="00F86BC3" w:rsidRPr="00582EE3">
        <w:rPr>
          <w:rFonts w:asciiTheme="majorBidi" w:hAnsiTheme="majorBidi" w:cstheme="majorBidi"/>
          <w:b w:val="0"/>
          <w:bCs/>
          <w:color w:val="000000" w:themeColor="text1"/>
          <w:sz w:val="24"/>
          <w:szCs w:val="24"/>
          <w:lang w:bidi="fa-IR"/>
        </w:rPr>
        <w:t>st</w:t>
      </w:r>
      <w:proofErr w:type="spellEnd"/>
      <w:proofErr w:type="gramEnd"/>
      <w:r w:rsidR="00F86BC3" w:rsidRPr="00582EE3">
        <w:rPr>
          <w:rFonts w:asciiTheme="majorBidi" w:hAnsiTheme="majorBidi" w:cstheme="majorBidi"/>
          <w:b w:val="0"/>
          <w:bCs/>
          <w:color w:val="000000" w:themeColor="text1"/>
          <w:sz w:val="24"/>
          <w:szCs w:val="24"/>
          <w:lang w:bidi="fa-IR"/>
        </w:rPr>
        <w:t>, interpolation model at GIS software was</w:t>
      </w:r>
      <w:r w:rsidR="00B277F1" w:rsidRPr="00582EE3">
        <w:rPr>
          <w:rFonts w:asciiTheme="majorBidi" w:hAnsiTheme="majorBidi" w:cstheme="majorBidi"/>
          <w:b w:val="0"/>
          <w:bCs/>
          <w:color w:val="000000" w:themeColor="text1"/>
          <w:sz w:val="24"/>
          <w:szCs w:val="24"/>
          <w:lang w:bidi="fa-IR"/>
        </w:rPr>
        <w:t xml:space="preserve"> also</w:t>
      </w:r>
      <w:r w:rsidR="00F86BC3" w:rsidRPr="00582EE3">
        <w:rPr>
          <w:rFonts w:asciiTheme="majorBidi" w:hAnsiTheme="majorBidi" w:cstheme="majorBidi"/>
          <w:b w:val="0"/>
          <w:bCs/>
          <w:color w:val="000000" w:themeColor="text1"/>
          <w:sz w:val="24"/>
          <w:szCs w:val="24"/>
          <w:lang w:bidi="fa-IR"/>
        </w:rPr>
        <w:t xml:space="preserve"> used.</w:t>
      </w:r>
    </w:p>
    <w:p w:rsidR="00F86BC3" w:rsidRPr="00582EE3" w:rsidRDefault="00F86BC3" w:rsidP="00B277F1">
      <w:pPr>
        <w:jc w:val="both"/>
        <w:rPr>
          <w:rFonts w:asciiTheme="majorBidi" w:hAnsiTheme="majorBidi" w:cstheme="majorBidi"/>
          <w:b w:val="0"/>
          <w:bCs/>
          <w:color w:val="000000" w:themeColor="text1"/>
          <w:sz w:val="24"/>
          <w:szCs w:val="24"/>
          <w:rtl/>
          <w:lang w:bidi="fa-IR"/>
        </w:rPr>
      </w:pPr>
      <w:r w:rsidRPr="00582EE3">
        <w:rPr>
          <w:rFonts w:asciiTheme="majorBidi" w:hAnsiTheme="majorBidi" w:cstheme="majorBidi"/>
          <w:b w:val="0"/>
          <w:bCs/>
          <w:color w:val="000000" w:themeColor="text1"/>
          <w:sz w:val="24"/>
          <w:szCs w:val="24"/>
          <w:lang w:bidi="fa-IR"/>
        </w:rPr>
        <w:t xml:space="preserve">After assessing the success level between four section of </w:t>
      </w:r>
      <w:r w:rsidR="00B277F1" w:rsidRPr="00582EE3">
        <w:rPr>
          <w:rFonts w:asciiTheme="majorBidi" w:hAnsiTheme="majorBidi" w:cstheme="majorBidi"/>
          <w:b w:val="0"/>
          <w:bCs/>
          <w:color w:val="000000" w:themeColor="text1"/>
          <w:sz w:val="24"/>
          <w:szCs w:val="24"/>
          <w:lang w:bidi="fa-IR"/>
        </w:rPr>
        <w:t>I</w:t>
      </w:r>
      <w:r w:rsidRPr="00582EE3">
        <w:rPr>
          <w:rFonts w:asciiTheme="majorBidi" w:hAnsiTheme="majorBidi" w:cstheme="majorBidi"/>
          <w:b w:val="0"/>
          <w:bCs/>
          <w:color w:val="000000" w:themeColor="text1"/>
          <w:sz w:val="24"/>
          <w:szCs w:val="24"/>
          <w:lang w:bidi="fa-IR"/>
        </w:rPr>
        <w:t xml:space="preserve">mam </w:t>
      </w:r>
      <w:proofErr w:type="gramStart"/>
      <w:r w:rsidRPr="00582EE3">
        <w:rPr>
          <w:rFonts w:asciiTheme="majorBidi" w:hAnsiTheme="majorBidi" w:cstheme="majorBidi"/>
          <w:b w:val="0"/>
          <w:bCs/>
          <w:color w:val="000000" w:themeColor="text1"/>
          <w:sz w:val="24"/>
          <w:szCs w:val="24"/>
          <w:lang w:bidi="fa-IR"/>
        </w:rPr>
        <w:t>street</w:t>
      </w:r>
      <w:proofErr w:type="gramEnd"/>
      <w:r w:rsidRPr="00582EE3">
        <w:rPr>
          <w:rFonts w:asciiTheme="majorBidi" w:hAnsiTheme="majorBidi" w:cstheme="majorBidi"/>
          <w:b w:val="0"/>
          <w:bCs/>
          <w:color w:val="000000" w:themeColor="text1"/>
          <w:sz w:val="24"/>
          <w:szCs w:val="24"/>
          <w:lang w:bidi="fa-IR"/>
        </w:rPr>
        <w:t>, Spearman correlation test was conducted to recognize the most important factors that influence the success of this street.</w:t>
      </w:r>
    </w:p>
    <w:p w:rsidR="00420D0E" w:rsidRPr="00085371" w:rsidRDefault="00420D0E" w:rsidP="00DC517C">
      <w:pPr>
        <w:pStyle w:val="a1"/>
        <w:bidi w:val="0"/>
        <w:spacing w:line="276" w:lineRule="auto"/>
        <w:rPr>
          <w:rFonts w:cs="B Nazanin"/>
          <w:color w:val="000000" w:themeColor="text1"/>
        </w:rPr>
      </w:pPr>
      <w:r w:rsidRPr="00085371">
        <w:rPr>
          <w:rFonts w:cs="B Nazanin"/>
          <w:color w:val="000000" w:themeColor="text1"/>
        </w:rPr>
        <w:t xml:space="preserve">First stage: </w:t>
      </w:r>
      <w:r w:rsidR="00F87C08" w:rsidRPr="00085371">
        <w:rPr>
          <w:rFonts w:cs="B Nazanin"/>
          <w:color w:val="000000" w:themeColor="text1"/>
        </w:rPr>
        <w:t>E</w:t>
      </w:r>
      <w:r w:rsidRPr="00085371">
        <w:rPr>
          <w:rFonts w:cs="B Nazanin"/>
          <w:color w:val="000000" w:themeColor="text1"/>
        </w:rPr>
        <w:t xml:space="preserve">valuating the success rate among four sections of </w:t>
      </w:r>
      <w:r w:rsidR="00726C60" w:rsidRPr="00085371">
        <w:rPr>
          <w:rFonts w:cs="B Nazanin"/>
          <w:color w:val="000000" w:themeColor="text1"/>
        </w:rPr>
        <w:t>I</w:t>
      </w:r>
      <w:r w:rsidRPr="00085371">
        <w:rPr>
          <w:rFonts w:cs="B Nazanin"/>
          <w:color w:val="000000" w:themeColor="text1"/>
        </w:rPr>
        <w:t xml:space="preserve">mam </w:t>
      </w:r>
      <w:r w:rsidR="00726C60" w:rsidRPr="00085371">
        <w:rPr>
          <w:rFonts w:cs="B Nazanin"/>
          <w:color w:val="000000" w:themeColor="text1"/>
        </w:rPr>
        <w:t>S</w:t>
      </w:r>
      <w:r w:rsidRPr="00085371">
        <w:rPr>
          <w:rFonts w:cs="B Nazanin"/>
          <w:color w:val="000000" w:themeColor="text1"/>
        </w:rPr>
        <w:t>treet</w:t>
      </w:r>
    </w:p>
    <w:p w:rsidR="00420D0E" w:rsidRPr="00085371" w:rsidRDefault="00420D0E" w:rsidP="00085371">
      <w:pPr>
        <w:pStyle w:val="a1"/>
        <w:bidi w:val="0"/>
        <w:spacing w:line="276" w:lineRule="auto"/>
        <w:rPr>
          <w:rFonts w:cs="B Nazanin"/>
          <w:color w:val="000000" w:themeColor="text1"/>
          <w:sz w:val="24"/>
          <w:szCs w:val="24"/>
          <w:u w:val="single"/>
        </w:rPr>
      </w:pPr>
      <w:r w:rsidRPr="00085371">
        <w:rPr>
          <w:rFonts w:cs="B Nazanin"/>
          <w:color w:val="000000" w:themeColor="text1"/>
          <w:sz w:val="24"/>
          <w:szCs w:val="24"/>
          <w:u w:val="single"/>
        </w:rPr>
        <w:t xml:space="preserve">The first method: </w:t>
      </w:r>
      <w:r w:rsidR="00F87C08" w:rsidRPr="00085371">
        <w:rPr>
          <w:rFonts w:cs="B Nazanin"/>
          <w:color w:val="000000" w:themeColor="text1"/>
          <w:sz w:val="24"/>
          <w:szCs w:val="24"/>
          <w:u w:val="single"/>
        </w:rPr>
        <w:t>S</w:t>
      </w:r>
      <w:r w:rsidRPr="00085371">
        <w:rPr>
          <w:rFonts w:cs="B Nazanin"/>
          <w:color w:val="000000" w:themeColor="text1"/>
          <w:sz w:val="24"/>
          <w:szCs w:val="24"/>
          <w:u w:val="single"/>
        </w:rPr>
        <w:t>uccess evaluation based on proposed place evaluating model</w:t>
      </w:r>
    </w:p>
    <w:p w:rsidR="001F052B" w:rsidRPr="00582EE3" w:rsidRDefault="00420D0E" w:rsidP="00F726B2">
      <w:pPr>
        <w:pStyle w:val="a1"/>
        <w:bidi w:val="0"/>
        <w:spacing w:line="276" w:lineRule="auto"/>
        <w:rPr>
          <w:rFonts w:cs="B Nazanin"/>
          <w:b w:val="0"/>
          <w:bCs/>
          <w:color w:val="000000" w:themeColor="text1"/>
          <w:sz w:val="24"/>
          <w:szCs w:val="24"/>
          <w:rtl/>
          <w:lang w:bidi="fa-IR"/>
        </w:rPr>
      </w:pPr>
      <w:r w:rsidRPr="00582EE3">
        <w:rPr>
          <w:rFonts w:cs="B Nazanin"/>
          <w:b w:val="0"/>
          <w:bCs/>
          <w:color w:val="000000" w:themeColor="text1"/>
          <w:sz w:val="24"/>
          <w:szCs w:val="24"/>
          <w:lang w:bidi="fa-IR"/>
        </w:rPr>
        <w:t xml:space="preserve">After answering and </w:t>
      </w:r>
      <w:r w:rsidR="008E0E8E" w:rsidRPr="00582EE3">
        <w:rPr>
          <w:rFonts w:cs="B Nazanin"/>
          <w:b w:val="0"/>
          <w:bCs/>
          <w:color w:val="000000" w:themeColor="text1"/>
          <w:sz w:val="24"/>
          <w:szCs w:val="24"/>
          <w:lang w:bidi="fa-IR"/>
        </w:rPr>
        <w:t>attributing</w:t>
      </w:r>
      <w:r w:rsidRPr="00582EE3">
        <w:rPr>
          <w:rFonts w:cs="B Nazanin"/>
          <w:b w:val="0"/>
          <w:bCs/>
          <w:color w:val="000000" w:themeColor="text1"/>
          <w:sz w:val="24"/>
          <w:szCs w:val="24"/>
          <w:lang w:bidi="fa-IR"/>
        </w:rPr>
        <w:t xml:space="preserve"> the score to model questions based on questionnaire, field survey and deep observation</w:t>
      </w:r>
      <w:r w:rsidR="008B1697" w:rsidRPr="00582EE3">
        <w:rPr>
          <w:rFonts w:cs="B Nazanin"/>
          <w:b w:val="0"/>
          <w:bCs/>
          <w:color w:val="000000" w:themeColor="text1"/>
          <w:sz w:val="24"/>
          <w:szCs w:val="24"/>
          <w:lang w:bidi="fa-IR"/>
        </w:rPr>
        <w:t xml:space="preserve"> were conducted. </w:t>
      </w:r>
      <w:r w:rsidRPr="00582EE3">
        <w:rPr>
          <w:rFonts w:cs="B Nazanin"/>
          <w:b w:val="0"/>
          <w:bCs/>
          <w:color w:val="000000" w:themeColor="text1"/>
          <w:sz w:val="24"/>
          <w:szCs w:val="24"/>
          <w:lang w:bidi="fa-IR"/>
        </w:rPr>
        <w:t xml:space="preserve">In order to prioritize each section according to overall success and success in each criteria, as "PPS" institute proposed at "place game" model, the statistical indices (mode and average), has been calculated. The calculated numbers only reflect </w:t>
      </w:r>
      <w:r w:rsidR="000A5AD9" w:rsidRPr="00582EE3">
        <w:rPr>
          <w:rFonts w:cs="B Nazanin"/>
          <w:b w:val="0"/>
          <w:bCs/>
          <w:color w:val="000000" w:themeColor="text1"/>
          <w:sz w:val="24"/>
          <w:szCs w:val="24"/>
          <w:lang w:bidi="fa-IR"/>
        </w:rPr>
        <w:t xml:space="preserve">the condition of </w:t>
      </w:r>
      <w:r w:rsidRPr="00582EE3">
        <w:rPr>
          <w:rFonts w:cs="B Nazanin"/>
          <w:b w:val="0"/>
          <w:bCs/>
          <w:color w:val="000000" w:themeColor="text1"/>
          <w:sz w:val="24"/>
          <w:szCs w:val="24"/>
          <w:lang w:bidi="fa-IR"/>
        </w:rPr>
        <w:t xml:space="preserve">each section </w:t>
      </w:r>
      <w:r w:rsidR="000A5AD9" w:rsidRPr="00582EE3">
        <w:rPr>
          <w:rFonts w:cs="B Nazanin"/>
          <w:b w:val="0"/>
          <w:bCs/>
          <w:color w:val="000000" w:themeColor="text1"/>
          <w:sz w:val="24"/>
          <w:szCs w:val="24"/>
          <w:lang w:bidi="fa-IR"/>
        </w:rPr>
        <w:t>relative</w:t>
      </w:r>
      <w:r w:rsidRPr="00582EE3">
        <w:rPr>
          <w:rFonts w:cs="B Nazanin"/>
          <w:b w:val="0"/>
          <w:bCs/>
          <w:color w:val="000000" w:themeColor="text1"/>
          <w:sz w:val="24"/>
          <w:szCs w:val="24"/>
          <w:lang w:bidi="fa-IR"/>
        </w:rPr>
        <w:t xml:space="preserve"> </w:t>
      </w:r>
      <w:r w:rsidR="000A5AD9" w:rsidRPr="00582EE3">
        <w:rPr>
          <w:rFonts w:cs="B Nazanin"/>
          <w:b w:val="0"/>
          <w:bCs/>
          <w:color w:val="000000" w:themeColor="text1"/>
          <w:sz w:val="24"/>
          <w:szCs w:val="24"/>
          <w:lang w:bidi="fa-IR"/>
        </w:rPr>
        <w:t xml:space="preserve">to </w:t>
      </w:r>
      <w:r w:rsidRPr="00582EE3">
        <w:rPr>
          <w:rFonts w:cs="B Nazanin"/>
          <w:b w:val="0"/>
          <w:bCs/>
          <w:color w:val="000000" w:themeColor="text1"/>
          <w:sz w:val="24"/>
          <w:szCs w:val="24"/>
          <w:lang w:bidi="fa-IR"/>
        </w:rPr>
        <w:t>others.</w:t>
      </w:r>
    </w:p>
    <w:p w:rsidR="00A432CB" w:rsidRPr="009E63DA" w:rsidRDefault="00F726B2" w:rsidP="009E63DA">
      <w:pPr>
        <w:pStyle w:val="1-1-1-1"/>
        <w:ind w:firstLine="0"/>
        <w:rPr>
          <w:rFonts w:ascii="Times New Roman" w:hAnsi="Times New Roman" w:cs="B Nazanin"/>
          <w:color w:val="000000" w:themeColor="text1"/>
          <w:sz w:val="22"/>
          <w:szCs w:val="22"/>
          <w:rtl/>
        </w:rPr>
      </w:pPr>
      <w:r w:rsidRPr="009E63DA">
        <w:rPr>
          <w:rFonts w:ascii="Times New Roman" w:hAnsi="Times New Roman" w:cs="B Nazanin"/>
          <w:color w:val="000000" w:themeColor="text1"/>
          <w:sz w:val="22"/>
          <w:szCs w:val="22"/>
        </w:rPr>
        <w:t xml:space="preserve">Table4. </w:t>
      </w:r>
      <w:r w:rsidR="009E63DA" w:rsidRPr="009E63DA">
        <w:rPr>
          <w:rFonts w:ascii="Times New Roman" w:hAnsi="Times New Roman" w:cs="B Nazanin"/>
          <w:color w:val="000000" w:themeColor="text1"/>
          <w:sz w:val="22"/>
          <w:szCs w:val="22"/>
        </w:rPr>
        <w:t>S</w:t>
      </w:r>
      <w:r w:rsidR="002F02B7" w:rsidRPr="009E63DA">
        <w:rPr>
          <w:rFonts w:ascii="Times New Roman" w:hAnsi="Times New Roman" w:cs="B Nazanin"/>
          <w:color w:val="000000" w:themeColor="text1"/>
          <w:sz w:val="22"/>
          <w:szCs w:val="22"/>
        </w:rPr>
        <w:t>ucce</w:t>
      </w:r>
      <w:r w:rsidR="001443FD" w:rsidRPr="009E63DA">
        <w:rPr>
          <w:rFonts w:ascii="Times New Roman" w:hAnsi="Times New Roman" w:cs="B Nazanin"/>
          <w:color w:val="000000" w:themeColor="text1"/>
          <w:sz w:val="22"/>
          <w:szCs w:val="22"/>
        </w:rPr>
        <w:t>ss evaluation based on proposed</w:t>
      </w:r>
      <w:r w:rsidR="002F02B7" w:rsidRPr="009E63DA">
        <w:rPr>
          <w:rFonts w:ascii="Times New Roman" w:hAnsi="Times New Roman" w:cs="B Nazanin"/>
          <w:color w:val="000000" w:themeColor="text1"/>
          <w:sz w:val="22"/>
          <w:szCs w:val="22"/>
        </w:rPr>
        <w:t xml:space="preserve"> </w:t>
      </w:r>
      <w:r w:rsidR="001443FD" w:rsidRPr="009E63DA">
        <w:rPr>
          <w:rFonts w:ascii="Times New Roman" w:hAnsi="Times New Roman" w:cs="B Nazanin"/>
          <w:color w:val="000000" w:themeColor="text1"/>
          <w:sz w:val="22"/>
          <w:szCs w:val="22"/>
        </w:rPr>
        <w:t>P</w:t>
      </w:r>
      <w:r w:rsidR="002F02B7" w:rsidRPr="009E63DA">
        <w:rPr>
          <w:rFonts w:ascii="Times New Roman" w:hAnsi="Times New Roman" w:cs="B Nazanin"/>
          <w:color w:val="000000" w:themeColor="text1"/>
          <w:sz w:val="22"/>
          <w:szCs w:val="22"/>
        </w:rPr>
        <w:t xml:space="preserve">lace </w:t>
      </w:r>
      <w:r w:rsidR="001443FD" w:rsidRPr="009E63DA">
        <w:rPr>
          <w:rFonts w:ascii="Times New Roman" w:hAnsi="Times New Roman" w:cs="B Nazanin"/>
          <w:color w:val="000000" w:themeColor="text1"/>
          <w:sz w:val="22"/>
          <w:szCs w:val="22"/>
        </w:rPr>
        <w:t>Evaluating</w:t>
      </w:r>
      <w:r w:rsidR="002F02B7" w:rsidRPr="009E63DA">
        <w:rPr>
          <w:rFonts w:ascii="Times New Roman" w:hAnsi="Times New Roman" w:cs="B Nazanin"/>
          <w:color w:val="000000" w:themeColor="text1"/>
          <w:sz w:val="22"/>
          <w:szCs w:val="22"/>
        </w:rPr>
        <w:t xml:space="preserve"> </w:t>
      </w:r>
      <w:r w:rsidR="001443FD" w:rsidRPr="009E63DA">
        <w:rPr>
          <w:rFonts w:ascii="Times New Roman" w:hAnsi="Times New Roman" w:cs="B Nazanin"/>
          <w:color w:val="000000" w:themeColor="text1"/>
          <w:sz w:val="22"/>
          <w:szCs w:val="22"/>
        </w:rPr>
        <w:t xml:space="preserve">Model </w:t>
      </w:r>
      <w:proofErr w:type="gramStart"/>
      <w:r w:rsidR="001443FD" w:rsidRPr="009E63DA">
        <w:rPr>
          <w:rFonts w:ascii="Times New Roman" w:hAnsi="Times New Roman" w:cs="B Nazanin"/>
          <w:color w:val="000000" w:themeColor="text1"/>
          <w:sz w:val="22"/>
          <w:szCs w:val="22"/>
        </w:rPr>
        <w:t>at</w:t>
      </w:r>
      <w:r w:rsidR="002F02B7" w:rsidRPr="009E63DA">
        <w:rPr>
          <w:rFonts w:ascii="Times New Roman" w:hAnsi="Times New Roman" w:cs="B Nazanin"/>
          <w:color w:val="000000" w:themeColor="text1"/>
          <w:sz w:val="22"/>
          <w:szCs w:val="22"/>
        </w:rPr>
        <w:t xml:space="preserve"> four </w:t>
      </w:r>
      <w:r w:rsidR="001443FD" w:rsidRPr="009E63DA">
        <w:rPr>
          <w:rFonts w:ascii="Times New Roman" w:hAnsi="Times New Roman" w:cs="B Nazanin"/>
          <w:color w:val="000000" w:themeColor="text1"/>
          <w:sz w:val="22"/>
          <w:szCs w:val="22"/>
        </w:rPr>
        <w:t>S</w:t>
      </w:r>
      <w:r w:rsidR="002F02B7" w:rsidRPr="009E63DA">
        <w:rPr>
          <w:rFonts w:ascii="Times New Roman" w:hAnsi="Times New Roman" w:cs="B Nazanin"/>
          <w:color w:val="000000" w:themeColor="text1"/>
          <w:sz w:val="22"/>
          <w:szCs w:val="22"/>
        </w:rPr>
        <w:t xml:space="preserve">ection of </w:t>
      </w:r>
      <w:r w:rsidR="001443FD" w:rsidRPr="009E63DA">
        <w:rPr>
          <w:rFonts w:ascii="Times New Roman" w:hAnsi="Times New Roman" w:cs="B Nazanin"/>
          <w:color w:val="000000" w:themeColor="text1"/>
          <w:sz w:val="22"/>
          <w:szCs w:val="22"/>
        </w:rPr>
        <w:t>I</w:t>
      </w:r>
      <w:r w:rsidR="002F02B7" w:rsidRPr="009E63DA">
        <w:rPr>
          <w:rFonts w:ascii="Times New Roman" w:hAnsi="Times New Roman" w:cs="B Nazanin"/>
          <w:color w:val="000000" w:themeColor="text1"/>
          <w:sz w:val="22"/>
          <w:szCs w:val="22"/>
        </w:rPr>
        <w:t xml:space="preserve">mam </w:t>
      </w:r>
      <w:proofErr w:type="spellStart"/>
      <w:r w:rsidR="001443FD" w:rsidRPr="009E63DA">
        <w:rPr>
          <w:rFonts w:ascii="Times New Roman" w:hAnsi="Times New Roman" w:cs="B Nazanin"/>
          <w:color w:val="000000" w:themeColor="text1"/>
          <w:sz w:val="22"/>
          <w:szCs w:val="22"/>
        </w:rPr>
        <w:t>S</w:t>
      </w:r>
      <w:r w:rsidR="009E63DA" w:rsidRPr="009E63DA">
        <w:rPr>
          <w:rFonts w:ascii="Times New Roman" w:hAnsi="Times New Roman" w:cs="B Nazanin"/>
          <w:color w:val="000000" w:themeColor="text1"/>
          <w:sz w:val="22"/>
          <w:szCs w:val="22"/>
        </w:rPr>
        <w:t>tree</w:t>
      </w:r>
      <w:proofErr w:type="spellEnd"/>
      <w:proofErr w:type="gramEnd"/>
    </w:p>
    <w:tbl>
      <w:tblPr>
        <w:tblStyle w:val="TableGrid"/>
        <w:bidiVisual/>
        <w:tblW w:w="9322" w:type="dxa"/>
        <w:jc w:val="right"/>
        <w:tblInd w:w="3089" w:type="dxa"/>
        <w:tblLayout w:type="fixed"/>
        <w:tblLook w:val="04A0"/>
      </w:tblPr>
      <w:tblGrid>
        <w:gridCol w:w="567"/>
        <w:gridCol w:w="709"/>
        <w:gridCol w:w="708"/>
        <w:gridCol w:w="567"/>
        <w:gridCol w:w="1418"/>
        <w:gridCol w:w="3544"/>
        <w:gridCol w:w="1383"/>
        <w:gridCol w:w="426"/>
      </w:tblGrid>
      <w:tr w:rsidR="00820089" w:rsidRPr="00F24E8C" w:rsidTr="00C925D7">
        <w:trPr>
          <w:cantSplit/>
          <w:trHeight w:val="954"/>
          <w:jc w:val="right"/>
        </w:trPr>
        <w:tc>
          <w:tcPr>
            <w:tcW w:w="567" w:type="dxa"/>
            <w:shd w:val="clear" w:color="auto" w:fill="FDE9D9" w:themeFill="accent6" w:themeFillTint="33"/>
            <w:textDirection w:val="btLr"/>
          </w:tcPr>
          <w:p w:rsidR="005C40DC" w:rsidRPr="00F24E8C" w:rsidRDefault="00F726B2" w:rsidP="00F726B2">
            <w:pPr>
              <w:pStyle w:val="1-1-1-1"/>
              <w:bidi w:val="0"/>
              <w:ind w:left="113" w:right="113" w:firstLine="0"/>
              <w:rPr>
                <w:rFonts w:asciiTheme="majorBidi" w:hAnsiTheme="majorBidi" w:cstheme="majorBidi"/>
                <w:color w:val="000000" w:themeColor="text1"/>
                <w:sz w:val="20"/>
                <w:szCs w:val="20"/>
              </w:rPr>
            </w:pPr>
            <w:proofErr w:type="spellStart"/>
            <w:r w:rsidRPr="00F24E8C">
              <w:rPr>
                <w:rFonts w:asciiTheme="majorBidi" w:hAnsiTheme="majorBidi" w:cstheme="majorBidi"/>
                <w:color w:val="000000" w:themeColor="text1"/>
                <w:sz w:val="20"/>
                <w:szCs w:val="20"/>
              </w:rPr>
              <w:t>G</w:t>
            </w:r>
            <w:r w:rsidR="00620CC1" w:rsidRPr="00F24E8C">
              <w:rPr>
                <w:rFonts w:asciiTheme="majorBidi" w:hAnsiTheme="majorBidi" w:cstheme="majorBidi"/>
                <w:color w:val="000000" w:themeColor="text1"/>
                <w:sz w:val="20"/>
                <w:szCs w:val="20"/>
              </w:rPr>
              <w:t>olestan</w:t>
            </w:r>
            <w:proofErr w:type="spellEnd"/>
          </w:p>
        </w:tc>
        <w:tc>
          <w:tcPr>
            <w:tcW w:w="709" w:type="dxa"/>
            <w:shd w:val="clear" w:color="auto" w:fill="FDE9D9" w:themeFill="accent6" w:themeFillTint="33"/>
            <w:textDirection w:val="btLr"/>
          </w:tcPr>
          <w:p w:rsidR="005C40DC" w:rsidRPr="00F24E8C" w:rsidRDefault="00F726B2" w:rsidP="00F726B2">
            <w:pPr>
              <w:pStyle w:val="1-1-1-1"/>
              <w:bidi w:val="0"/>
              <w:ind w:left="113" w:right="113" w:firstLine="0"/>
              <w:rPr>
                <w:rFonts w:asciiTheme="majorBidi" w:hAnsiTheme="majorBidi" w:cstheme="majorBidi"/>
                <w:color w:val="000000" w:themeColor="text1"/>
                <w:sz w:val="20"/>
                <w:szCs w:val="20"/>
              </w:rPr>
            </w:pPr>
            <w:proofErr w:type="spellStart"/>
            <w:r w:rsidRPr="00F24E8C">
              <w:rPr>
                <w:rFonts w:asciiTheme="majorBidi" w:hAnsiTheme="majorBidi" w:cstheme="majorBidi"/>
                <w:color w:val="000000" w:themeColor="text1"/>
                <w:sz w:val="20"/>
                <w:szCs w:val="20"/>
              </w:rPr>
              <w:t>S</w:t>
            </w:r>
            <w:r w:rsidR="00620CC1" w:rsidRPr="00F24E8C">
              <w:rPr>
                <w:rFonts w:asciiTheme="majorBidi" w:hAnsiTheme="majorBidi" w:cstheme="majorBidi"/>
                <w:color w:val="000000" w:themeColor="text1"/>
                <w:sz w:val="20"/>
                <w:szCs w:val="20"/>
              </w:rPr>
              <w:t>aat</w:t>
            </w:r>
            <w:proofErr w:type="spellEnd"/>
          </w:p>
        </w:tc>
        <w:tc>
          <w:tcPr>
            <w:tcW w:w="708" w:type="dxa"/>
            <w:shd w:val="clear" w:color="auto" w:fill="FDE9D9" w:themeFill="accent6" w:themeFillTint="33"/>
            <w:textDirection w:val="btLr"/>
          </w:tcPr>
          <w:p w:rsidR="005C40DC" w:rsidRPr="00F24E8C" w:rsidRDefault="00F726B2" w:rsidP="00F726B2">
            <w:pPr>
              <w:pStyle w:val="1-1-1-1"/>
              <w:bidi w:val="0"/>
              <w:ind w:left="113" w:right="113" w:firstLine="0"/>
              <w:rPr>
                <w:rFonts w:asciiTheme="majorBidi" w:hAnsiTheme="majorBidi" w:cstheme="majorBidi"/>
                <w:color w:val="000000" w:themeColor="text1"/>
                <w:sz w:val="20"/>
                <w:szCs w:val="20"/>
              </w:rPr>
            </w:pPr>
            <w:proofErr w:type="spellStart"/>
            <w:r w:rsidRPr="00F24E8C">
              <w:rPr>
                <w:rFonts w:asciiTheme="majorBidi" w:hAnsiTheme="majorBidi" w:cstheme="majorBidi"/>
                <w:color w:val="000000" w:themeColor="text1"/>
                <w:sz w:val="20"/>
                <w:szCs w:val="20"/>
              </w:rPr>
              <w:t>M</w:t>
            </w:r>
            <w:r w:rsidR="00620CC1" w:rsidRPr="00F24E8C">
              <w:rPr>
                <w:rFonts w:asciiTheme="majorBidi" w:hAnsiTheme="majorBidi" w:cstheme="majorBidi"/>
                <w:color w:val="000000" w:themeColor="text1"/>
                <w:sz w:val="20"/>
                <w:szCs w:val="20"/>
              </w:rPr>
              <w:t>ansoor</w:t>
            </w:r>
            <w:proofErr w:type="spellEnd"/>
          </w:p>
        </w:tc>
        <w:tc>
          <w:tcPr>
            <w:tcW w:w="567" w:type="dxa"/>
            <w:shd w:val="clear" w:color="auto" w:fill="FDE9D9" w:themeFill="accent6" w:themeFillTint="33"/>
            <w:textDirection w:val="btLr"/>
          </w:tcPr>
          <w:p w:rsidR="005C40DC" w:rsidRPr="00F24E8C" w:rsidRDefault="00F726B2" w:rsidP="00F726B2">
            <w:pPr>
              <w:pStyle w:val="1-1-1-1"/>
              <w:bidi w:val="0"/>
              <w:ind w:left="113" w:right="113" w:firstLine="0"/>
              <w:rPr>
                <w:rFonts w:asciiTheme="majorBidi" w:hAnsiTheme="majorBidi" w:cstheme="majorBidi"/>
                <w:color w:val="000000" w:themeColor="text1"/>
                <w:sz w:val="20"/>
                <w:szCs w:val="20"/>
              </w:rPr>
            </w:pPr>
            <w:proofErr w:type="spellStart"/>
            <w:r w:rsidRPr="00F24E8C">
              <w:rPr>
                <w:rFonts w:asciiTheme="majorBidi" w:hAnsiTheme="majorBidi" w:cstheme="majorBidi"/>
                <w:color w:val="000000" w:themeColor="text1"/>
                <w:sz w:val="20"/>
                <w:szCs w:val="20"/>
              </w:rPr>
              <w:t>A</w:t>
            </w:r>
            <w:r w:rsidR="00620CC1" w:rsidRPr="00F24E8C">
              <w:rPr>
                <w:rFonts w:asciiTheme="majorBidi" w:hAnsiTheme="majorBidi" w:cstheme="majorBidi"/>
                <w:color w:val="000000" w:themeColor="text1"/>
                <w:sz w:val="20"/>
                <w:szCs w:val="20"/>
              </w:rPr>
              <w:t>bresan</w:t>
            </w:r>
            <w:proofErr w:type="spellEnd"/>
          </w:p>
        </w:tc>
        <w:tc>
          <w:tcPr>
            <w:tcW w:w="1418" w:type="dxa"/>
            <w:shd w:val="clear" w:color="auto" w:fill="FDE9D9" w:themeFill="accent6" w:themeFillTint="33"/>
            <w:vAlign w:val="center"/>
          </w:tcPr>
          <w:p w:rsidR="005C40DC" w:rsidRPr="00F24E8C" w:rsidRDefault="00F106A8"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Data collection means</w:t>
            </w:r>
          </w:p>
        </w:tc>
        <w:tc>
          <w:tcPr>
            <w:tcW w:w="3544" w:type="dxa"/>
            <w:shd w:val="clear" w:color="auto" w:fill="FDE9D9" w:themeFill="accent6" w:themeFillTint="33"/>
            <w:vAlign w:val="center"/>
          </w:tcPr>
          <w:p w:rsidR="005C40DC" w:rsidRPr="00F24E8C" w:rsidRDefault="005C40DC"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Qualitative questions</w:t>
            </w:r>
          </w:p>
        </w:tc>
        <w:tc>
          <w:tcPr>
            <w:tcW w:w="1809" w:type="dxa"/>
            <w:gridSpan w:val="2"/>
            <w:shd w:val="clear" w:color="auto" w:fill="FDE9D9" w:themeFill="accent6" w:themeFillTint="33"/>
            <w:vAlign w:val="center"/>
          </w:tcPr>
          <w:p w:rsidR="005C40DC" w:rsidRPr="00F24E8C" w:rsidRDefault="005C40DC"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Criteria</w:t>
            </w:r>
          </w:p>
        </w:tc>
      </w:tr>
      <w:tr w:rsidR="00820089" w:rsidRPr="00F24E8C" w:rsidTr="00820089">
        <w:trPr>
          <w:jc w:val="right"/>
        </w:trPr>
        <w:tc>
          <w:tcPr>
            <w:tcW w:w="567" w:type="dxa"/>
          </w:tcPr>
          <w:p w:rsidR="005C40DC"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C40DC"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C40DC"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C40DC"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C40DC"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C40DC" w:rsidRPr="00F24E8C" w:rsidRDefault="005C40DC"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Level of voluntary activities in space</w:t>
            </w:r>
          </w:p>
        </w:tc>
        <w:tc>
          <w:tcPr>
            <w:tcW w:w="1809" w:type="dxa"/>
            <w:gridSpan w:val="2"/>
            <w:vMerge w:val="restart"/>
            <w:textDirection w:val="btLr"/>
          </w:tcPr>
          <w:p w:rsidR="005C40DC" w:rsidRPr="00F24E8C" w:rsidRDefault="000466DD"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S</w:t>
            </w:r>
            <w:r w:rsidR="005C40DC" w:rsidRPr="00F24E8C">
              <w:rPr>
                <w:rFonts w:asciiTheme="majorBidi" w:hAnsiTheme="majorBidi" w:cstheme="majorBidi"/>
                <w:color w:val="000000" w:themeColor="text1"/>
                <w:sz w:val="20"/>
                <w:szCs w:val="20"/>
              </w:rPr>
              <w:t>ociability</w:t>
            </w:r>
          </w:p>
        </w:tc>
      </w:tr>
      <w:tr w:rsidR="00820089" w:rsidRPr="00F24E8C" w:rsidTr="00820089">
        <w:trPr>
          <w:jc w:val="right"/>
        </w:trPr>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700AE0"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700AE0" w:rsidRPr="00F24E8C" w:rsidRDefault="00700AE0"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Level of contacts in space</w:t>
            </w:r>
          </w:p>
        </w:tc>
        <w:tc>
          <w:tcPr>
            <w:tcW w:w="1809" w:type="dxa"/>
            <w:gridSpan w:val="2"/>
            <w:vMerge/>
            <w:textDirection w:val="btLr"/>
          </w:tcPr>
          <w:p w:rsidR="00700AE0" w:rsidRPr="00F24E8C" w:rsidRDefault="00700AE0"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700AE0"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700AE0" w:rsidRPr="00F24E8C" w:rsidRDefault="00700AE0"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Attraction of space for being selected</w:t>
            </w:r>
          </w:p>
        </w:tc>
        <w:tc>
          <w:tcPr>
            <w:tcW w:w="1809" w:type="dxa"/>
            <w:gridSpan w:val="2"/>
            <w:vMerge/>
            <w:textDirection w:val="btLr"/>
          </w:tcPr>
          <w:p w:rsidR="00700AE0" w:rsidRPr="00F24E8C" w:rsidRDefault="00700AE0"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700AE0"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700AE0" w:rsidRPr="00F24E8C" w:rsidRDefault="00700AE0"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 xml:space="preserve"> Level of Welcoming &amp; strangers receptivity</w:t>
            </w:r>
          </w:p>
        </w:tc>
        <w:tc>
          <w:tcPr>
            <w:tcW w:w="1809" w:type="dxa"/>
            <w:gridSpan w:val="2"/>
            <w:vMerge/>
            <w:textDirection w:val="btLr"/>
          </w:tcPr>
          <w:p w:rsidR="00700AE0" w:rsidRPr="00F24E8C" w:rsidRDefault="00700AE0"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700AE0"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700AE0"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700AE0" w:rsidRPr="00F24E8C" w:rsidRDefault="00700AE0"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being proud about space</w:t>
            </w:r>
          </w:p>
        </w:tc>
        <w:tc>
          <w:tcPr>
            <w:tcW w:w="1809" w:type="dxa"/>
            <w:gridSpan w:val="2"/>
            <w:vMerge/>
            <w:textDirection w:val="btLr"/>
          </w:tcPr>
          <w:p w:rsidR="00700AE0" w:rsidRPr="00F24E8C" w:rsidRDefault="00700AE0"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C925D7">
        <w:trPr>
          <w:jc w:val="right"/>
        </w:trPr>
        <w:tc>
          <w:tcPr>
            <w:tcW w:w="567"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2.4</w:t>
            </w:r>
          </w:p>
        </w:tc>
        <w:tc>
          <w:tcPr>
            <w:tcW w:w="708"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3.6</w:t>
            </w:r>
          </w:p>
        </w:tc>
        <w:tc>
          <w:tcPr>
            <w:tcW w:w="6771" w:type="dxa"/>
            <w:gridSpan w:val="4"/>
            <w:shd w:val="clear" w:color="auto" w:fill="FDE9D9" w:themeFill="accent6" w:themeFillTint="33"/>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Average of sociability score (sum of scores/5):</w:t>
            </w:r>
          </w:p>
        </w:tc>
      </w:tr>
      <w:tr w:rsidR="00820089" w:rsidRPr="00F24E8C" w:rsidTr="00C925D7">
        <w:trPr>
          <w:jc w:val="right"/>
        </w:trPr>
        <w:tc>
          <w:tcPr>
            <w:tcW w:w="567"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4&amp;2</w:t>
            </w:r>
          </w:p>
        </w:tc>
        <w:tc>
          <w:tcPr>
            <w:tcW w:w="567"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6771" w:type="dxa"/>
            <w:gridSpan w:val="4"/>
            <w:shd w:val="clear" w:color="auto" w:fill="FDE9D9" w:themeFill="accent6" w:themeFillTint="33"/>
          </w:tcPr>
          <w:p w:rsidR="00A04052" w:rsidRPr="00F24E8C" w:rsidRDefault="00A04052"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Mode</w:t>
            </w:r>
            <w:r w:rsidR="00D31649" w:rsidRPr="00F24E8C">
              <w:rPr>
                <w:rFonts w:asciiTheme="majorBidi" w:hAnsiTheme="majorBidi" w:cstheme="majorBidi"/>
                <w:color w:val="000000" w:themeColor="text1"/>
                <w:sz w:val="20"/>
                <w:szCs w:val="20"/>
              </w:rPr>
              <w:t xml:space="preserve"> of sociability score</w:t>
            </w: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Feeling of safety due to traffic accident</w:t>
            </w:r>
          </w:p>
        </w:tc>
        <w:tc>
          <w:tcPr>
            <w:tcW w:w="1383" w:type="dxa"/>
            <w:vMerge w:val="restart"/>
          </w:tcPr>
          <w:p w:rsidR="00E52359"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Feeling of</w:t>
            </w:r>
          </w:p>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 xml:space="preserve"> safety</w:t>
            </w:r>
          </w:p>
        </w:tc>
        <w:tc>
          <w:tcPr>
            <w:tcW w:w="426" w:type="dxa"/>
            <w:vMerge w:val="restart"/>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Comfort &amp; images</w:t>
            </w:r>
          </w:p>
        </w:tc>
      </w:tr>
      <w:tr w:rsidR="00820089" w:rsidRPr="00F24E8C" w:rsidTr="00820089">
        <w:trPr>
          <w:jc w:val="right"/>
        </w:trPr>
        <w:tc>
          <w:tcPr>
            <w:tcW w:w="567" w:type="dxa"/>
          </w:tcPr>
          <w:p w:rsidR="00586EE1" w:rsidRPr="00F24E8C" w:rsidRDefault="000466DD"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2</w:t>
            </w:r>
          </w:p>
        </w:tc>
        <w:tc>
          <w:tcPr>
            <w:tcW w:w="709" w:type="dxa"/>
          </w:tcPr>
          <w:p w:rsidR="00586EE1" w:rsidRPr="00F24E8C" w:rsidRDefault="000466DD"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4</w:t>
            </w:r>
          </w:p>
        </w:tc>
        <w:tc>
          <w:tcPr>
            <w:tcW w:w="708" w:type="dxa"/>
          </w:tcPr>
          <w:p w:rsidR="00586EE1" w:rsidRPr="00F24E8C" w:rsidRDefault="000466DD"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Possibility of</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crossing</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the street in</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short</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time</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Possibilities of safe staying at street refuge in the time of crossing </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Level of  pedestrian priority at street </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trHeight w:val="189"/>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Feeling safety due to gang &amp; thieves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Feeling safety due to undesirables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Feeling safety after evening</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Possibility of street for protection against bad weather</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lastRenderedPageBreak/>
              <w:t>0</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Plants compatibility with climate</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Flat sidewalk without stairs</w:t>
            </w:r>
          </w:p>
        </w:tc>
        <w:tc>
          <w:tcPr>
            <w:tcW w:w="1383" w:type="dxa"/>
            <w:vMerge w:val="restart"/>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Comfort</w:t>
            </w: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Availability of benches for rest</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Quality of sidewalk coverage</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Possibility of Sitting or staying at edges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Availability of suitable places for sitting which are designed for other main function</w:t>
            </w:r>
          </w:p>
        </w:tc>
        <w:tc>
          <w:tcPr>
            <w:tcW w:w="1383" w:type="dxa"/>
            <w:vMerge/>
          </w:tcPr>
          <w:p w:rsidR="000466DD" w:rsidRPr="00F24E8C" w:rsidRDefault="000466DD"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0466DD" w:rsidRPr="00F24E8C" w:rsidRDefault="000466DD"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feeling comfort &amp; satisfaction</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street lightening at night</w:t>
            </w:r>
          </w:p>
        </w:tc>
        <w:tc>
          <w:tcPr>
            <w:tcW w:w="1383" w:type="dxa"/>
            <w:vMerge/>
          </w:tcPr>
          <w:p w:rsidR="000466DD" w:rsidRPr="00F24E8C" w:rsidRDefault="000466DD"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0466DD" w:rsidRPr="00F24E8C" w:rsidRDefault="000466DD"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Possibilities for unhindered views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Low noise level for hearing and talking</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Availability of suitable amenities (public telephone, information kiosk, </w:t>
            </w:r>
            <w:proofErr w:type="spellStart"/>
            <w:r w:rsidRPr="00F24E8C">
              <w:rPr>
                <w:rFonts w:asciiTheme="majorBidi" w:hAnsiTheme="majorBidi" w:cstheme="majorBidi"/>
                <w:color w:val="000000" w:themeColor="text1"/>
                <w:sz w:val="20"/>
                <w:szCs w:val="20"/>
              </w:rPr>
              <w:t>recyclebin</w:t>
            </w:r>
            <w:proofErr w:type="spellEnd"/>
            <w:r w:rsidRPr="00F24E8C">
              <w:rPr>
                <w:rFonts w:asciiTheme="majorBidi" w:hAnsiTheme="majorBidi" w:cstheme="majorBidi"/>
                <w:color w:val="000000" w:themeColor="text1"/>
                <w:sz w:val="20"/>
                <w:szCs w:val="20"/>
              </w:rPr>
              <w:t>, …)</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street cleanness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memory representation at street</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highlight w:val="yellow"/>
              </w:rPr>
            </w:pPr>
            <w:r w:rsidRPr="00F24E8C">
              <w:rPr>
                <w:rFonts w:asciiTheme="majorBidi" w:hAnsiTheme="majorBidi" w:cstheme="majorBidi"/>
                <w:color w:val="000000" w:themeColor="text1"/>
                <w:sz w:val="20"/>
                <w:szCs w:val="20"/>
              </w:rPr>
              <w:t>Level of street elements uniqueness (bus station</w:t>
            </w:r>
            <w:proofErr w:type="gramStart"/>
            <w:r w:rsidRPr="00F24E8C">
              <w:rPr>
                <w:rFonts w:asciiTheme="majorBidi" w:hAnsiTheme="majorBidi" w:cstheme="majorBidi"/>
                <w:color w:val="000000" w:themeColor="text1"/>
                <w:sz w:val="20"/>
                <w:szCs w:val="20"/>
              </w:rPr>
              <w:t>,…</w:t>
            </w:r>
            <w:proofErr w:type="gramEnd"/>
            <w:r w:rsidRPr="00F24E8C">
              <w:rPr>
                <w:rFonts w:asciiTheme="majorBidi" w:hAnsiTheme="majorBidi" w:cstheme="majorBidi"/>
                <w:color w:val="000000" w:themeColor="text1"/>
                <w:sz w:val="20"/>
                <w:szCs w:val="20"/>
              </w:rPr>
              <w:t xml:space="preserve">) </w:t>
            </w:r>
          </w:p>
        </w:tc>
        <w:tc>
          <w:tcPr>
            <w:tcW w:w="1383" w:type="dxa"/>
            <w:vMerge w:val="restart"/>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Enjoyment</w:t>
            </w:r>
          </w:p>
          <w:p w:rsidR="00586EE1" w:rsidRPr="00F24E8C" w:rsidRDefault="00586EE1" w:rsidP="00F726B2">
            <w:pPr>
              <w:pStyle w:val="1-1-1-1"/>
              <w:bidi w:val="0"/>
              <w:ind w:firstLine="0"/>
              <w:rPr>
                <w:rFonts w:asciiTheme="majorBidi" w:hAnsiTheme="majorBidi" w:cstheme="majorBidi"/>
                <w:color w:val="000000" w:themeColor="text1"/>
                <w:sz w:val="20"/>
                <w:szCs w:val="20"/>
              </w:rPr>
            </w:pPr>
          </w:p>
          <w:p w:rsidR="00586EE1" w:rsidRPr="00F24E8C" w:rsidRDefault="00586EE1" w:rsidP="00F726B2">
            <w:pPr>
              <w:pStyle w:val="1-1-1-1"/>
              <w:bidi w:val="0"/>
              <w:ind w:firstLine="0"/>
              <w:rPr>
                <w:rFonts w:asciiTheme="majorBidi" w:hAnsiTheme="majorBidi" w:cstheme="majorBidi"/>
                <w:color w:val="000000" w:themeColor="text1"/>
                <w:sz w:val="20"/>
                <w:szCs w:val="20"/>
              </w:rPr>
            </w:pPr>
          </w:p>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Beautiful facade due to architectural-orientation</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0466DD"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Beautiful vistas (fountain, sculpture</w:t>
            </w:r>
            <w:proofErr w:type="gramStart"/>
            <w:r w:rsidRPr="00F24E8C">
              <w:rPr>
                <w:rFonts w:asciiTheme="majorBidi" w:hAnsiTheme="majorBidi" w:cstheme="majorBidi"/>
                <w:color w:val="000000" w:themeColor="text1"/>
                <w:sz w:val="20"/>
                <w:szCs w:val="20"/>
              </w:rPr>
              <w:t>,…</w:t>
            </w:r>
            <w:proofErr w:type="gramEnd"/>
            <w:r w:rsidRPr="00F24E8C">
              <w:rPr>
                <w:rFonts w:asciiTheme="majorBidi" w:hAnsiTheme="majorBidi" w:cstheme="majorBidi"/>
                <w:color w:val="000000" w:themeColor="text1"/>
                <w:sz w:val="20"/>
                <w:szCs w:val="20"/>
              </w:rPr>
              <w:t>)</w:t>
            </w:r>
          </w:p>
        </w:tc>
        <w:tc>
          <w:tcPr>
            <w:tcW w:w="1383" w:type="dxa"/>
            <w:vMerge/>
          </w:tcPr>
          <w:p w:rsidR="000466DD" w:rsidRPr="00F24E8C" w:rsidRDefault="000466DD"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0466DD" w:rsidRPr="00F24E8C" w:rsidRDefault="000466DD"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709"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708"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567" w:type="dxa"/>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0</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Human scale of street  without the feeling of  float or  enclosure </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C925D7">
        <w:trPr>
          <w:jc w:val="right"/>
        </w:trPr>
        <w:tc>
          <w:tcPr>
            <w:tcW w:w="567" w:type="dxa"/>
            <w:shd w:val="clear" w:color="auto" w:fill="FDE9D9" w:themeFill="accent6" w:themeFillTint="33"/>
          </w:tcPr>
          <w:p w:rsidR="00586EE1"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1.4</w:t>
            </w:r>
          </w:p>
        </w:tc>
        <w:tc>
          <w:tcPr>
            <w:tcW w:w="709" w:type="dxa"/>
            <w:shd w:val="clear" w:color="auto" w:fill="FDE9D9" w:themeFill="accent6" w:themeFillTint="33"/>
          </w:tcPr>
          <w:p w:rsidR="00586EE1"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2.1</w:t>
            </w:r>
          </w:p>
        </w:tc>
        <w:tc>
          <w:tcPr>
            <w:tcW w:w="708"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2.9</w:t>
            </w:r>
          </w:p>
        </w:tc>
        <w:tc>
          <w:tcPr>
            <w:tcW w:w="567" w:type="dxa"/>
            <w:shd w:val="clear" w:color="auto" w:fill="FDE9D9" w:themeFill="accent6" w:themeFillTint="33"/>
          </w:tcPr>
          <w:p w:rsidR="00586EE1" w:rsidRPr="00F24E8C" w:rsidRDefault="000466D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3.4</w:t>
            </w:r>
          </w:p>
        </w:tc>
        <w:tc>
          <w:tcPr>
            <w:tcW w:w="6771" w:type="dxa"/>
            <w:gridSpan w:val="4"/>
            <w:shd w:val="clear" w:color="auto" w:fill="FDE9D9" w:themeFill="accent6" w:themeFillTint="33"/>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Average of comfort &amp; image score (sum of scores/</w:t>
            </w:r>
            <w:r w:rsidRPr="00F24E8C">
              <w:rPr>
                <w:rFonts w:asciiTheme="majorBidi" w:hAnsiTheme="majorBidi" w:cstheme="majorBidi" w:hint="cs"/>
                <w:color w:val="000000" w:themeColor="text1"/>
                <w:sz w:val="20"/>
                <w:szCs w:val="20"/>
                <w:rtl/>
              </w:rPr>
              <w:t>25</w:t>
            </w:r>
            <w:r w:rsidRPr="00F24E8C">
              <w:rPr>
                <w:rFonts w:asciiTheme="majorBidi" w:hAnsiTheme="majorBidi" w:cstheme="majorBidi"/>
                <w:color w:val="000000" w:themeColor="text1"/>
                <w:sz w:val="20"/>
                <w:szCs w:val="20"/>
              </w:rPr>
              <w:t>):</w:t>
            </w:r>
          </w:p>
        </w:tc>
      </w:tr>
      <w:tr w:rsidR="00820089" w:rsidRPr="00F24E8C" w:rsidTr="00C925D7">
        <w:trPr>
          <w:jc w:val="right"/>
        </w:trPr>
        <w:tc>
          <w:tcPr>
            <w:tcW w:w="567"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6771" w:type="dxa"/>
            <w:gridSpan w:val="4"/>
            <w:shd w:val="clear" w:color="auto" w:fill="FDE9D9" w:themeFill="accent6" w:themeFillTint="33"/>
          </w:tcPr>
          <w:p w:rsidR="00A04052"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Mode</w:t>
            </w:r>
            <w:r w:rsidR="00D31649" w:rsidRPr="00F24E8C">
              <w:rPr>
                <w:rFonts w:asciiTheme="majorBidi" w:hAnsiTheme="majorBidi" w:cstheme="majorBidi"/>
                <w:color w:val="000000" w:themeColor="text1"/>
                <w:sz w:val="20"/>
                <w:szCs w:val="20"/>
              </w:rPr>
              <w:t xml:space="preserve"> of comfort &amp; image score</w:t>
            </w: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Space visibility from distance for walking</w:t>
            </w:r>
          </w:p>
        </w:tc>
        <w:tc>
          <w:tcPr>
            <w:tcW w:w="1383" w:type="dxa"/>
            <w:vMerge w:val="restart"/>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Visual access</w:t>
            </w:r>
          </w:p>
        </w:tc>
        <w:tc>
          <w:tcPr>
            <w:tcW w:w="426" w:type="dxa"/>
            <w:vMerge w:val="restart"/>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Access &amp; linkage</w:t>
            </w:r>
          </w:p>
        </w:tc>
      </w:tr>
      <w:tr w:rsidR="00820089" w:rsidRPr="00F24E8C" w:rsidTr="00820089">
        <w:trPr>
          <w:jc w:val="right"/>
        </w:trPr>
        <w:tc>
          <w:tcPr>
            <w:tcW w:w="567" w:type="dxa"/>
          </w:tcPr>
          <w:p w:rsidR="00586EE1"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w:t>
            </w:r>
          </w:p>
        </w:tc>
        <w:tc>
          <w:tcPr>
            <w:tcW w:w="709" w:type="dxa"/>
          </w:tcPr>
          <w:p w:rsidR="00586EE1"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3</w:t>
            </w:r>
          </w:p>
        </w:tc>
        <w:tc>
          <w:tcPr>
            <w:tcW w:w="708" w:type="dxa"/>
          </w:tcPr>
          <w:p w:rsidR="00586EE1"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2</w:t>
            </w:r>
          </w:p>
        </w:tc>
        <w:tc>
          <w:tcPr>
            <w:tcW w:w="567" w:type="dxa"/>
          </w:tcPr>
          <w:p w:rsidR="00586EE1"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Level of Space visibility according to location of cars in adjacent of street</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2</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1</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8577E6"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 xml:space="preserve">Dominate over </w:t>
            </w:r>
            <w:r w:rsidR="009D04AF" w:rsidRPr="00F24E8C">
              <w:rPr>
                <w:rFonts w:asciiTheme="majorBidi" w:hAnsiTheme="majorBidi" w:cstheme="majorBidi"/>
                <w:color w:val="000000" w:themeColor="text1"/>
                <w:sz w:val="20"/>
                <w:szCs w:val="20"/>
              </w:rPr>
              <w:t>surrounding</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Space visibility from adjacent buildings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proofErr w:type="spellStart"/>
            <w:r w:rsidRPr="00F24E8C">
              <w:rPr>
                <w:color w:val="000000" w:themeColor="text1"/>
                <w:sz w:val="20"/>
                <w:szCs w:val="20"/>
              </w:rPr>
              <w:t>Llewlyn</w:t>
            </w:r>
            <w:proofErr w:type="spellEnd"/>
            <w:r w:rsidRPr="00F24E8C">
              <w:rPr>
                <w:color w:val="000000" w:themeColor="text1"/>
                <w:sz w:val="20"/>
                <w:szCs w:val="20"/>
              </w:rPr>
              <w:t xml:space="preserve"> Davies's scale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 Level of Active frontage</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information board clarity along street and intersections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Connection method between sidewalks and adjacent space</w:t>
            </w:r>
          </w:p>
        </w:tc>
        <w:tc>
          <w:tcPr>
            <w:tcW w:w="1383" w:type="dxa"/>
            <w:vMerge w:val="restart"/>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Physical access</w:t>
            </w: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sidewalk connectivity and continuity</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Varity of transportation option for use</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Availability of Public transportation station </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jc w:val="right"/>
        </w:trPr>
        <w:tc>
          <w:tcPr>
            <w:tcW w:w="567" w:type="dxa"/>
          </w:tcPr>
          <w:p w:rsidR="00586EE1" w:rsidRPr="00F24E8C" w:rsidRDefault="001E267E"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1</w:t>
            </w:r>
          </w:p>
        </w:tc>
        <w:tc>
          <w:tcPr>
            <w:tcW w:w="708" w:type="dxa"/>
          </w:tcPr>
          <w:p w:rsidR="00586EE1" w:rsidRPr="00F24E8C" w:rsidRDefault="001E267E"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1</w:t>
            </w:r>
          </w:p>
        </w:tc>
        <w:tc>
          <w:tcPr>
            <w:tcW w:w="567" w:type="dxa"/>
          </w:tcPr>
          <w:p w:rsidR="00586EE1" w:rsidRPr="00F24E8C" w:rsidRDefault="001E267E" w:rsidP="00F726B2">
            <w:pPr>
              <w:pStyle w:val="1-1-1-1"/>
              <w:bidi w:val="0"/>
              <w:ind w:firstLine="0"/>
              <w:rPr>
                <w:rStyle w:val="hps"/>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Style w:val="hps"/>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observation</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Style w:val="hps"/>
                <w:rFonts w:asciiTheme="majorBidi" w:hAnsiTheme="majorBidi" w:cstheme="majorBidi"/>
                <w:color w:val="000000" w:themeColor="text1"/>
                <w:sz w:val="20"/>
                <w:szCs w:val="20"/>
              </w:rPr>
              <w:t>Level of facilities</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for pedestrians</w:t>
            </w:r>
            <w:r w:rsidRPr="00F24E8C">
              <w:rPr>
                <w:rStyle w:val="shorttext"/>
                <w:rFonts w:asciiTheme="majorBidi" w:hAnsiTheme="majorBidi" w:cstheme="majorBidi"/>
                <w:color w:val="000000" w:themeColor="text1"/>
                <w:sz w:val="20"/>
                <w:szCs w:val="20"/>
              </w:rPr>
              <w:t xml:space="preserve"> </w:t>
            </w:r>
            <w:r w:rsidRPr="00F24E8C">
              <w:rPr>
                <w:rStyle w:val="hps"/>
                <w:rFonts w:asciiTheme="majorBidi" w:hAnsiTheme="majorBidi" w:cstheme="majorBidi"/>
                <w:color w:val="000000" w:themeColor="text1"/>
                <w:sz w:val="20"/>
                <w:szCs w:val="20"/>
              </w:rPr>
              <w:t>with disabilities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trHeight w:val="193"/>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place attachment sense</w:t>
            </w:r>
          </w:p>
        </w:tc>
        <w:tc>
          <w:tcPr>
            <w:tcW w:w="1383" w:type="dxa"/>
            <w:vMerge w:val="restart"/>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Psychological access</w:t>
            </w: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trHeight w:val="155"/>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understanding the space changes</w:t>
            </w:r>
          </w:p>
        </w:tc>
        <w:tc>
          <w:tcPr>
            <w:tcW w:w="1383" w:type="dxa"/>
            <w:vMerge/>
          </w:tcPr>
          <w:p w:rsidR="00586EE1" w:rsidRPr="00F24E8C" w:rsidRDefault="00586EE1" w:rsidP="00F726B2">
            <w:pPr>
              <w:pStyle w:val="1-1-1-1"/>
              <w:bidi w:val="0"/>
              <w:ind w:firstLine="0"/>
              <w:rPr>
                <w:rFonts w:asciiTheme="majorBidi" w:hAnsiTheme="majorBidi" w:cstheme="majorBidi"/>
                <w:color w:val="000000" w:themeColor="text1"/>
                <w:sz w:val="20"/>
                <w:szCs w:val="20"/>
                <w:rtl/>
              </w:rPr>
            </w:pP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tl/>
              </w:rPr>
            </w:pPr>
          </w:p>
        </w:tc>
      </w:tr>
      <w:tr w:rsidR="00820089" w:rsidRPr="00F24E8C" w:rsidTr="00820089">
        <w:trPr>
          <w:cantSplit/>
          <w:trHeight w:val="65"/>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place accessibility for all types of economic classes</w:t>
            </w:r>
          </w:p>
        </w:tc>
        <w:tc>
          <w:tcPr>
            <w:tcW w:w="1383" w:type="dxa"/>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Economic access</w:t>
            </w: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cantSplit/>
          <w:trHeight w:val="192"/>
          <w:jc w:val="right"/>
        </w:trPr>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586EE1" w:rsidRPr="00F24E8C" w:rsidRDefault="00586EE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symbolic limitation of space</w:t>
            </w:r>
          </w:p>
        </w:tc>
        <w:tc>
          <w:tcPr>
            <w:tcW w:w="1383" w:type="dxa"/>
          </w:tcPr>
          <w:p w:rsidR="00586EE1" w:rsidRPr="00F24E8C" w:rsidRDefault="00586EE1"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Symbolic access</w:t>
            </w:r>
          </w:p>
        </w:tc>
        <w:tc>
          <w:tcPr>
            <w:tcW w:w="426" w:type="dxa"/>
            <w:vMerge/>
            <w:textDirection w:val="btLr"/>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C925D7">
        <w:trPr>
          <w:cantSplit/>
          <w:trHeight w:val="261"/>
          <w:jc w:val="right"/>
        </w:trPr>
        <w:tc>
          <w:tcPr>
            <w:tcW w:w="567" w:type="dxa"/>
            <w:shd w:val="clear" w:color="auto" w:fill="FDE9D9" w:themeFill="accent6" w:themeFillTint="33"/>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1.9</w:t>
            </w:r>
          </w:p>
        </w:tc>
        <w:tc>
          <w:tcPr>
            <w:tcW w:w="709" w:type="dxa"/>
            <w:shd w:val="clear" w:color="auto" w:fill="FDE9D9" w:themeFill="accent6" w:themeFillTint="33"/>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2.3</w:t>
            </w:r>
          </w:p>
        </w:tc>
        <w:tc>
          <w:tcPr>
            <w:tcW w:w="708" w:type="dxa"/>
            <w:shd w:val="clear" w:color="auto" w:fill="FDE9D9" w:themeFill="accent6" w:themeFillTint="33"/>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2.1</w:t>
            </w:r>
          </w:p>
        </w:tc>
        <w:tc>
          <w:tcPr>
            <w:tcW w:w="567" w:type="dxa"/>
            <w:shd w:val="clear" w:color="auto" w:fill="FDE9D9" w:themeFill="accent6" w:themeFillTint="33"/>
          </w:tcPr>
          <w:p w:rsidR="00586EE1"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3.3</w:t>
            </w:r>
          </w:p>
        </w:tc>
        <w:tc>
          <w:tcPr>
            <w:tcW w:w="6771" w:type="dxa"/>
            <w:gridSpan w:val="4"/>
            <w:shd w:val="clear" w:color="auto" w:fill="FDE9D9" w:themeFill="accent6" w:themeFillTint="33"/>
          </w:tcPr>
          <w:p w:rsidR="00586EE1" w:rsidRPr="00F24E8C" w:rsidRDefault="00586EE1"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Average of access &amp; linkage score (sum of scores/15):</w:t>
            </w:r>
          </w:p>
        </w:tc>
      </w:tr>
      <w:tr w:rsidR="00820089" w:rsidRPr="00F24E8C" w:rsidTr="00C925D7">
        <w:trPr>
          <w:cantSplit/>
          <w:trHeight w:val="261"/>
          <w:jc w:val="right"/>
        </w:trPr>
        <w:tc>
          <w:tcPr>
            <w:tcW w:w="567" w:type="dxa"/>
            <w:shd w:val="clear" w:color="auto" w:fill="FDE9D9" w:themeFill="accent6" w:themeFillTint="33"/>
          </w:tcPr>
          <w:p w:rsidR="00255CB1"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shd w:val="clear" w:color="auto" w:fill="FDE9D9" w:themeFill="accent6" w:themeFillTint="33"/>
          </w:tcPr>
          <w:p w:rsidR="00255CB1"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3&amp;4</w:t>
            </w:r>
          </w:p>
        </w:tc>
        <w:tc>
          <w:tcPr>
            <w:tcW w:w="708" w:type="dxa"/>
            <w:shd w:val="clear" w:color="auto" w:fill="FDE9D9" w:themeFill="accent6" w:themeFillTint="33"/>
          </w:tcPr>
          <w:p w:rsidR="00255CB1"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shd w:val="clear" w:color="auto" w:fill="FDE9D9" w:themeFill="accent6" w:themeFillTint="33"/>
          </w:tcPr>
          <w:p w:rsidR="00255CB1" w:rsidRPr="00F24E8C" w:rsidRDefault="00255CB1"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6771" w:type="dxa"/>
            <w:gridSpan w:val="4"/>
            <w:shd w:val="clear" w:color="auto" w:fill="FDE9D9" w:themeFill="accent6" w:themeFillTint="33"/>
          </w:tcPr>
          <w:p w:rsidR="00255CB1" w:rsidRPr="00F24E8C" w:rsidRDefault="00255CB1"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Mode</w:t>
            </w:r>
            <w:r w:rsidR="00D31649" w:rsidRPr="00F24E8C">
              <w:rPr>
                <w:rFonts w:asciiTheme="majorBidi" w:hAnsiTheme="majorBidi" w:cstheme="majorBidi"/>
                <w:color w:val="000000" w:themeColor="text1"/>
                <w:sz w:val="20"/>
                <w:szCs w:val="20"/>
              </w:rPr>
              <w:t xml:space="preserve"> of access &amp; linkage score</w:t>
            </w: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evening &amp; night activities</w:t>
            </w:r>
          </w:p>
        </w:tc>
        <w:tc>
          <w:tcPr>
            <w:tcW w:w="1809" w:type="dxa"/>
            <w:gridSpan w:val="2"/>
            <w:vMerge w:val="restart"/>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Uses &amp; activity</w:t>
            </w: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proofErr w:type="spellStart"/>
            <w:r w:rsidRPr="00F24E8C">
              <w:rPr>
                <w:rFonts w:asciiTheme="majorBidi" w:hAnsiTheme="majorBidi" w:cstheme="majorBidi"/>
                <w:color w:val="000000" w:themeColor="text1"/>
                <w:sz w:val="20"/>
                <w:szCs w:val="20"/>
              </w:rPr>
              <w:t>Liminal</w:t>
            </w:r>
            <w:proofErr w:type="spellEnd"/>
            <w:r w:rsidRPr="00F24E8C">
              <w:rPr>
                <w:rFonts w:asciiTheme="majorBidi" w:hAnsiTheme="majorBidi" w:cstheme="majorBidi"/>
                <w:color w:val="000000" w:themeColor="text1"/>
                <w:sz w:val="20"/>
                <w:szCs w:val="20"/>
              </w:rPr>
              <w:t xml:space="preserve"> space for public communication (café</w:t>
            </w:r>
            <w:proofErr w:type="gramStart"/>
            <w:r w:rsidRPr="00F24E8C">
              <w:rPr>
                <w:rFonts w:asciiTheme="majorBidi" w:hAnsiTheme="majorBidi" w:cstheme="majorBidi"/>
                <w:color w:val="000000" w:themeColor="text1"/>
                <w:sz w:val="20"/>
                <w:szCs w:val="20"/>
              </w:rPr>
              <w:t>, ..</w:t>
            </w:r>
            <w:proofErr w:type="gramEnd"/>
            <w:r w:rsidRPr="00F24E8C">
              <w:rPr>
                <w:rFonts w:asciiTheme="majorBidi" w:hAnsiTheme="majorBidi" w:cstheme="majorBidi"/>
                <w:color w:val="000000" w:themeColor="text1"/>
                <w:sz w:val="20"/>
                <w:szCs w:val="20"/>
              </w:rPr>
              <w:t>)</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lastRenderedPageBreak/>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Field survey</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Level of mixed use</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Field survey</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 xml:space="preserve">Domination of retail </w:t>
            </w:r>
          </w:p>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(if more than 50% of land uses dedicated to retail street gets 4 score)</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3</w:t>
            </w:r>
          </w:p>
        </w:tc>
        <w:tc>
          <w:tcPr>
            <w:tcW w:w="709" w:type="dxa"/>
          </w:tcPr>
          <w:p w:rsidR="00E52359"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4</w:t>
            </w:r>
          </w:p>
        </w:tc>
        <w:tc>
          <w:tcPr>
            <w:tcW w:w="708" w:type="dxa"/>
          </w:tcPr>
          <w:p w:rsidR="00E52359"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1</w:t>
            </w:r>
          </w:p>
        </w:tc>
        <w:tc>
          <w:tcPr>
            <w:tcW w:w="567" w:type="dxa"/>
          </w:tcPr>
          <w:p w:rsidR="00E52359" w:rsidRPr="00F24E8C" w:rsidRDefault="001E267E"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2</w:t>
            </w:r>
          </w:p>
        </w:tc>
        <w:tc>
          <w:tcPr>
            <w:tcW w:w="1418"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rPr>
              <w:t>observation</w:t>
            </w:r>
          </w:p>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interview</w:t>
            </w:r>
          </w:p>
        </w:tc>
        <w:tc>
          <w:tcPr>
            <w:tcW w:w="3544"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 xml:space="preserve"> Level of Holding event and activities at street</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3</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2</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rtl/>
                <w:lang w:bidi="fa-IR"/>
              </w:rPr>
            </w:pPr>
            <w:r w:rsidRPr="00F24E8C">
              <w:rPr>
                <w:rFonts w:asciiTheme="majorBidi" w:hAnsiTheme="majorBidi" w:cstheme="majorBidi"/>
                <w:b w:val="0"/>
                <w:bCs/>
                <w:color w:val="000000" w:themeColor="text1"/>
                <w:sz w:val="20"/>
                <w:szCs w:val="20"/>
              </w:rPr>
              <w:t>observation</w:t>
            </w:r>
          </w:p>
        </w:tc>
        <w:tc>
          <w:tcPr>
            <w:tcW w:w="3544" w:type="dxa"/>
          </w:tcPr>
          <w:p w:rsidR="00E52359" w:rsidRPr="00F24E8C" w:rsidRDefault="006C08FB" w:rsidP="00F726B2">
            <w:pPr>
              <w:pStyle w:val="1-1-1-1"/>
              <w:bidi w:val="0"/>
              <w:ind w:firstLine="0"/>
              <w:rPr>
                <w:rFonts w:asciiTheme="majorBidi" w:hAnsiTheme="majorBidi" w:cstheme="majorBidi"/>
                <w:color w:val="000000" w:themeColor="text1"/>
                <w:sz w:val="20"/>
                <w:szCs w:val="20"/>
                <w:rtl/>
              </w:rPr>
            </w:pPr>
            <w:r w:rsidRPr="00F24E8C">
              <w:rPr>
                <w:rFonts w:asciiTheme="majorBidi" w:hAnsiTheme="majorBidi" w:cstheme="majorBidi"/>
                <w:color w:val="000000" w:themeColor="text1"/>
                <w:sz w:val="20"/>
                <w:szCs w:val="20"/>
              </w:rPr>
              <w:t xml:space="preserve">Presence level of street </w:t>
            </w:r>
            <w:r w:rsidR="009D04AF" w:rsidRPr="00F24E8C">
              <w:rPr>
                <w:rFonts w:asciiTheme="majorBidi" w:hAnsiTheme="majorBidi" w:cstheme="majorBidi"/>
                <w:color w:val="000000" w:themeColor="text1"/>
                <w:sz w:val="20"/>
                <w:szCs w:val="20"/>
              </w:rPr>
              <w:t>venders</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1418"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rPr>
              <w:t>observation</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The availability of cinemas, theaters &amp; restaurants</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rPr>
              <w:t>observation</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the availability of spaces, including gardens, squares and corners to enable people-watching and other activities</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cantSplit/>
          <w:trHeight w:val="283"/>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Spectrum of different activities</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cantSplit/>
          <w:trHeight w:val="287"/>
          <w:jc w:val="right"/>
        </w:trPr>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E52359" w:rsidRPr="00F24E8C" w:rsidRDefault="001E267E"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1418" w:type="dxa"/>
          </w:tcPr>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rPr>
              <w:t>observation</w:t>
            </w:r>
          </w:p>
          <w:p w:rsidR="00E52359" w:rsidRPr="00F24E8C" w:rsidRDefault="00E52359" w:rsidP="00F726B2">
            <w:pPr>
              <w:pStyle w:val="a"/>
              <w:bidi w:val="0"/>
              <w:spacing w:line="276" w:lineRule="auto"/>
              <w:ind w:firstLine="0"/>
              <w:rPr>
                <w:rFonts w:asciiTheme="majorBidi" w:hAnsiTheme="majorBidi" w:cstheme="majorBidi"/>
                <w:b w:val="0"/>
                <w:bCs/>
                <w:color w:val="000000" w:themeColor="text1"/>
                <w:sz w:val="20"/>
                <w:szCs w:val="20"/>
                <w:lang w:bidi="fa-IR"/>
              </w:rPr>
            </w:pPr>
            <w:r w:rsidRPr="00F24E8C">
              <w:rPr>
                <w:rFonts w:asciiTheme="majorBidi" w:hAnsiTheme="majorBidi" w:cstheme="majorBidi"/>
                <w:b w:val="0"/>
                <w:bCs/>
                <w:color w:val="000000" w:themeColor="text1"/>
                <w:sz w:val="20"/>
                <w:szCs w:val="20"/>
                <w:lang w:bidi="fa-IR"/>
              </w:rPr>
              <w:t>interview</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Existing transition base in social, economic &amp; cultural fields</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cantSplit/>
          <w:trHeight w:val="265"/>
          <w:jc w:val="right"/>
        </w:trPr>
        <w:tc>
          <w:tcPr>
            <w:tcW w:w="567"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8"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Existing of unique activity at street</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820089">
        <w:trPr>
          <w:cantSplit/>
          <w:trHeight w:val="285"/>
          <w:jc w:val="right"/>
        </w:trPr>
        <w:tc>
          <w:tcPr>
            <w:tcW w:w="567"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708"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tcPr>
          <w:p w:rsidR="00E52359" w:rsidRPr="00F24E8C" w:rsidRDefault="0084043D"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1418"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questionnaire</w:t>
            </w:r>
          </w:p>
        </w:tc>
        <w:tc>
          <w:tcPr>
            <w:tcW w:w="3544" w:type="dxa"/>
          </w:tcPr>
          <w:p w:rsidR="00E52359" w:rsidRPr="00F24E8C" w:rsidRDefault="00E52359"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Existing of Special character at street</w:t>
            </w:r>
          </w:p>
        </w:tc>
        <w:tc>
          <w:tcPr>
            <w:tcW w:w="1809" w:type="dxa"/>
            <w:gridSpan w:val="2"/>
            <w:vMerge/>
            <w:textDirection w:val="btLr"/>
          </w:tcPr>
          <w:p w:rsidR="00E52359" w:rsidRPr="00F24E8C" w:rsidRDefault="00E52359" w:rsidP="00F726B2">
            <w:pPr>
              <w:pStyle w:val="1-1-1-1"/>
              <w:bidi w:val="0"/>
              <w:ind w:left="113" w:right="113" w:firstLine="0"/>
              <w:rPr>
                <w:rFonts w:asciiTheme="majorBidi" w:hAnsiTheme="majorBidi" w:cstheme="majorBidi"/>
                <w:color w:val="000000" w:themeColor="text1"/>
                <w:sz w:val="20"/>
                <w:szCs w:val="20"/>
              </w:rPr>
            </w:pPr>
          </w:p>
        </w:tc>
      </w:tr>
      <w:tr w:rsidR="00820089" w:rsidRPr="00F24E8C" w:rsidTr="00C925D7">
        <w:trPr>
          <w:cantSplit/>
          <w:trHeight w:val="295"/>
          <w:jc w:val="right"/>
        </w:trPr>
        <w:tc>
          <w:tcPr>
            <w:tcW w:w="567"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1.6</w:t>
            </w:r>
          </w:p>
        </w:tc>
        <w:tc>
          <w:tcPr>
            <w:tcW w:w="709"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2.9</w:t>
            </w:r>
          </w:p>
        </w:tc>
        <w:tc>
          <w:tcPr>
            <w:tcW w:w="708"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2.4</w:t>
            </w:r>
          </w:p>
        </w:tc>
        <w:tc>
          <w:tcPr>
            <w:tcW w:w="567"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3.3</w:t>
            </w:r>
          </w:p>
        </w:tc>
        <w:tc>
          <w:tcPr>
            <w:tcW w:w="6771" w:type="dxa"/>
            <w:gridSpan w:val="4"/>
            <w:shd w:val="clear" w:color="auto" w:fill="FDE9D9" w:themeFill="accent6" w:themeFillTint="33"/>
          </w:tcPr>
          <w:p w:rsidR="00C90323" w:rsidRPr="00F24E8C" w:rsidRDefault="00C90323"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Average of uses and activities score: (sum of scores/12)</w:t>
            </w:r>
          </w:p>
        </w:tc>
      </w:tr>
      <w:tr w:rsidR="00820089" w:rsidRPr="00F24E8C" w:rsidTr="00C925D7">
        <w:trPr>
          <w:cantSplit/>
          <w:trHeight w:val="295"/>
          <w:jc w:val="right"/>
        </w:trPr>
        <w:tc>
          <w:tcPr>
            <w:tcW w:w="567"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708"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567" w:type="dxa"/>
            <w:shd w:val="clear" w:color="auto" w:fill="FDE9D9" w:themeFill="accent6" w:themeFillTint="33"/>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6771" w:type="dxa"/>
            <w:gridSpan w:val="4"/>
            <w:shd w:val="clear" w:color="auto" w:fill="FDE9D9" w:themeFill="accent6" w:themeFillTint="33"/>
          </w:tcPr>
          <w:p w:rsidR="00C90323" w:rsidRPr="00F24E8C" w:rsidRDefault="00C90323"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Mode of uses and activities score</w:t>
            </w:r>
          </w:p>
        </w:tc>
      </w:tr>
      <w:tr w:rsidR="00820089" w:rsidRPr="00F24E8C" w:rsidTr="00820089">
        <w:trPr>
          <w:cantSplit/>
          <w:trHeight w:val="285"/>
          <w:jc w:val="right"/>
        </w:trPr>
        <w:tc>
          <w:tcPr>
            <w:tcW w:w="567" w:type="dxa"/>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1.7</w:t>
            </w:r>
          </w:p>
        </w:tc>
        <w:tc>
          <w:tcPr>
            <w:tcW w:w="709" w:type="dxa"/>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2.4</w:t>
            </w:r>
          </w:p>
        </w:tc>
        <w:tc>
          <w:tcPr>
            <w:tcW w:w="708" w:type="dxa"/>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2.6</w:t>
            </w:r>
          </w:p>
        </w:tc>
        <w:tc>
          <w:tcPr>
            <w:tcW w:w="567" w:type="dxa"/>
          </w:tcPr>
          <w:p w:rsidR="00C90323" w:rsidRPr="00F24E8C" w:rsidRDefault="00C90323"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3.4</w:t>
            </w:r>
          </w:p>
        </w:tc>
        <w:tc>
          <w:tcPr>
            <w:tcW w:w="6771" w:type="dxa"/>
            <w:gridSpan w:val="4"/>
          </w:tcPr>
          <w:p w:rsidR="00C90323" w:rsidRPr="00F24E8C" w:rsidRDefault="00C90323"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Average of average scores in each criteria:</w:t>
            </w:r>
          </w:p>
        </w:tc>
      </w:tr>
      <w:tr w:rsidR="00820089" w:rsidRPr="00F24E8C" w:rsidTr="00820089">
        <w:trPr>
          <w:cantSplit/>
          <w:trHeight w:val="285"/>
          <w:jc w:val="right"/>
        </w:trPr>
        <w:tc>
          <w:tcPr>
            <w:tcW w:w="567" w:type="dxa"/>
          </w:tcPr>
          <w:p w:rsidR="00C90323" w:rsidRPr="00F24E8C" w:rsidRDefault="007B4BE6"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1</w:t>
            </w:r>
          </w:p>
        </w:tc>
        <w:tc>
          <w:tcPr>
            <w:tcW w:w="709" w:type="dxa"/>
          </w:tcPr>
          <w:p w:rsidR="00C90323" w:rsidRPr="00F24E8C" w:rsidRDefault="007B4BE6"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2</w:t>
            </w:r>
          </w:p>
        </w:tc>
        <w:tc>
          <w:tcPr>
            <w:tcW w:w="708" w:type="dxa"/>
          </w:tcPr>
          <w:p w:rsidR="00C90323" w:rsidRPr="00F24E8C" w:rsidRDefault="007B4BE6"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3</w:t>
            </w:r>
          </w:p>
        </w:tc>
        <w:tc>
          <w:tcPr>
            <w:tcW w:w="567" w:type="dxa"/>
          </w:tcPr>
          <w:p w:rsidR="00C90323" w:rsidRPr="00F24E8C" w:rsidRDefault="007B4BE6" w:rsidP="00F726B2">
            <w:pPr>
              <w:pStyle w:val="1-1-1-1"/>
              <w:bidi w:val="0"/>
              <w:ind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4</w:t>
            </w:r>
          </w:p>
        </w:tc>
        <w:tc>
          <w:tcPr>
            <w:tcW w:w="6771" w:type="dxa"/>
            <w:gridSpan w:val="4"/>
          </w:tcPr>
          <w:p w:rsidR="00C90323" w:rsidRPr="00F24E8C" w:rsidRDefault="00C90323" w:rsidP="00F726B2">
            <w:pPr>
              <w:pStyle w:val="1-1-1-1"/>
              <w:bidi w:val="0"/>
              <w:ind w:left="113" w:right="113" w:firstLine="0"/>
              <w:rPr>
                <w:rFonts w:asciiTheme="majorBidi" w:hAnsiTheme="majorBidi" w:cstheme="majorBidi"/>
                <w:color w:val="000000" w:themeColor="text1"/>
                <w:sz w:val="20"/>
                <w:szCs w:val="20"/>
              </w:rPr>
            </w:pPr>
            <w:r w:rsidRPr="00F24E8C">
              <w:rPr>
                <w:rFonts w:asciiTheme="majorBidi" w:hAnsiTheme="majorBidi" w:cstheme="majorBidi"/>
                <w:color w:val="000000" w:themeColor="text1"/>
                <w:sz w:val="20"/>
                <w:szCs w:val="20"/>
              </w:rPr>
              <w:t>Mode of all score</w:t>
            </w:r>
          </w:p>
        </w:tc>
      </w:tr>
    </w:tbl>
    <w:p w:rsidR="002F02B7" w:rsidRPr="00582EE3" w:rsidRDefault="002F02B7" w:rsidP="004F723A">
      <w:pPr>
        <w:pStyle w:val="a1"/>
        <w:bidi w:val="0"/>
        <w:spacing w:line="276" w:lineRule="auto"/>
        <w:rPr>
          <w:rFonts w:cs="B Nazanin"/>
          <w:b w:val="0"/>
          <w:bCs/>
          <w:color w:val="000000" w:themeColor="text1"/>
          <w:sz w:val="24"/>
          <w:szCs w:val="24"/>
          <w:lang w:bidi="fa-IR"/>
        </w:rPr>
      </w:pPr>
      <w:r w:rsidRPr="00582EE3">
        <w:rPr>
          <w:rFonts w:cs="B Nazanin"/>
          <w:b w:val="0"/>
          <w:bCs/>
          <w:color w:val="000000" w:themeColor="text1"/>
          <w:sz w:val="24"/>
          <w:szCs w:val="24"/>
          <w:lang w:bidi="fa-IR"/>
        </w:rPr>
        <w:t xml:space="preserve">According to </w:t>
      </w:r>
      <w:r w:rsidR="006C08FB" w:rsidRPr="00582EE3">
        <w:rPr>
          <w:rFonts w:cs="B Nazanin"/>
          <w:b w:val="0"/>
          <w:bCs/>
          <w:color w:val="000000" w:themeColor="text1"/>
          <w:sz w:val="24"/>
          <w:szCs w:val="24"/>
          <w:lang w:bidi="fa-IR"/>
        </w:rPr>
        <w:t xml:space="preserve">the </w:t>
      </w:r>
      <w:r w:rsidRPr="00582EE3">
        <w:rPr>
          <w:rFonts w:cs="B Nazanin"/>
          <w:b w:val="0"/>
          <w:bCs/>
          <w:color w:val="000000" w:themeColor="text1"/>
          <w:sz w:val="24"/>
          <w:szCs w:val="24"/>
          <w:lang w:bidi="fa-IR"/>
        </w:rPr>
        <w:t>result of</w:t>
      </w:r>
      <w:r w:rsidR="00582EE3" w:rsidRPr="00582EE3">
        <w:rPr>
          <w:rFonts w:cs="B Nazanin"/>
          <w:b w:val="0"/>
          <w:bCs/>
          <w:color w:val="000000" w:themeColor="text1"/>
          <w:sz w:val="24"/>
          <w:szCs w:val="24"/>
          <w:lang w:bidi="fa-IR"/>
        </w:rPr>
        <w:t xml:space="preserve"> the</w:t>
      </w:r>
      <w:r w:rsidRPr="00582EE3">
        <w:rPr>
          <w:rFonts w:cs="B Nazanin"/>
          <w:b w:val="0"/>
          <w:bCs/>
          <w:color w:val="000000" w:themeColor="text1"/>
          <w:sz w:val="24"/>
          <w:szCs w:val="24"/>
          <w:lang w:bidi="fa-IR"/>
        </w:rPr>
        <w:t xml:space="preserve"> evaluation, </w:t>
      </w:r>
      <w:proofErr w:type="spellStart"/>
      <w:r w:rsidRPr="00582EE3">
        <w:rPr>
          <w:rFonts w:cs="B Nazanin"/>
          <w:b w:val="0"/>
          <w:bCs/>
          <w:color w:val="000000" w:themeColor="text1"/>
          <w:sz w:val="24"/>
          <w:szCs w:val="24"/>
          <w:lang w:bidi="fa-IR"/>
        </w:rPr>
        <w:t>Abresan</w:t>
      </w:r>
      <w:proofErr w:type="spellEnd"/>
      <w:r w:rsidRPr="00582EE3">
        <w:rPr>
          <w:rFonts w:cs="B Nazanin"/>
          <w:b w:val="0"/>
          <w:bCs/>
          <w:color w:val="000000" w:themeColor="text1"/>
          <w:sz w:val="24"/>
          <w:szCs w:val="24"/>
          <w:lang w:bidi="fa-IR"/>
        </w:rPr>
        <w:t xml:space="preserve"> section has the most successful space among others, </w:t>
      </w:r>
      <w:r w:rsidR="000D6061" w:rsidRPr="00582EE3">
        <w:rPr>
          <w:rFonts w:cs="B Nazanin"/>
          <w:b w:val="0"/>
          <w:bCs/>
          <w:color w:val="000000" w:themeColor="text1"/>
          <w:sz w:val="24"/>
          <w:szCs w:val="24"/>
          <w:lang w:bidi="fa-IR"/>
        </w:rPr>
        <w:t>next are</w:t>
      </w:r>
      <w:r w:rsidRPr="00582EE3">
        <w:rPr>
          <w:rFonts w:cs="B Nazanin"/>
          <w:b w:val="0"/>
          <w:bCs/>
          <w:color w:val="000000" w:themeColor="text1"/>
          <w:sz w:val="24"/>
          <w:szCs w:val="24"/>
          <w:lang w:bidi="fa-IR"/>
        </w:rPr>
        <w:t xml:space="preserve"> </w:t>
      </w:r>
      <w:proofErr w:type="spellStart"/>
      <w:r w:rsidRPr="00582EE3">
        <w:rPr>
          <w:rFonts w:cs="B Nazanin"/>
          <w:b w:val="0"/>
          <w:bCs/>
          <w:color w:val="000000" w:themeColor="text1"/>
          <w:sz w:val="24"/>
          <w:szCs w:val="24"/>
          <w:lang w:bidi="fa-IR"/>
        </w:rPr>
        <w:t>Mansoor</w:t>
      </w:r>
      <w:proofErr w:type="spellEnd"/>
      <w:r w:rsidRPr="00582EE3">
        <w:rPr>
          <w:rFonts w:cs="B Nazanin"/>
          <w:b w:val="0"/>
          <w:bCs/>
          <w:color w:val="000000" w:themeColor="text1"/>
          <w:sz w:val="24"/>
          <w:szCs w:val="24"/>
          <w:lang w:bidi="fa-IR"/>
        </w:rPr>
        <w:t xml:space="preserve">, </w:t>
      </w:r>
      <w:proofErr w:type="spellStart"/>
      <w:r w:rsidRPr="00582EE3">
        <w:rPr>
          <w:rFonts w:cs="B Nazanin"/>
          <w:b w:val="0"/>
          <w:bCs/>
          <w:color w:val="000000" w:themeColor="text1"/>
          <w:sz w:val="24"/>
          <w:szCs w:val="24"/>
          <w:lang w:bidi="fa-IR"/>
        </w:rPr>
        <w:t>Saat</w:t>
      </w:r>
      <w:proofErr w:type="spellEnd"/>
      <w:r w:rsidRPr="00582EE3">
        <w:rPr>
          <w:rFonts w:cs="B Nazanin"/>
          <w:b w:val="0"/>
          <w:bCs/>
          <w:color w:val="000000" w:themeColor="text1"/>
          <w:sz w:val="24"/>
          <w:szCs w:val="24"/>
          <w:lang w:bidi="fa-IR"/>
        </w:rPr>
        <w:t xml:space="preserve"> </w:t>
      </w:r>
      <w:r w:rsidR="004F723A" w:rsidRPr="00582EE3">
        <w:rPr>
          <w:rFonts w:cs="B Nazanin"/>
          <w:b w:val="0"/>
          <w:bCs/>
          <w:color w:val="000000" w:themeColor="text1"/>
          <w:sz w:val="24"/>
          <w:szCs w:val="24"/>
          <w:lang w:bidi="fa-IR"/>
        </w:rPr>
        <w:t>and</w:t>
      </w:r>
      <w:r w:rsidRPr="00582EE3">
        <w:rPr>
          <w:rFonts w:cs="B Nazanin"/>
          <w:b w:val="0"/>
          <w:bCs/>
          <w:color w:val="000000" w:themeColor="text1"/>
          <w:sz w:val="24"/>
          <w:szCs w:val="24"/>
          <w:lang w:bidi="fa-IR"/>
        </w:rPr>
        <w:t xml:space="preserve"> </w:t>
      </w:r>
      <w:proofErr w:type="spellStart"/>
      <w:r w:rsidRPr="00582EE3">
        <w:rPr>
          <w:rFonts w:cs="B Nazanin"/>
          <w:b w:val="0"/>
          <w:bCs/>
          <w:color w:val="000000" w:themeColor="text1"/>
          <w:sz w:val="24"/>
          <w:szCs w:val="24"/>
          <w:lang w:bidi="fa-IR"/>
        </w:rPr>
        <w:t>Golestan</w:t>
      </w:r>
      <w:proofErr w:type="spellEnd"/>
      <w:r w:rsidRPr="00582EE3">
        <w:rPr>
          <w:rFonts w:cs="B Nazanin"/>
          <w:b w:val="0"/>
          <w:bCs/>
          <w:color w:val="000000" w:themeColor="text1"/>
          <w:sz w:val="24"/>
          <w:szCs w:val="24"/>
          <w:lang w:bidi="fa-IR"/>
        </w:rPr>
        <w:t xml:space="preserve"> sections respectively. </w:t>
      </w:r>
    </w:p>
    <w:p w:rsidR="00393EAA" w:rsidRPr="009E63DA" w:rsidRDefault="00393EAA" w:rsidP="00FC4AAE">
      <w:pPr>
        <w:pStyle w:val="a"/>
        <w:bidi w:val="0"/>
        <w:spacing w:line="276" w:lineRule="auto"/>
        <w:ind w:firstLine="0"/>
        <w:rPr>
          <w:rFonts w:cs="B Nazanin"/>
          <w:color w:val="000000" w:themeColor="text1"/>
          <w:sz w:val="24"/>
          <w:szCs w:val="24"/>
        </w:rPr>
      </w:pPr>
      <w:r w:rsidRPr="009E63DA">
        <w:rPr>
          <w:rFonts w:cs="B Nazanin"/>
          <w:color w:val="000000" w:themeColor="text1"/>
          <w:sz w:val="24"/>
          <w:szCs w:val="24"/>
        </w:rPr>
        <w:t xml:space="preserve">Explanation the method of filling the place evaluation model questions according to questionnaire, field survey </w:t>
      </w:r>
      <w:r w:rsidR="00FC4AAE" w:rsidRPr="009E63DA">
        <w:rPr>
          <w:rFonts w:cs="B Nazanin"/>
          <w:color w:val="000000" w:themeColor="text1"/>
          <w:sz w:val="24"/>
          <w:szCs w:val="24"/>
        </w:rPr>
        <w:t>and deep</w:t>
      </w:r>
      <w:r w:rsidRPr="009E63DA">
        <w:rPr>
          <w:rFonts w:cs="B Nazanin"/>
          <w:color w:val="000000" w:themeColor="text1"/>
          <w:sz w:val="24"/>
          <w:szCs w:val="24"/>
        </w:rPr>
        <w:t xml:space="preserve"> observation</w:t>
      </w:r>
    </w:p>
    <w:p w:rsidR="00393EAA" w:rsidRPr="009E63DA" w:rsidRDefault="00393EAA" w:rsidP="009E63DA">
      <w:pPr>
        <w:pStyle w:val="a"/>
        <w:numPr>
          <w:ilvl w:val="0"/>
          <w:numId w:val="33"/>
        </w:numPr>
        <w:bidi w:val="0"/>
        <w:spacing w:line="276" w:lineRule="auto"/>
        <w:rPr>
          <w:rFonts w:cs="B Nazanin"/>
          <w:color w:val="000000" w:themeColor="text1"/>
          <w:sz w:val="24"/>
          <w:szCs w:val="24"/>
          <w:rtl/>
          <w:lang w:bidi="fa-IR"/>
        </w:rPr>
      </w:pPr>
      <w:r w:rsidRPr="009E63DA">
        <w:rPr>
          <w:rFonts w:cs="B Nazanin"/>
          <w:color w:val="000000" w:themeColor="text1"/>
          <w:sz w:val="24"/>
          <w:szCs w:val="24"/>
          <w:lang w:bidi="fa-IR"/>
        </w:rPr>
        <w:t>Questionnaire</w:t>
      </w:r>
    </w:p>
    <w:p w:rsidR="00502793" w:rsidRDefault="00502793" w:rsidP="00986F95">
      <w:pPr>
        <w:pStyle w:val="a1"/>
        <w:bidi w:val="0"/>
        <w:spacing w:line="276" w:lineRule="auto"/>
        <w:rPr>
          <w:rFonts w:asciiTheme="majorBidi" w:hAnsiTheme="majorBidi" w:cstheme="majorBidi"/>
          <w:b w:val="0"/>
          <w:bCs/>
          <w:color w:val="000000" w:themeColor="text1"/>
          <w:sz w:val="24"/>
          <w:szCs w:val="24"/>
          <w:lang w:bidi="fa-IR"/>
        </w:rPr>
      </w:pPr>
      <w:r w:rsidRPr="00582EE3">
        <w:rPr>
          <w:rFonts w:asciiTheme="majorBidi" w:hAnsiTheme="majorBidi" w:cstheme="majorBidi"/>
          <w:b w:val="0"/>
          <w:bCs/>
          <w:color w:val="000000" w:themeColor="text1"/>
          <w:sz w:val="24"/>
          <w:szCs w:val="24"/>
          <w:lang w:bidi="fa-IR"/>
        </w:rPr>
        <w:t xml:space="preserve">In order to clarify the method of place </w:t>
      </w:r>
      <w:r w:rsidR="00843FE5" w:rsidRPr="00582EE3">
        <w:rPr>
          <w:rFonts w:asciiTheme="majorBidi" w:hAnsiTheme="majorBidi" w:cstheme="majorBidi"/>
          <w:b w:val="0"/>
          <w:bCs/>
          <w:color w:val="000000" w:themeColor="text1"/>
          <w:sz w:val="24"/>
          <w:szCs w:val="24"/>
          <w:lang w:bidi="fa-IR"/>
        </w:rPr>
        <w:t xml:space="preserve">evaluation </w:t>
      </w:r>
      <w:r w:rsidR="0095521E">
        <w:rPr>
          <w:rFonts w:asciiTheme="majorBidi" w:hAnsiTheme="majorBidi" w:cstheme="majorBidi"/>
          <w:b w:val="0"/>
          <w:bCs/>
          <w:color w:val="000000" w:themeColor="text1"/>
          <w:sz w:val="24"/>
          <w:szCs w:val="24"/>
          <w:lang w:bidi="fa-IR"/>
        </w:rPr>
        <w:t>by</w:t>
      </w:r>
      <w:r w:rsidR="00843FE5" w:rsidRPr="00582EE3">
        <w:rPr>
          <w:rFonts w:asciiTheme="majorBidi" w:hAnsiTheme="majorBidi" w:cstheme="majorBidi"/>
          <w:b w:val="0"/>
          <w:bCs/>
          <w:color w:val="000000" w:themeColor="text1"/>
          <w:sz w:val="24"/>
          <w:szCs w:val="24"/>
          <w:lang w:bidi="fa-IR"/>
        </w:rPr>
        <w:t xml:space="preserve"> using the questionnaire</w:t>
      </w:r>
      <w:r w:rsidR="00755C04" w:rsidRPr="00582EE3">
        <w:rPr>
          <w:rFonts w:asciiTheme="majorBidi" w:hAnsiTheme="majorBidi" w:cstheme="majorBidi"/>
          <w:b w:val="0"/>
          <w:bCs/>
          <w:color w:val="000000" w:themeColor="text1"/>
          <w:sz w:val="24"/>
          <w:szCs w:val="24"/>
          <w:lang w:bidi="fa-IR"/>
        </w:rPr>
        <w:t>,</w:t>
      </w:r>
      <w:r w:rsidR="00843FE5" w:rsidRPr="00582EE3">
        <w:rPr>
          <w:rFonts w:asciiTheme="majorBidi" w:hAnsiTheme="majorBidi" w:cstheme="majorBidi"/>
          <w:b w:val="0"/>
          <w:bCs/>
          <w:color w:val="000000" w:themeColor="text1"/>
          <w:sz w:val="24"/>
          <w:szCs w:val="24"/>
          <w:lang w:bidi="fa-IR"/>
        </w:rPr>
        <w:t xml:space="preserve"> table number 5 is presented. In this table it is shown how marks</w:t>
      </w:r>
      <w:r w:rsidR="0095521E">
        <w:rPr>
          <w:rFonts w:asciiTheme="majorBidi" w:hAnsiTheme="majorBidi" w:cstheme="majorBidi"/>
          <w:b w:val="0"/>
          <w:bCs/>
          <w:color w:val="000000" w:themeColor="text1"/>
          <w:sz w:val="24"/>
          <w:szCs w:val="24"/>
          <w:lang w:bidi="fa-IR"/>
        </w:rPr>
        <w:t xml:space="preserve"> for example</w:t>
      </w:r>
      <w:r w:rsidR="00843FE5" w:rsidRPr="00582EE3">
        <w:rPr>
          <w:rFonts w:asciiTheme="majorBidi" w:hAnsiTheme="majorBidi" w:cstheme="majorBidi"/>
          <w:b w:val="0"/>
          <w:bCs/>
          <w:color w:val="000000" w:themeColor="text1"/>
          <w:sz w:val="24"/>
          <w:szCs w:val="24"/>
          <w:lang w:bidi="fa-IR"/>
        </w:rPr>
        <w:t xml:space="preserve"> are given </w:t>
      </w:r>
      <w:r w:rsidR="0095521E">
        <w:rPr>
          <w:rFonts w:asciiTheme="majorBidi" w:hAnsiTheme="majorBidi" w:cstheme="majorBidi"/>
          <w:b w:val="0"/>
          <w:bCs/>
          <w:color w:val="000000" w:themeColor="text1"/>
          <w:sz w:val="24"/>
          <w:szCs w:val="24"/>
          <w:lang w:bidi="fa-IR"/>
        </w:rPr>
        <w:t>to</w:t>
      </w:r>
      <w:r w:rsidR="00843FE5" w:rsidRPr="00582EE3">
        <w:rPr>
          <w:rFonts w:asciiTheme="majorBidi" w:hAnsiTheme="majorBidi" w:cstheme="majorBidi"/>
          <w:b w:val="0"/>
          <w:bCs/>
          <w:color w:val="000000" w:themeColor="text1"/>
          <w:sz w:val="24"/>
          <w:szCs w:val="24"/>
          <w:lang w:bidi="fa-IR"/>
        </w:rPr>
        <w:t xml:space="preserve"> the criteria of level of street frontage visibilities</w:t>
      </w:r>
      <w:r w:rsidR="00986F95">
        <w:rPr>
          <w:rFonts w:asciiTheme="majorBidi" w:hAnsiTheme="majorBidi" w:cstheme="majorBidi"/>
          <w:b w:val="0"/>
          <w:bCs/>
          <w:color w:val="000000" w:themeColor="text1"/>
          <w:sz w:val="24"/>
          <w:szCs w:val="24"/>
          <w:lang w:bidi="fa-IR"/>
        </w:rPr>
        <w:t>.</w:t>
      </w:r>
    </w:p>
    <w:p w:rsidR="00582EE3" w:rsidRPr="00582EE3" w:rsidRDefault="00582EE3" w:rsidP="00986F95">
      <w:pPr>
        <w:pStyle w:val="a1"/>
        <w:bidi w:val="0"/>
        <w:spacing w:line="276" w:lineRule="auto"/>
        <w:rPr>
          <w:rFonts w:asciiTheme="majorBidi" w:hAnsiTheme="majorBidi" w:cstheme="majorBidi"/>
          <w:b w:val="0"/>
          <w:bCs/>
          <w:color w:val="000000" w:themeColor="text1"/>
          <w:sz w:val="24"/>
          <w:szCs w:val="24"/>
          <w:lang w:bidi="fa-IR"/>
        </w:rPr>
      </w:pPr>
      <w:r w:rsidRPr="00986F95">
        <w:rPr>
          <w:rFonts w:asciiTheme="majorBidi" w:hAnsiTheme="majorBidi" w:cstheme="majorBidi"/>
          <w:b w:val="0"/>
          <w:bCs/>
          <w:color w:val="000000" w:themeColor="text1"/>
          <w:sz w:val="24"/>
          <w:szCs w:val="24"/>
          <w:shd w:val="clear" w:color="auto" w:fill="FFFFFF" w:themeFill="background1"/>
          <w:lang w:bidi="fa-IR"/>
        </w:rPr>
        <w:t>Table</w:t>
      </w:r>
      <w:r w:rsidR="009E63DA" w:rsidRPr="00986F95">
        <w:rPr>
          <w:rFonts w:asciiTheme="majorBidi" w:hAnsiTheme="majorBidi" w:cstheme="majorBidi"/>
          <w:b w:val="0"/>
          <w:bCs/>
          <w:color w:val="000000" w:themeColor="text1"/>
          <w:sz w:val="24"/>
          <w:szCs w:val="24"/>
          <w:shd w:val="clear" w:color="auto" w:fill="FFFFFF" w:themeFill="background1"/>
          <w:lang w:bidi="fa-IR"/>
        </w:rPr>
        <w:t xml:space="preserve">5. </w:t>
      </w:r>
      <w:r w:rsidR="00986F95" w:rsidRPr="00986F95">
        <w:rPr>
          <w:rFonts w:asciiTheme="majorBidi" w:hAnsiTheme="majorBidi" w:cstheme="majorBidi"/>
          <w:b w:val="0"/>
          <w:bCs/>
          <w:color w:val="000000" w:themeColor="text1"/>
          <w:sz w:val="24"/>
          <w:szCs w:val="24"/>
          <w:shd w:val="clear" w:color="auto" w:fill="FFFFFF" w:themeFill="background1"/>
          <w:lang w:bidi="fa-IR"/>
        </w:rPr>
        <w:t>Level</w:t>
      </w:r>
      <w:r w:rsidR="00986F95" w:rsidRPr="00582EE3">
        <w:rPr>
          <w:rFonts w:asciiTheme="majorBidi" w:hAnsiTheme="majorBidi" w:cstheme="majorBidi"/>
          <w:b w:val="0"/>
          <w:bCs/>
          <w:color w:val="000000" w:themeColor="text1"/>
          <w:sz w:val="24"/>
          <w:szCs w:val="24"/>
          <w:lang w:bidi="fa-IR"/>
        </w:rPr>
        <w:t xml:space="preserve"> of street frontage visibilities for the different sections of the street</w:t>
      </w:r>
    </w:p>
    <w:tbl>
      <w:tblPr>
        <w:tblStyle w:val="TableGrid"/>
        <w:bidiVisual/>
        <w:tblW w:w="0" w:type="auto"/>
        <w:jc w:val="center"/>
        <w:tblLook w:val="04A0"/>
      </w:tblPr>
      <w:tblGrid>
        <w:gridCol w:w="980"/>
        <w:gridCol w:w="854"/>
        <w:gridCol w:w="644"/>
        <w:gridCol w:w="1035"/>
        <w:gridCol w:w="669"/>
        <w:gridCol w:w="981"/>
        <w:gridCol w:w="710"/>
        <w:gridCol w:w="993"/>
        <w:gridCol w:w="1269"/>
        <w:gridCol w:w="999"/>
      </w:tblGrid>
      <w:tr w:rsidR="00986F95" w:rsidRPr="00986F95" w:rsidTr="00C925D7">
        <w:trPr>
          <w:trHeight w:val="297"/>
          <w:jc w:val="center"/>
        </w:trPr>
        <w:tc>
          <w:tcPr>
            <w:tcW w:w="980" w:type="dxa"/>
            <w:vMerge w:val="restart"/>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Priority</w:t>
            </w:r>
          </w:p>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 in model)</w:t>
            </w:r>
          </w:p>
        </w:tc>
        <w:tc>
          <w:tcPr>
            <w:tcW w:w="854" w:type="dxa"/>
            <w:vMerge w:val="restart"/>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 mean</w:t>
            </w:r>
          </w:p>
        </w:tc>
        <w:tc>
          <w:tcPr>
            <w:tcW w:w="644" w:type="dxa"/>
            <w:vMerge w:val="restart"/>
            <w:shd w:val="clear" w:color="auto" w:fill="FDE9D9" w:themeFill="accent6" w:themeFillTint="33"/>
            <w:vAlign w:val="center"/>
          </w:tcPr>
          <w:p w:rsidR="00986F95" w:rsidRPr="00986F95" w:rsidRDefault="00836078" w:rsidP="00986F95">
            <w:pPr>
              <w:pStyle w:val="a1"/>
              <w:bidi w:val="0"/>
              <w:jc w:val="left"/>
              <w:rPr>
                <w:rFonts w:asciiTheme="majorBidi" w:hAnsiTheme="majorBidi" w:cstheme="majorBidi"/>
                <w:b w:val="0"/>
                <w:bCs/>
                <w:sz w:val="20"/>
                <w:szCs w:val="20"/>
                <w:lang w:bidi="fa-IR"/>
              </w:rPr>
            </w:pPr>
            <w:r>
              <w:rPr>
                <w:rFonts w:asciiTheme="majorBidi" w:hAnsiTheme="majorBidi" w:cstheme="majorBidi"/>
                <w:b w:val="0"/>
                <w:bCs/>
                <w:sz w:val="20"/>
                <w:szCs w:val="20"/>
                <w:lang w:bidi="fa-IR"/>
              </w:rPr>
              <w:t>T</w:t>
            </w:r>
            <w:r w:rsidR="00986F95" w:rsidRPr="00986F95">
              <w:rPr>
                <w:rFonts w:asciiTheme="majorBidi" w:hAnsiTheme="majorBidi" w:cstheme="majorBidi"/>
                <w:b w:val="0"/>
                <w:bCs/>
                <w:sz w:val="20"/>
                <w:szCs w:val="20"/>
                <w:lang w:bidi="fa-IR"/>
              </w:rPr>
              <w:t>otal</w:t>
            </w:r>
          </w:p>
        </w:tc>
        <w:tc>
          <w:tcPr>
            <w:tcW w:w="1035" w:type="dxa"/>
            <w:shd w:val="clear" w:color="auto" w:fill="FDE9D9" w:themeFill="accent6" w:themeFillTint="33"/>
            <w:vAlign w:val="center"/>
          </w:tcPr>
          <w:p w:rsidR="00986F95" w:rsidRPr="00986F95" w:rsidRDefault="00836078" w:rsidP="00986F95">
            <w:pPr>
              <w:pStyle w:val="a1"/>
              <w:bidi w:val="0"/>
              <w:jc w:val="left"/>
              <w:rPr>
                <w:rFonts w:asciiTheme="majorBidi" w:hAnsiTheme="majorBidi" w:cstheme="majorBidi"/>
                <w:b w:val="0"/>
                <w:bCs/>
                <w:sz w:val="20"/>
                <w:szCs w:val="20"/>
                <w:lang w:bidi="fa-IR"/>
              </w:rPr>
            </w:pPr>
            <w:r>
              <w:rPr>
                <w:rFonts w:asciiTheme="majorBidi" w:hAnsiTheme="majorBidi" w:cstheme="majorBidi"/>
                <w:b w:val="0"/>
                <w:bCs/>
                <w:sz w:val="20"/>
                <w:szCs w:val="20"/>
                <w:lang w:bidi="fa-IR"/>
              </w:rPr>
              <w:t>E</w:t>
            </w:r>
            <w:r w:rsidR="00986F95" w:rsidRPr="00986F95">
              <w:rPr>
                <w:rFonts w:asciiTheme="majorBidi" w:hAnsiTheme="majorBidi" w:cstheme="majorBidi"/>
                <w:b w:val="0"/>
                <w:bCs/>
                <w:sz w:val="20"/>
                <w:szCs w:val="20"/>
                <w:lang w:bidi="fa-IR"/>
              </w:rPr>
              <w:t>xcellent</w:t>
            </w:r>
          </w:p>
        </w:tc>
        <w:tc>
          <w:tcPr>
            <w:tcW w:w="669" w:type="dxa"/>
            <w:shd w:val="clear" w:color="auto" w:fill="FDE9D9" w:themeFill="accent6" w:themeFillTint="33"/>
            <w:vAlign w:val="center"/>
          </w:tcPr>
          <w:p w:rsidR="00986F95" w:rsidRPr="00986F95" w:rsidRDefault="00836078" w:rsidP="00986F95">
            <w:pPr>
              <w:pStyle w:val="a1"/>
              <w:bidi w:val="0"/>
              <w:jc w:val="left"/>
              <w:rPr>
                <w:rFonts w:asciiTheme="majorBidi" w:hAnsiTheme="majorBidi" w:cstheme="majorBidi"/>
                <w:b w:val="0"/>
                <w:bCs/>
                <w:sz w:val="20"/>
                <w:szCs w:val="20"/>
                <w:lang w:bidi="fa-IR"/>
              </w:rPr>
            </w:pPr>
            <w:r>
              <w:rPr>
                <w:rFonts w:asciiTheme="majorBidi" w:hAnsiTheme="majorBidi" w:cstheme="majorBidi"/>
                <w:b w:val="0"/>
                <w:bCs/>
                <w:sz w:val="20"/>
                <w:szCs w:val="20"/>
                <w:lang w:bidi="fa-IR"/>
              </w:rPr>
              <w:t>G</w:t>
            </w:r>
            <w:r w:rsidR="00986F95" w:rsidRPr="00986F95">
              <w:rPr>
                <w:rFonts w:asciiTheme="majorBidi" w:hAnsiTheme="majorBidi" w:cstheme="majorBidi"/>
                <w:b w:val="0"/>
                <w:bCs/>
                <w:sz w:val="20"/>
                <w:szCs w:val="20"/>
                <w:lang w:bidi="fa-IR"/>
              </w:rPr>
              <w:t>ood</w:t>
            </w:r>
          </w:p>
        </w:tc>
        <w:tc>
          <w:tcPr>
            <w:tcW w:w="981" w:type="dxa"/>
            <w:shd w:val="clear" w:color="auto" w:fill="FDE9D9" w:themeFill="accent6" w:themeFillTint="33"/>
            <w:vAlign w:val="center"/>
          </w:tcPr>
          <w:p w:rsidR="00986F95" w:rsidRPr="00986F95" w:rsidRDefault="00836078" w:rsidP="00986F95">
            <w:pPr>
              <w:pStyle w:val="a1"/>
              <w:bidi w:val="0"/>
              <w:jc w:val="left"/>
              <w:rPr>
                <w:rFonts w:asciiTheme="majorBidi" w:hAnsiTheme="majorBidi" w:cstheme="majorBidi"/>
                <w:b w:val="0"/>
                <w:bCs/>
                <w:sz w:val="20"/>
                <w:szCs w:val="20"/>
                <w:lang w:bidi="fa-IR"/>
              </w:rPr>
            </w:pPr>
            <w:r>
              <w:rPr>
                <w:rFonts w:asciiTheme="majorBidi" w:hAnsiTheme="majorBidi" w:cstheme="majorBidi"/>
                <w:b w:val="0"/>
                <w:bCs/>
                <w:sz w:val="20"/>
                <w:szCs w:val="20"/>
                <w:lang w:bidi="fa-IR"/>
              </w:rPr>
              <w:t>A</w:t>
            </w:r>
            <w:r w:rsidR="00986F95" w:rsidRPr="00986F95">
              <w:rPr>
                <w:rFonts w:asciiTheme="majorBidi" w:hAnsiTheme="majorBidi" w:cstheme="majorBidi"/>
                <w:b w:val="0"/>
                <w:bCs/>
                <w:sz w:val="20"/>
                <w:szCs w:val="20"/>
                <w:lang w:bidi="fa-IR"/>
              </w:rPr>
              <w:t>verage</w:t>
            </w:r>
          </w:p>
        </w:tc>
        <w:tc>
          <w:tcPr>
            <w:tcW w:w="710" w:type="dxa"/>
            <w:shd w:val="clear" w:color="auto" w:fill="FDE9D9" w:themeFill="accent6" w:themeFillTint="33"/>
            <w:vAlign w:val="center"/>
          </w:tcPr>
          <w:p w:rsidR="00986F95" w:rsidRPr="00986F95" w:rsidRDefault="00836078" w:rsidP="00986F95">
            <w:pPr>
              <w:pStyle w:val="a1"/>
              <w:bidi w:val="0"/>
              <w:jc w:val="left"/>
              <w:rPr>
                <w:rFonts w:asciiTheme="majorBidi" w:hAnsiTheme="majorBidi" w:cstheme="majorBidi"/>
                <w:b w:val="0"/>
                <w:bCs/>
                <w:sz w:val="20"/>
                <w:szCs w:val="20"/>
                <w:lang w:bidi="fa-IR"/>
              </w:rPr>
            </w:pPr>
            <w:r>
              <w:rPr>
                <w:rFonts w:asciiTheme="majorBidi" w:hAnsiTheme="majorBidi" w:cstheme="majorBidi"/>
                <w:b w:val="0"/>
                <w:bCs/>
                <w:sz w:val="20"/>
                <w:szCs w:val="20"/>
                <w:lang w:bidi="fa-IR"/>
              </w:rPr>
              <w:t>F</w:t>
            </w:r>
            <w:r w:rsidR="00986F95" w:rsidRPr="00986F95">
              <w:rPr>
                <w:rFonts w:asciiTheme="majorBidi" w:hAnsiTheme="majorBidi" w:cstheme="majorBidi"/>
                <w:b w:val="0"/>
                <w:bCs/>
                <w:sz w:val="20"/>
                <w:szCs w:val="20"/>
                <w:lang w:bidi="fa-IR"/>
              </w:rPr>
              <w:t>air</w:t>
            </w:r>
          </w:p>
        </w:tc>
        <w:tc>
          <w:tcPr>
            <w:tcW w:w="993"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Not at all</w:t>
            </w:r>
          </w:p>
        </w:tc>
        <w:tc>
          <w:tcPr>
            <w:tcW w:w="2268" w:type="dxa"/>
            <w:gridSpan w:val="2"/>
            <w:vMerge w:val="restart"/>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Street name</w:t>
            </w:r>
          </w:p>
        </w:tc>
      </w:tr>
      <w:tr w:rsidR="00986F95" w:rsidRPr="00986F95" w:rsidTr="00C925D7">
        <w:trPr>
          <w:jc w:val="center"/>
        </w:trPr>
        <w:tc>
          <w:tcPr>
            <w:tcW w:w="980" w:type="dxa"/>
            <w:vMerge/>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p>
        </w:tc>
        <w:tc>
          <w:tcPr>
            <w:tcW w:w="854" w:type="dxa"/>
            <w:vMerge/>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p>
        </w:tc>
        <w:tc>
          <w:tcPr>
            <w:tcW w:w="644" w:type="dxa"/>
            <w:vMerge/>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p>
        </w:tc>
        <w:tc>
          <w:tcPr>
            <w:tcW w:w="1035"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5</w:t>
            </w:r>
          </w:p>
        </w:tc>
        <w:tc>
          <w:tcPr>
            <w:tcW w:w="669"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4</w:t>
            </w:r>
          </w:p>
        </w:tc>
        <w:tc>
          <w:tcPr>
            <w:tcW w:w="981"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w:t>
            </w:r>
          </w:p>
        </w:tc>
        <w:tc>
          <w:tcPr>
            <w:tcW w:w="710"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w:t>
            </w:r>
          </w:p>
        </w:tc>
        <w:tc>
          <w:tcPr>
            <w:tcW w:w="993" w:type="dxa"/>
            <w:shd w:val="clear" w:color="auto" w:fill="FDE9D9" w:themeFill="accent6" w:themeFillTint="33"/>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1</w:t>
            </w:r>
          </w:p>
        </w:tc>
        <w:tc>
          <w:tcPr>
            <w:tcW w:w="2268" w:type="dxa"/>
            <w:gridSpan w:val="2"/>
            <w:vMerge/>
            <w:vAlign w:val="center"/>
          </w:tcPr>
          <w:p w:rsidR="00986F95" w:rsidRPr="00986F95" w:rsidRDefault="00986F95" w:rsidP="00986F95">
            <w:pPr>
              <w:pStyle w:val="a1"/>
              <w:bidi w:val="0"/>
              <w:jc w:val="left"/>
              <w:rPr>
                <w:rFonts w:asciiTheme="majorBidi" w:hAnsiTheme="majorBidi" w:cstheme="majorBidi"/>
                <w:b w:val="0"/>
                <w:bCs/>
                <w:sz w:val="20"/>
                <w:szCs w:val="20"/>
                <w:lang w:bidi="fa-IR"/>
              </w:rPr>
            </w:pPr>
          </w:p>
        </w:tc>
      </w:tr>
      <w:tr w:rsidR="009E63DA" w:rsidRPr="00986F95" w:rsidTr="00986F95">
        <w:trPr>
          <w:jc w:val="center"/>
        </w:trPr>
        <w:tc>
          <w:tcPr>
            <w:tcW w:w="980"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4</w:t>
            </w:r>
          </w:p>
        </w:tc>
        <w:tc>
          <w:tcPr>
            <w:tcW w:w="854"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3.41</w:t>
            </w: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75</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10</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20</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38</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5</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frequency</w:t>
            </w:r>
          </w:p>
        </w:tc>
        <w:tc>
          <w:tcPr>
            <w:tcW w:w="999" w:type="dxa"/>
            <w:vMerge w:val="restart"/>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Abresan</w:t>
            </w:r>
            <w:proofErr w:type="spellEnd"/>
          </w:p>
        </w:tc>
      </w:tr>
      <w:tr w:rsidR="009E63DA" w:rsidRPr="00986F95" w:rsidTr="00986F95">
        <w:trPr>
          <w:jc w:val="center"/>
        </w:trPr>
        <w:tc>
          <w:tcPr>
            <w:tcW w:w="980"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854"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256</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50</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80</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114</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10</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w:t>
            </w:r>
          </w:p>
        </w:tc>
        <w:tc>
          <w:tcPr>
            <w:tcW w:w="999"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r>
      <w:tr w:rsidR="009E63DA" w:rsidRPr="00986F95" w:rsidTr="00986F95">
        <w:trPr>
          <w:jc w:val="center"/>
        </w:trPr>
        <w:tc>
          <w:tcPr>
            <w:tcW w:w="980"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w:t>
            </w:r>
          </w:p>
        </w:tc>
        <w:tc>
          <w:tcPr>
            <w:tcW w:w="854"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3.33</w:t>
            </w: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90</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37</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38</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11</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frequency</w:t>
            </w:r>
          </w:p>
        </w:tc>
        <w:tc>
          <w:tcPr>
            <w:tcW w:w="999" w:type="dxa"/>
            <w:vMerge w:val="restart"/>
            <w:vAlign w:val="center"/>
          </w:tcPr>
          <w:p w:rsidR="00046C64" w:rsidRPr="00986F95" w:rsidRDefault="001F32CB" w:rsidP="00986F95">
            <w:pPr>
              <w:pStyle w:val="a1"/>
              <w:bidi w:val="0"/>
              <w:jc w:val="left"/>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M</w:t>
            </w:r>
            <w:r w:rsidR="00046C64" w:rsidRPr="00986F95">
              <w:rPr>
                <w:rFonts w:asciiTheme="majorBidi" w:hAnsiTheme="majorBidi" w:cstheme="majorBidi"/>
                <w:b w:val="0"/>
                <w:bCs/>
                <w:sz w:val="20"/>
                <w:szCs w:val="20"/>
                <w:lang w:bidi="fa-IR"/>
              </w:rPr>
              <w:t>ansoor</w:t>
            </w:r>
            <w:proofErr w:type="spellEnd"/>
          </w:p>
        </w:tc>
      </w:tr>
      <w:tr w:rsidR="009E63DA" w:rsidRPr="00986F95" w:rsidTr="00986F95">
        <w:trPr>
          <w:jc w:val="center"/>
        </w:trPr>
        <w:tc>
          <w:tcPr>
            <w:tcW w:w="980"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854"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300</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15</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148</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114</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22</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w:t>
            </w:r>
          </w:p>
        </w:tc>
        <w:tc>
          <w:tcPr>
            <w:tcW w:w="999"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r>
      <w:tr w:rsidR="009E63DA" w:rsidRPr="00986F95" w:rsidTr="00986F95">
        <w:trPr>
          <w:jc w:val="center"/>
        </w:trPr>
        <w:tc>
          <w:tcPr>
            <w:tcW w:w="980"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w:t>
            </w:r>
          </w:p>
        </w:tc>
        <w:tc>
          <w:tcPr>
            <w:tcW w:w="854" w:type="dxa"/>
            <w:vMerge w:val="restart"/>
            <w:vAlign w:val="center"/>
          </w:tcPr>
          <w:p w:rsidR="00046C64"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3.12</w:t>
            </w: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83</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8</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18</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34</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22</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frequency</w:t>
            </w:r>
          </w:p>
        </w:tc>
        <w:tc>
          <w:tcPr>
            <w:tcW w:w="999" w:type="dxa"/>
            <w:vMerge w:val="restart"/>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saat</w:t>
            </w:r>
            <w:proofErr w:type="spellEnd"/>
          </w:p>
        </w:tc>
      </w:tr>
      <w:tr w:rsidR="009E63DA" w:rsidRPr="00986F95" w:rsidTr="00986F95">
        <w:trPr>
          <w:jc w:val="center"/>
        </w:trPr>
        <w:tc>
          <w:tcPr>
            <w:tcW w:w="980"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854"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c>
          <w:tcPr>
            <w:tcW w:w="644"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259</w:t>
            </w:r>
          </w:p>
        </w:tc>
        <w:tc>
          <w:tcPr>
            <w:tcW w:w="1035"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40</w:t>
            </w:r>
          </w:p>
        </w:tc>
        <w:tc>
          <w:tcPr>
            <w:tcW w:w="669"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72</w:t>
            </w:r>
          </w:p>
        </w:tc>
        <w:tc>
          <w:tcPr>
            <w:tcW w:w="981"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102</w:t>
            </w:r>
          </w:p>
        </w:tc>
        <w:tc>
          <w:tcPr>
            <w:tcW w:w="710"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44</w:t>
            </w:r>
          </w:p>
        </w:tc>
        <w:tc>
          <w:tcPr>
            <w:tcW w:w="993" w:type="dxa"/>
            <w:vAlign w:val="center"/>
          </w:tcPr>
          <w:p w:rsidR="00046C64"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w:t>
            </w:r>
          </w:p>
        </w:tc>
        <w:tc>
          <w:tcPr>
            <w:tcW w:w="1269" w:type="dxa"/>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w:t>
            </w:r>
          </w:p>
        </w:tc>
        <w:tc>
          <w:tcPr>
            <w:tcW w:w="999" w:type="dxa"/>
            <w:vMerge/>
            <w:vAlign w:val="center"/>
          </w:tcPr>
          <w:p w:rsidR="00046C64" w:rsidRPr="00986F95" w:rsidRDefault="00046C64" w:rsidP="00986F95">
            <w:pPr>
              <w:pStyle w:val="a1"/>
              <w:bidi w:val="0"/>
              <w:jc w:val="left"/>
              <w:rPr>
                <w:rFonts w:asciiTheme="majorBidi" w:hAnsiTheme="majorBidi" w:cstheme="majorBidi"/>
                <w:b w:val="0"/>
                <w:bCs/>
                <w:sz w:val="20"/>
                <w:szCs w:val="20"/>
                <w:lang w:bidi="fa-IR"/>
              </w:rPr>
            </w:pPr>
          </w:p>
        </w:tc>
      </w:tr>
      <w:tr w:rsidR="009E63DA" w:rsidRPr="00986F95" w:rsidTr="00986F95">
        <w:trPr>
          <w:jc w:val="center"/>
        </w:trPr>
        <w:tc>
          <w:tcPr>
            <w:tcW w:w="980" w:type="dxa"/>
            <w:vMerge w:val="restart"/>
            <w:vAlign w:val="center"/>
          </w:tcPr>
          <w:p w:rsidR="00295812"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1</w:t>
            </w:r>
          </w:p>
        </w:tc>
        <w:tc>
          <w:tcPr>
            <w:tcW w:w="854" w:type="dxa"/>
            <w:vMerge w:val="restart"/>
            <w:vAlign w:val="center"/>
          </w:tcPr>
          <w:p w:rsidR="00295812" w:rsidRPr="00986F95" w:rsidRDefault="009E63DA"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2.95</w:t>
            </w:r>
          </w:p>
        </w:tc>
        <w:tc>
          <w:tcPr>
            <w:tcW w:w="644" w:type="dxa"/>
            <w:vAlign w:val="center"/>
          </w:tcPr>
          <w:p w:rsidR="00295812" w:rsidRPr="0051275E" w:rsidRDefault="00295812" w:rsidP="00986F95">
            <w:pPr>
              <w:pStyle w:val="a1"/>
              <w:bidi w:val="0"/>
              <w:jc w:val="left"/>
              <w:rPr>
                <w:rFonts w:asciiTheme="majorBidi" w:hAnsiTheme="majorBidi" w:cstheme="majorBidi"/>
                <w:sz w:val="20"/>
                <w:szCs w:val="20"/>
                <w:rtl/>
                <w:lang w:bidi="fa-IR"/>
              </w:rPr>
            </w:pPr>
            <w:r w:rsidRPr="0051275E">
              <w:rPr>
                <w:rFonts w:asciiTheme="majorBidi" w:hAnsiTheme="majorBidi" w:cstheme="majorBidi"/>
                <w:sz w:val="20"/>
                <w:szCs w:val="20"/>
                <w:rtl/>
                <w:lang w:bidi="fa-IR"/>
              </w:rPr>
              <w:t>77</w:t>
            </w:r>
          </w:p>
        </w:tc>
        <w:tc>
          <w:tcPr>
            <w:tcW w:w="1035"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5</w:t>
            </w:r>
          </w:p>
        </w:tc>
        <w:tc>
          <w:tcPr>
            <w:tcW w:w="669"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13</w:t>
            </w:r>
          </w:p>
        </w:tc>
        <w:tc>
          <w:tcPr>
            <w:tcW w:w="981"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34</w:t>
            </w:r>
          </w:p>
        </w:tc>
        <w:tc>
          <w:tcPr>
            <w:tcW w:w="710"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23</w:t>
            </w:r>
          </w:p>
        </w:tc>
        <w:tc>
          <w:tcPr>
            <w:tcW w:w="993"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w:t>
            </w:r>
          </w:p>
        </w:tc>
        <w:tc>
          <w:tcPr>
            <w:tcW w:w="1269" w:type="dxa"/>
            <w:vAlign w:val="center"/>
          </w:tcPr>
          <w:p w:rsidR="00295812" w:rsidRPr="00986F95" w:rsidRDefault="00295812"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frequency</w:t>
            </w:r>
          </w:p>
        </w:tc>
        <w:tc>
          <w:tcPr>
            <w:tcW w:w="999" w:type="dxa"/>
            <w:vMerge w:val="restart"/>
            <w:vAlign w:val="center"/>
          </w:tcPr>
          <w:p w:rsidR="00295812" w:rsidRPr="00986F95" w:rsidRDefault="00295812" w:rsidP="00986F95">
            <w:pPr>
              <w:pStyle w:val="a1"/>
              <w:bidi w:val="0"/>
              <w:jc w:val="left"/>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Golestan</w:t>
            </w:r>
            <w:proofErr w:type="spellEnd"/>
          </w:p>
        </w:tc>
      </w:tr>
      <w:tr w:rsidR="009E63DA" w:rsidRPr="00986F95" w:rsidTr="00986F95">
        <w:trPr>
          <w:jc w:val="center"/>
        </w:trPr>
        <w:tc>
          <w:tcPr>
            <w:tcW w:w="980" w:type="dxa"/>
            <w:vMerge/>
            <w:vAlign w:val="center"/>
          </w:tcPr>
          <w:p w:rsidR="00295812" w:rsidRPr="00986F95" w:rsidRDefault="00295812" w:rsidP="00986F95">
            <w:pPr>
              <w:pStyle w:val="a1"/>
              <w:bidi w:val="0"/>
              <w:jc w:val="left"/>
              <w:rPr>
                <w:rFonts w:asciiTheme="majorBidi" w:hAnsiTheme="majorBidi" w:cstheme="majorBidi"/>
                <w:b w:val="0"/>
                <w:bCs/>
                <w:sz w:val="20"/>
                <w:szCs w:val="20"/>
                <w:lang w:bidi="fa-IR"/>
              </w:rPr>
            </w:pPr>
          </w:p>
        </w:tc>
        <w:tc>
          <w:tcPr>
            <w:tcW w:w="854" w:type="dxa"/>
            <w:vMerge/>
            <w:vAlign w:val="center"/>
          </w:tcPr>
          <w:p w:rsidR="00295812" w:rsidRPr="00986F95" w:rsidRDefault="00295812" w:rsidP="00986F95">
            <w:pPr>
              <w:pStyle w:val="a1"/>
              <w:bidi w:val="0"/>
              <w:jc w:val="left"/>
              <w:rPr>
                <w:rFonts w:asciiTheme="majorBidi" w:hAnsiTheme="majorBidi" w:cstheme="majorBidi"/>
                <w:b w:val="0"/>
                <w:bCs/>
                <w:sz w:val="20"/>
                <w:szCs w:val="20"/>
                <w:lang w:bidi="fa-IR"/>
              </w:rPr>
            </w:pPr>
          </w:p>
        </w:tc>
        <w:tc>
          <w:tcPr>
            <w:tcW w:w="644"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227</w:t>
            </w:r>
          </w:p>
        </w:tc>
        <w:tc>
          <w:tcPr>
            <w:tcW w:w="1035"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25</w:t>
            </w:r>
          </w:p>
        </w:tc>
        <w:tc>
          <w:tcPr>
            <w:tcW w:w="669"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52</w:t>
            </w:r>
          </w:p>
        </w:tc>
        <w:tc>
          <w:tcPr>
            <w:tcW w:w="981"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102</w:t>
            </w:r>
          </w:p>
        </w:tc>
        <w:tc>
          <w:tcPr>
            <w:tcW w:w="710"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46</w:t>
            </w:r>
          </w:p>
        </w:tc>
        <w:tc>
          <w:tcPr>
            <w:tcW w:w="993" w:type="dxa"/>
            <w:vAlign w:val="center"/>
          </w:tcPr>
          <w:p w:rsidR="00295812" w:rsidRPr="00986F95" w:rsidRDefault="009E63DA" w:rsidP="00986F95">
            <w:pPr>
              <w:pStyle w:val="a1"/>
              <w:bidi w:val="0"/>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2</w:t>
            </w:r>
          </w:p>
        </w:tc>
        <w:tc>
          <w:tcPr>
            <w:tcW w:w="1269" w:type="dxa"/>
            <w:vAlign w:val="center"/>
          </w:tcPr>
          <w:p w:rsidR="00295812" w:rsidRPr="00986F95" w:rsidRDefault="00295812" w:rsidP="00986F95">
            <w:pPr>
              <w:pStyle w:val="a1"/>
              <w:bidi w:val="0"/>
              <w:jc w:val="left"/>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score</w:t>
            </w:r>
          </w:p>
        </w:tc>
        <w:tc>
          <w:tcPr>
            <w:tcW w:w="999" w:type="dxa"/>
            <w:vMerge/>
            <w:vAlign w:val="center"/>
          </w:tcPr>
          <w:p w:rsidR="00295812" w:rsidRPr="00986F95" w:rsidRDefault="00295812" w:rsidP="00986F95">
            <w:pPr>
              <w:pStyle w:val="a1"/>
              <w:bidi w:val="0"/>
              <w:jc w:val="left"/>
              <w:rPr>
                <w:rFonts w:asciiTheme="majorBidi" w:hAnsiTheme="majorBidi" w:cstheme="majorBidi"/>
                <w:b w:val="0"/>
                <w:bCs/>
                <w:sz w:val="20"/>
                <w:szCs w:val="20"/>
                <w:lang w:bidi="fa-IR"/>
              </w:rPr>
            </w:pPr>
          </w:p>
        </w:tc>
      </w:tr>
    </w:tbl>
    <w:p w:rsidR="00393EAA" w:rsidRPr="00986F95" w:rsidRDefault="00393EAA" w:rsidP="00820089">
      <w:pPr>
        <w:pStyle w:val="ListParagraph"/>
        <w:numPr>
          <w:ilvl w:val="0"/>
          <w:numId w:val="15"/>
        </w:numPr>
        <w:spacing w:before="120"/>
        <w:ind w:left="357" w:hanging="357"/>
        <w:jc w:val="both"/>
        <w:rPr>
          <w:rFonts w:cs="B Nazanin"/>
          <w:sz w:val="24"/>
          <w:szCs w:val="20"/>
          <w:lang w:bidi="fa-IR"/>
        </w:rPr>
      </w:pPr>
      <w:r w:rsidRPr="00986F95">
        <w:rPr>
          <w:rFonts w:cs="B Nazanin"/>
          <w:sz w:val="24"/>
          <w:szCs w:val="20"/>
          <w:lang w:bidi="fa-IR"/>
        </w:rPr>
        <w:t>field survey</w:t>
      </w:r>
    </w:p>
    <w:p w:rsidR="00393EAA" w:rsidRPr="00E747F3" w:rsidRDefault="00393EAA" w:rsidP="00582EE3">
      <w:pPr>
        <w:pStyle w:val="a"/>
        <w:bidi w:val="0"/>
        <w:spacing w:line="276" w:lineRule="auto"/>
        <w:ind w:firstLine="0"/>
        <w:rPr>
          <w:rFonts w:asciiTheme="majorBidi" w:hAnsiTheme="majorBidi" w:cstheme="majorBidi"/>
          <w:b w:val="0"/>
          <w:bCs/>
          <w:color w:val="000000" w:themeColor="text1"/>
          <w:sz w:val="24"/>
          <w:szCs w:val="24"/>
          <w:rtl/>
          <w:lang w:bidi="fa-IR"/>
        </w:rPr>
      </w:pPr>
      <w:r w:rsidRPr="00E747F3">
        <w:rPr>
          <w:rFonts w:asciiTheme="majorBidi" w:hAnsiTheme="majorBidi" w:cstheme="majorBidi"/>
          <w:b w:val="0"/>
          <w:bCs/>
          <w:color w:val="000000" w:themeColor="text1"/>
          <w:sz w:val="24"/>
          <w:szCs w:val="24"/>
          <w:lang w:bidi="fa-IR"/>
        </w:rPr>
        <w:t xml:space="preserve">For example, we evaluate </w:t>
      </w:r>
      <w:r w:rsidR="00582EE3" w:rsidRPr="00E747F3">
        <w:rPr>
          <w:rFonts w:asciiTheme="majorBidi" w:hAnsiTheme="majorBidi" w:cstheme="majorBidi"/>
          <w:b w:val="0"/>
          <w:bCs/>
          <w:color w:val="000000" w:themeColor="text1"/>
          <w:sz w:val="24"/>
          <w:szCs w:val="24"/>
          <w:lang w:bidi="fa-IR"/>
        </w:rPr>
        <w:t>l</w:t>
      </w:r>
      <w:r w:rsidRPr="00E747F3">
        <w:rPr>
          <w:rFonts w:asciiTheme="majorBidi" w:hAnsiTheme="majorBidi" w:cstheme="majorBidi"/>
          <w:b w:val="0"/>
          <w:bCs/>
          <w:color w:val="000000" w:themeColor="text1"/>
          <w:sz w:val="24"/>
          <w:szCs w:val="24"/>
          <w:lang w:bidi="fa-IR"/>
        </w:rPr>
        <w:t xml:space="preserve">evel of mixed use </w:t>
      </w:r>
      <w:r w:rsidR="006616E0" w:rsidRPr="00E747F3">
        <w:rPr>
          <w:rFonts w:asciiTheme="majorBidi" w:hAnsiTheme="majorBidi" w:cstheme="majorBidi"/>
          <w:b w:val="0"/>
          <w:bCs/>
          <w:color w:val="000000" w:themeColor="text1"/>
          <w:sz w:val="24"/>
          <w:szCs w:val="24"/>
          <w:lang w:bidi="fa-IR"/>
        </w:rPr>
        <w:t>in</w:t>
      </w:r>
      <w:r w:rsidRPr="00E747F3">
        <w:rPr>
          <w:rFonts w:asciiTheme="majorBidi" w:hAnsiTheme="majorBidi" w:cstheme="majorBidi"/>
          <w:b w:val="0"/>
          <w:bCs/>
          <w:color w:val="000000" w:themeColor="text1"/>
          <w:sz w:val="24"/>
          <w:szCs w:val="24"/>
          <w:lang w:bidi="fa-IR"/>
        </w:rPr>
        <w:t xml:space="preserve"> four streets by using</w:t>
      </w:r>
      <w:r w:rsidRPr="00E747F3">
        <w:rPr>
          <w:rFonts w:asciiTheme="majorBidi" w:hAnsiTheme="majorBidi" w:cstheme="majorBidi" w:hint="cs"/>
          <w:b w:val="0"/>
          <w:bCs/>
          <w:color w:val="000000" w:themeColor="text1"/>
          <w:sz w:val="24"/>
          <w:szCs w:val="24"/>
          <w:rtl/>
          <w:lang w:bidi="fa-IR"/>
        </w:rPr>
        <w:t xml:space="preserve"> </w:t>
      </w:r>
      <w:r w:rsidRPr="00E747F3">
        <w:rPr>
          <w:rFonts w:asciiTheme="majorBidi" w:hAnsiTheme="majorBidi" w:cstheme="majorBidi"/>
          <w:b w:val="0"/>
          <w:bCs/>
          <w:color w:val="000000" w:themeColor="text1"/>
          <w:sz w:val="24"/>
          <w:szCs w:val="24"/>
          <w:lang w:bidi="fa-IR"/>
        </w:rPr>
        <w:t xml:space="preserve">table number 6 data. </w:t>
      </w:r>
    </w:p>
    <w:tbl>
      <w:tblPr>
        <w:tblStyle w:val="TableGrid"/>
        <w:tblW w:w="0" w:type="auto"/>
        <w:jc w:val="center"/>
        <w:tblInd w:w="36" w:type="dxa"/>
        <w:tblLook w:val="04A0"/>
      </w:tblPr>
      <w:tblGrid>
        <w:gridCol w:w="1225"/>
        <w:gridCol w:w="1144"/>
        <w:gridCol w:w="748"/>
        <w:gridCol w:w="1144"/>
        <w:gridCol w:w="714"/>
        <w:gridCol w:w="1144"/>
        <w:gridCol w:w="923"/>
        <w:gridCol w:w="1083"/>
        <w:gridCol w:w="879"/>
        <w:gridCol w:w="92"/>
      </w:tblGrid>
      <w:tr w:rsidR="00986F95" w:rsidRPr="00986F95" w:rsidTr="00986F95">
        <w:trPr>
          <w:gridAfter w:val="1"/>
          <w:wAfter w:w="92" w:type="dxa"/>
          <w:jc w:val="center"/>
        </w:trPr>
        <w:tc>
          <w:tcPr>
            <w:tcW w:w="9004" w:type="dxa"/>
            <w:gridSpan w:val="9"/>
            <w:tcBorders>
              <w:top w:val="nil"/>
              <w:left w:val="nil"/>
              <w:right w:val="nil"/>
            </w:tcBorders>
          </w:tcPr>
          <w:p w:rsidR="00690726" w:rsidRPr="00986F95" w:rsidRDefault="00690726" w:rsidP="00E60742">
            <w:pPr>
              <w:jc w:val="both"/>
              <w:rPr>
                <w:rFonts w:asciiTheme="majorBidi" w:hAnsiTheme="majorBidi" w:cstheme="majorBidi"/>
                <w:b w:val="0"/>
                <w:bCs/>
                <w:sz w:val="20"/>
                <w:szCs w:val="20"/>
                <w:lang w:bidi="fa-IR"/>
              </w:rPr>
            </w:pPr>
            <w:r w:rsidRPr="00986F95">
              <w:rPr>
                <w:rFonts w:asciiTheme="majorBidi" w:hAnsiTheme="majorBidi" w:cstheme="majorBidi"/>
                <w:b w:val="0"/>
                <w:bCs/>
                <w:sz w:val="24"/>
                <w:szCs w:val="24"/>
              </w:rPr>
              <w:t>Table6:</w:t>
            </w:r>
            <w:r w:rsidRPr="00986F95">
              <w:rPr>
                <w:rFonts w:asciiTheme="majorBidi" w:hAnsiTheme="majorBidi" w:cstheme="majorBidi"/>
                <w:b w:val="0"/>
                <w:bCs/>
                <w:sz w:val="24"/>
                <w:szCs w:val="24"/>
                <w:lang w:bidi="fa-IR"/>
              </w:rPr>
              <w:t xml:space="preserve"> </w:t>
            </w:r>
            <w:r w:rsidR="00E60742" w:rsidRPr="00986F95">
              <w:rPr>
                <w:rFonts w:asciiTheme="majorBidi" w:hAnsiTheme="majorBidi" w:cstheme="majorBidi"/>
                <w:b w:val="0"/>
                <w:bCs/>
                <w:sz w:val="24"/>
                <w:szCs w:val="24"/>
                <w:lang w:bidi="fa-IR"/>
              </w:rPr>
              <w:t>V</w:t>
            </w:r>
            <w:r w:rsidRPr="00986F95">
              <w:rPr>
                <w:rFonts w:asciiTheme="majorBidi" w:hAnsiTheme="majorBidi" w:cstheme="majorBidi"/>
                <w:b w:val="0"/>
                <w:bCs/>
                <w:sz w:val="24"/>
                <w:szCs w:val="24"/>
                <w:lang w:bidi="fa-IR"/>
              </w:rPr>
              <w:t xml:space="preserve">ariation of commercial land use at four </w:t>
            </w:r>
            <w:r w:rsidR="003E212F" w:rsidRPr="00986F95">
              <w:rPr>
                <w:rFonts w:asciiTheme="majorBidi" w:hAnsiTheme="majorBidi" w:cstheme="majorBidi"/>
                <w:b w:val="0"/>
                <w:bCs/>
                <w:sz w:val="24"/>
                <w:szCs w:val="24"/>
                <w:lang w:bidi="fa-IR"/>
              </w:rPr>
              <w:t>sections</w:t>
            </w:r>
            <w:r w:rsidRPr="00986F95">
              <w:rPr>
                <w:rFonts w:asciiTheme="majorBidi" w:hAnsiTheme="majorBidi" w:cstheme="majorBidi"/>
                <w:b w:val="0"/>
                <w:bCs/>
                <w:sz w:val="24"/>
                <w:szCs w:val="24"/>
                <w:lang w:bidi="fa-IR"/>
              </w:rPr>
              <w:t xml:space="preserve"> </w:t>
            </w:r>
            <w:r w:rsidR="003E212F" w:rsidRPr="00986F95">
              <w:rPr>
                <w:rFonts w:asciiTheme="majorBidi" w:hAnsiTheme="majorBidi" w:cstheme="majorBidi"/>
                <w:b w:val="0"/>
                <w:bCs/>
                <w:sz w:val="24"/>
                <w:szCs w:val="24"/>
                <w:lang w:bidi="fa-IR"/>
              </w:rPr>
              <w:t>of</w:t>
            </w:r>
            <w:r w:rsidRPr="00986F95">
              <w:rPr>
                <w:rFonts w:asciiTheme="majorBidi" w:hAnsiTheme="majorBidi" w:cstheme="majorBidi"/>
                <w:b w:val="0"/>
                <w:bCs/>
                <w:sz w:val="24"/>
                <w:szCs w:val="24"/>
                <w:lang w:bidi="fa-IR"/>
              </w:rPr>
              <w:t xml:space="preserve"> </w:t>
            </w:r>
            <w:r w:rsidR="00832FE4" w:rsidRPr="00986F95">
              <w:rPr>
                <w:rFonts w:asciiTheme="majorBidi" w:hAnsiTheme="majorBidi" w:cstheme="majorBidi"/>
                <w:b w:val="0"/>
                <w:bCs/>
                <w:sz w:val="24"/>
                <w:szCs w:val="24"/>
                <w:lang w:bidi="fa-IR"/>
              </w:rPr>
              <w:t>I</w:t>
            </w:r>
            <w:r w:rsidRPr="00986F95">
              <w:rPr>
                <w:rFonts w:asciiTheme="majorBidi" w:hAnsiTheme="majorBidi" w:cstheme="majorBidi"/>
                <w:b w:val="0"/>
                <w:bCs/>
                <w:sz w:val="24"/>
                <w:szCs w:val="24"/>
                <w:lang w:bidi="fa-IR"/>
              </w:rPr>
              <w:t>mam street</w:t>
            </w:r>
          </w:p>
        </w:tc>
      </w:tr>
      <w:tr w:rsidR="00986F95" w:rsidRPr="00986F95" w:rsidTr="00C925D7">
        <w:trPr>
          <w:jc w:val="center"/>
        </w:trPr>
        <w:tc>
          <w:tcPr>
            <w:tcW w:w="1225" w:type="dxa"/>
            <w:shd w:val="clear" w:color="auto" w:fill="FDE9D9" w:themeFill="accent6" w:themeFillTint="33"/>
          </w:tcPr>
          <w:p w:rsidR="00690726" w:rsidRPr="00986F95" w:rsidRDefault="00690726" w:rsidP="00083D4D">
            <w:pPr>
              <w:jc w:val="both"/>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Imam</w:t>
            </w:r>
          </w:p>
        </w:tc>
        <w:tc>
          <w:tcPr>
            <w:tcW w:w="1892" w:type="dxa"/>
            <w:gridSpan w:val="2"/>
            <w:shd w:val="clear" w:color="auto" w:fill="FDE9D9" w:themeFill="accent6" w:themeFillTint="33"/>
          </w:tcPr>
          <w:p w:rsidR="00690726" w:rsidRPr="00986F95" w:rsidRDefault="00690726" w:rsidP="00083D4D">
            <w:pPr>
              <w:jc w:val="both"/>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Golestan</w:t>
            </w:r>
            <w:proofErr w:type="spellEnd"/>
          </w:p>
        </w:tc>
        <w:tc>
          <w:tcPr>
            <w:tcW w:w="1858" w:type="dxa"/>
            <w:gridSpan w:val="2"/>
            <w:shd w:val="clear" w:color="auto" w:fill="FDE9D9" w:themeFill="accent6" w:themeFillTint="33"/>
          </w:tcPr>
          <w:p w:rsidR="00690726" w:rsidRPr="00986F95" w:rsidRDefault="00690726" w:rsidP="00083D4D">
            <w:pPr>
              <w:jc w:val="both"/>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Saat</w:t>
            </w:r>
            <w:proofErr w:type="spellEnd"/>
          </w:p>
        </w:tc>
        <w:tc>
          <w:tcPr>
            <w:tcW w:w="2067" w:type="dxa"/>
            <w:gridSpan w:val="2"/>
            <w:shd w:val="clear" w:color="auto" w:fill="FDE9D9" w:themeFill="accent6" w:themeFillTint="33"/>
          </w:tcPr>
          <w:p w:rsidR="00690726" w:rsidRPr="00986F95" w:rsidRDefault="00690726" w:rsidP="00083D4D">
            <w:pPr>
              <w:jc w:val="both"/>
              <w:rPr>
                <w:rFonts w:asciiTheme="majorBidi" w:hAnsiTheme="majorBidi" w:cstheme="majorBidi"/>
                <w:b w:val="0"/>
                <w:bCs/>
                <w:sz w:val="20"/>
                <w:szCs w:val="20"/>
                <w:rtl/>
                <w:lang w:bidi="fa-IR"/>
              </w:rPr>
            </w:pPr>
            <w:proofErr w:type="spellStart"/>
            <w:r w:rsidRPr="00986F95">
              <w:rPr>
                <w:rFonts w:asciiTheme="majorBidi" w:hAnsiTheme="majorBidi" w:cstheme="majorBidi"/>
                <w:b w:val="0"/>
                <w:bCs/>
                <w:sz w:val="20"/>
                <w:szCs w:val="20"/>
                <w:lang w:bidi="fa-IR"/>
              </w:rPr>
              <w:t>Mansoor</w:t>
            </w:r>
            <w:proofErr w:type="spellEnd"/>
          </w:p>
        </w:tc>
        <w:tc>
          <w:tcPr>
            <w:tcW w:w="2054" w:type="dxa"/>
            <w:gridSpan w:val="3"/>
            <w:shd w:val="clear" w:color="auto" w:fill="FDE9D9" w:themeFill="accent6" w:themeFillTint="33"/>
          </w:tcPr>
          <w:p w:rsidR="00690726" w:rsidRPr="00986F95" w:rsidRDefault="00690726" w:rsidP="00083D4D">
            <w:pPr>
              <w:jc w:val="both"/>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Abresan</w:t>
            </w:r>
            <w:proofErr w:type="spellEnd"/>
          </w:p>
        </w:tc>
      </w:tr>
      <w:tr w:rsidR="00986F95" w:rsidRPr="00986F95" w:rsidTr="00986F95">
        <w:trPr>
          <w:jc w:val="center"/>
        </w:trPr>
        <w:tc>
          <w:tcPr>
            <w:tcW w:w="1225"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type</w:t>
            </w:r>
          </w:p>
        </w:tc>
        <w:tc>
          <w:tcPr>
            <w:tcW w:w="1144"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percentage</w:t>
            </w:r>
          </w:p>
        </w:tc>
        <w:tc>
          <w:tcPr>
            <w:tcW w:w="748"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type</w:t>
            </w:r>
          </w:p>
        </w:tc>
        <w:tc>
          <w:tcPr>
            <w:tcW w:w="1144"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percentage</w:t>
            </w:r>
          </w:p>
        </w:tc>
        <w:tc>
          <w:tcPr>
            <w:tcW w:w="714"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type</w:t>
            </w:r>
          </w:p>
        </w:tc>
        <w:tc>
          <w:tcPr>
            <w:tcW w:w="1144"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percentage</w:t>
            </w:r>
          </w:p>
        </w:tc>
        <w:tc>
          <w:tcPr>
            <w:tcW w:w="923" w:type="dxa"/>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type</w:t>
            </w:r>
          </w:p>
        </w:tc>
        <w:tc>
          <w:tcPr>
            <w:tcW w:w="1083" w:type="dxa"/>
          </w:tcPr>
          <w:p w:rsidR="00690726" w:rsidRPr="00986F95" w:rsidRDefault="00690726" w:rsidP="00083D4D">
            <w:pPr>
              <w:jc w:val="both"/>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percentage</w:t>
            </w:r>
          </w:p>
        </w:tc>
        <w:tc>
          <w:tcPr>
            <w:tcW w:w="971" w:type="dxa"/>
            <w:gridSpan w:val="2"/>
          </w:tcPr>
          <w:p w:rsidR="00690726" w:rsidRPr="00986F95" w:rsidRDefault="00690726" w:rsidP="00083D4D">
            <w:pPr>
              <w:jc w:val="both"/>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type</w:t>
            </w:r>
          </w:p>
        </w:tc>
      </w:tr>
      <w:tr w:rsidR="00986F95" w:rsidRPr="00986F95" w:rsidTr="00986F95">
        <w:trPr>
          <w:jc w:val="center"/>
        </w:trPr>
        <w:tc>
          <w:tcPr>
            <w:tcW w:w="1225" w:type="dxa"/>
          </w:tcPr>
          <w:p w:rsidR="00690726" w:rsidRPr="00986F95" w:rsidRDefault="00986F95" w:rsidP="00083D4D">
            <w:pPr>
              <w:jc w:val="both"/>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102</w:t>
            </w:r>
          </w:p>
        </w:tc>
        <w:tc>
          <w:tcPr>
            <w:tcW w:w="1144"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42%</w:t>
            </w:r>
          </w:p>
        </w:tc>
        <w:tc>
          <w:tcPr>
            <w:tcW w:w="748"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42</w:t>
            </w:r>
          </w:p>
        </w:tc>
        <w:tc>
          <w:tcPr>
            <w:tcW w:w="1144"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57%</w:t>
            </w:r>
          </w:p>
        </w:tc>
        <w:tc>
          <w:tcPr>
            <w:tcW w:w="714"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58</w:t>
            </w:r>
          </w:p>
        </w:tc>
        <w:tc>
          <w:tcPr>
            <w:tcW w:w="1144"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66%</w:t>
            </w:r>
          </w:p>
        </w:tc>
        <w:tc>
          <w:tcPr>
            <w:tcW w:w="923"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67</w:t>
            </w:r>
          </w:p>
        </w:tc>
        <w:tc>
          <w:tcPr>
            <w:tcW w:w="1083" w:type="dxa"/>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40%</w:t>
            </w:r>
          </w:p>
        </w:tc>
        <w:tc>
          <w:tcPr>
            <w:tcW w:w="971" w:type="dxa"/>
            <w:gridSpan w:val="2"/>
          </w:tcPr>
          <w:p w:rsidR="00690726" w:rsidRPr="00986F95" w:rsidRDefault="00986F95" w:rsidP="00083D4D">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41</w:t>
            </w:r>
          </w:p>
        </w:tc>
      </w:tr>
    </w:tbl>
    <w:p w:rsidR="002E686C" w:rsidRPr="00986F95" w:rsidRDefault="002E686C" w:rsidP="00820089">
      <w:pPr>
        <w:pStyle w:val="ListParagraph"/>
        <w:numPr>
          <w:ilvl w:val="0"/>
          <w:numId w:val="40"/>
        </w:numPr>
        <w:spacing w:before="120"/>
        <w:ind w:left="357" w:hanging="357"/>
        <w:jc w:val="both"/>
        <w:rPr>
          <w:rFonts w:cs="B Nazanin"/>
          <w:sz w:val="24"/>
          <w:szCs w:val="20"/>
          <w:rtl/>
          <w:lang w:bidi="fa-IR"/>
        </w:rPr>
      </w:pPr>
      <w:proofErr w:type="spellStart"/>
      <w:r w:rsidRPr="00986F95">
        <w:rPr>
          <w:rFonts w:cs="B Nazanin"/>
          <w:sz w:val="24"/>
          <w:szCs w:val="20"/>
          <w:lang w:bidi="fa-IR"/>
        </w:rPr>
        <w:t>Llewlyn</w:t>
      </w:r>
      <w:proofErr w:type="spellEnd"/>
      <w:r w:rsidRPr="00986F95">
        <w:rPr>
          <w:rFonts w:cs="B Nazanin"/>
          <w:sz w:val="24"/>
          <w:szCs w:val="20"/>
          <w:lang w:bidi="fa-IR"/>
        </w:rPr>
        <w:t xml:space="preserve"> Davies's scale </w:t>
      </w:r>
    </w:p>
    <w:p w:rsidR="00690726" w:rsidRDefault="00690726" w:rsidP="00986F95">
      <w:pPr>
        <w:pStyle w:val="a"/>
        <w:bidi w:val="0"/>
        <w:ind w:firstLine="0"/>
        <w:rPr>
          <w:rFonts w:asciiTheme="majorBidi" w:hAnsiTheme="majorBidi" w:cstheme="majorBidi"/>
          <w:b w:val="0"/>
          <w:bCs/>
          <w:color w:val="000000" w:themeColor="text1"/>
          <w:sz w:val="24"/>
          <w:szCs w:val="24"/>
          <w:lang w:bidi="fa-IR"/>
        </w:rPr>
      </w:pPr>
      <w:r w:rsidRPr="00E747F3">
        <w:rPr>
          <w:rFonts w:asciiTheme="majorBidi" w:hAnsiTheme="majorBidi" w:cstheme="majorBidi"/>
          <w:b w:val="0"/>
          <w:bCs/>
          <w:color w:val="000000" w:themeColor="text1"/>
          <w:sz w:val="24"/>
          <w:szCs w:val="24"/>
          <w:lang w:bidi="fa-IR"/>
        </w:rPr>
        <w:t>T</w:t>
      </w:r>
      <w:r w:rsidR="00986F95">
        <w:rPr>
          <w:rFonts w:asciiTheme="majorBidi" w:hAnsiTheme="majorBidi" w:cstheme="majorBidi"/>
          <w:b w:val="0"/>
          <w:bCs/>
          <w:color w:val="000000" w:themeColor="text1"/>
          <w:sz w:val="24"/>
          <w:szCs w:val="24"/>
          <w:lang w:bidi="fa-IR"/>
        </w:rPr>
        <w:t>able</w:t>
      </w:r>
      <w:r w:rsidRPr="00E747F3">
        <w:rPr>
          <w:rFonts w:asciiTheme="majorBidi" w:hAnsiTheme="majorBidi" w:cstheme="majorBidi"/>
          <w:b w:val="0"/>
          <w:bCs/>
          <w:color w:val="000000" w:themeColor="text1"/>
          <w:sz w:val="24"/>
          <w:szCs w:val="24"/>
          <w:lang w:bidi="fa-IR"/>
        </w:rPr>
        <w:t xml:space="preserve">7: Using </w:t>
      </w:r>
      <w:proofErr w:type="spellStart"/>
      <w:r w:rsidRPr="00E747F3">
        <w:rPr>
          <w:rFonts w:asciiTheme="majorBidi" w:hAnsiTheme="majorBidi" w:cstheme="majorBidi"/>
          <w:b w:val="0"/>
          <w:bCs/>
          <w:color w:val="000000" w:themeColor="text1"/>
          <w:sz w:val="24"/>
          <w:szCs w:val="24"/>
          <w:lang w:bidi="fa-IR"/>
        </w:rPr>
        <w:t>Llewlyn</w:t>
      </w:r>
      <w:proofErr w:type="spellEnd"/>
      <w:r w:rsidRPr="00E747F3">
        <w:rPr>
          <w:rFonts w:asciiTheme="majorBidi" w:hAnsiTheme="majorBidi" w:cstheme="majorBidi"/>
          <w:b w:val="0"/>
          <w:bCs/>
          <w:color w:val="000000" w:themeColor="text1"/>
          <w:sz w:val="24"/>
          <w:szCs w:val="24"/>
          <w:lang w:bidi="fa-IR"/>
        </w:rPr>
        <w:t xml:space="preserve"> Davies's scale to </w:t>
      </w:r>
      <w:r w:rsidR="00582EE3" w:rsidRPr="00E747F3">
        <w:rPr>
          <w:rFonts w:asciiTheme="majorBidi" w:hAnsiTheme="majorBidi" w:cstheme="majorBidi"/>
          <w:b w:val="0"/>
          <w:bCs/>
          <w:color w:val="000000" w:themeColor="text1"/>
          <w:sz w:val="24"/>
          <w:szCs w:val="24"/>
          <w:lang w:bidi="fa-IR"/>
        </w:rPr>
        <w:t>evaluate</w:t>
      </w:r>
      <w:r w:rsidRPr="00E747F3">
        <w:rPr>
          <w:rFonts w:asciiTheme="majorBidi" w:hAnsiTheme="majorBidi" w:cstheme="majorBidi"/>
          <w:b w:val="0"/>
          <w:bCs/>
          <w:color w:val="000000" w:themeColor="text1"/>
          <w:sz w:val="24"/>
          <w:szCs w:val="24"/>
          <w:lang w:bidi="fa-IR"/>
        </w:rPr>
        <w:t xml:space="preserve"> the performance of designs according to the intensity of active frontage</w:t>
      </w:r>
    </w:p>
    <w:tbl>
      <w:tblPr>
        <w:tblStyle w:val="TableGrid"/>
        <w:tblW w:w="0" w:type="auto"/>
        <w:jc w:val="center"/>
        <w:tblLook w:val="04A0"/>
      </w:tblPr>
      <w:tblGrid>
        <w:gridCol w:w="4786"/>
        <w:gridCol w:w="1134"/>
        <w:gridCol w:w="851"/>
        <w:gridCol w:w="992"/>
        <w:gridCol w:w="1310"/>
      </w:tblGrid>
      <w:tr w:rsidR="00986F95" w:rsidRPr="00986F95" w:rsidTr="00C925D7">
        <w:trPr>
          <w:jc w:val="center"/>
        </w:trPr>
        <w:tc>
          <w:tcPr>
            <w:tcW w:w="4786" w:type="dxa"/>
            <w:tcBorders>
              <w:tr2bl w:val="single" w:sz="4" w:space="0" w:color="auto"/>
            </w:tcBorders>
            <w:shd w:val="clear" w:color="auto" w:fill="FDE9D9" w:themeFill="accent6" w:themeFillTint="33"/>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lastRenderedPageBreak/>
              <w:t xml:space="preserve"> Street name</w:t>
            </w:r>
          </w:p>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 xml:space="preserve">                                                                 Criteria</w:t>
            </w:r>
            <w:r w:rsidRPr="00986F95">
              <w:rPr>
                <w:rFonts w:asciiTheme="majorBidi" w:hAnsiTheme="majorBidi" w:cstheme="majorBidi"/>
                <w:b w:val="0"/>
                <w:bCs/>
                <w:sz w:val="20"/>
                <w:szCs w:val="20"/>
                <w:rtl/>
                <w:lang w:bidi="fa-IR"/>
              </w:rPr>
              <w:t xml:space="preserve">                                         </w:t>
            </w:r>
          </w:p>
        </w:tc>
        <w:tc>
          <w:tcPr>
            <w:tcW w:w="1134" w:type="dxa"/>
            <w:shd w:val="clear" w:color="auto" w:fill="FDE9D9" w:themeFill="accent6" w:themeFillTint="33"/>
            <w:vAlign w:val="center"/>
          </w:tcPr>
          <w:p w:rsidR="00690726" w:rsidRPr="00986F95" w:rsidRDefault="00690726" w:rsidP="00986F95">
            <w:pPr>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Golestan</w:t>
            </w:r>
            <w:proofErr w:type="spellEnd"/>
          </w:p>
        </w:tc>
        <w:tc>
          <w:tcPr>
            <w:tcW w:w="851" w:type="dxa"/>
            <w:shd w:val="clear" w:color="auto" w:fill="FDE9D9" w:themeFill="accent6" w:themeFillTint="33"/>
            <w:vAlign w:val="center"/>
          </w:tcPr>
          <w:p w:rsidR="00690726" w:rsidRPr="00986F95" w:rsidRDefault="00690726" w:rsidP="00986F95">
            <w:pPr>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Saat</w:t>
            </w:r>
            <w:proofErr w:type="spellEnd"/>
          </w:p>
        </w:tc>
        <w:tc>
          <w:tcPr>
            <w:tcW w:w="992" w:type="dxa"/>
            <w:shd w:val="clear" w:color="auto" w:fill="FDE9D9" w:themeFill="accent6" w:themeFillTint="33"/>
            <w:vAlign w:val="center"/>
          </w:tcPr>
          <w:p w:rsidR="00690726" w:rsidRPr="00986F95" w:rsidRDefault="00690726" w:rsidP="00986F95">
            <w:pPr>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Mansoor</w:t>
            </w:r>
            <w:proofErr w:type="spellEnd"/>
          </w:p>
        </w:tc>
        <w:tc>
          <w:tcPr>
            <w:tcW w:w="1310" w:type="dxa"/>
            <w:shd w:val="clear" w:color="auto" w:fill="FDE9D9" w:themeFill="accent6" w:themeFillTint="33"/>
            <w:vAlign w:val="center"/>
          </w:tcPr>
          <w:p w:rsidR="00690726" w:rsidRPr="00986F95" w:rsidRDefault="00690726" w:rsidP="00986F95">
            <w:pPr>
              <w:rPr>
                <w:rFonts w:asciiTheme="majorBidi" w:hAnsiTheme="majorBidi" w:cstheme="majorBidi"/>
                <w:b w:val="0"/>
                <w:bCs/>
                <w:sz w:val="20"/>
                <w:szCs w:val="20"/>
                <w:lang w:bidi="fa-IR"/>
              </w:rPr>
            </w:pPr>
            <w:proofErr w:type="spellStart"/>
            <w:r w:rsidRPr="00986F95">
              <w:rPr>
                <w:rFonts w:asciiTheme="majorBidi" w:hAnsiTheme="majorBidi" w:cstheme="majorBidi"/>
                <w:b w:val="0"/>
                <w:bCs/>
                <w:sz w:val="20"/>
                <w:szCs w:val="20"/>
                <w:lang w:bidi="fa-IR"/>
              </w:rPr>
              <w:t>Abresan</w:t>
            </w:r>
            <w:proofErr w:type="spellEnd"/>
          </w:p>
        </w:tc>
      </w:tr>
      <w:tr w:rsidR="00986F95" w:rsidRPr="00986F95" w:rsidTr="00986F95">
        <w:trPr>
          <w:trHeight w:val="211"/>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More than 15 premises every 100 m</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r>
      <w:tr w:rsidR="00986F95" w:rsidRPr="00986F95" w:rsidTr="00986F95">
        <w:trPr>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A large range of functions/land</w:t>
            </w:r>
            <w:r w:rsidR="009D04AF">
              <w:rPr>
                <w:rFonts w:asciiTheme="majorBidi" w:hAnsiTheme="majorBidi" w:cstheme="majorBidi"/>
                <w:b w:val="0"/>
                <w:bCs/>
                <w:sz w:val="20"/>
                <w:szCs w:val="20"/>
                <w:lang w:bidi="fa-IR"/>
              </w:rPr>
              <w:t xml:space="preserve"> </w:t>
            </w:r>
            <w:r w:rsidRPr="00986F95">
              <w:rPr>
                <w:rFonts w:asciiTheme="majorBidi" w:hAnsiTheme="majorBidi" w:cstheme="majorBidi"/>
                <w:b w:val="0"/>
                <w:bCs/>
                <w:sz w:val="20"/>
                <w:szCs w:val="20"/>
                <w:lang w:bidi="fa-IR"/>
              </w:rPr>
              <w:t>use</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2</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r>
      <w:tr w:rsidR="00986F95" w:rsidRPr="00986F95" w:rsidTr="00986F95">
        <w:trPr>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More than 25 doors and windows every 100 m</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1310" w:type="dxa"/>
            <w:vAlign w:val="center"/>
          </w:tcPr>
          <w:p w:rsidR="00690726" w:rsidRPr="00986F95" w:rsidRDefault="00DB37CB"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r>
      <w:tr w:rsidR="00986F95" w:rsidRPr="00986F95" w:rsidTr="00986F95">
        <w:trPr>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No blind/blank facades and few passive ones</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r>
      <w:tr w:rsidR="00986F95" w:rsidRPr="00986F95" w:rsidTr="00986F95">
        <w:trPr>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Much depth and relief in the building surface</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2</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2</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r>
      <w:tr w:rsidR="00986F95" w:rsidRPr="00986F95" w:rsidTr="00986F95">
        <w:trPr>
          <w:jc w:val="center"/>
        </w:trPr>
        <w:tc>
          <w:tcPr>
            <w:tcW w:w="4786" w:type="dxa"/>
            <w:vAlign w:val="center"/>
          </w:tcPr>
          <w:p w:rsidR="00690726" w:rsidRPr="00986F95" w:rsidRDefault="00690726" w:rsidP="00986F95">
            <w:pPr>
              <w:bidi/>
              <w:rPr>
                <w:rFonts w:asciiTheme="majorBidi" w:hAnsiTheme="majorBidi" w:cstheme="majorBidi"/>
                <w:b w:val="0"/>
                <w:bCs/>
                <w:sz w:val="20"/>
                <w:szCs w:val="20"/>
                <w:lang w:bidi="fa-IR"/>
              </w:rPr>
            </w:pPr>
            <w:r w:rsidRPr="00986F95">
              <w:rPr>
                <w:rFonts w:asciiTheme="majorBidi" w:hAnsiTheme="majorBidi" w:cstheme="majorBidi"/>
                <w:b w:val="0"/>
                <w:bCs/>
                <w:sz w:val="20"/>
                <w:szCs w:val="20"/>
                <w:lang w:bidi="fa-IR"/>
              </w:rPr>
              <w:t>High quality materials and refined details</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3</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4</w:t>
            </w:r>
          </w:p>
        </w:tc>
      </w:tr>
      <w:tr w:rsidR="00986F95" w:rsidRPr="00986F95" w:rsidTr="00986F95">
        <w:trPr>
          <w:jc w:val="center"/>
        </w:trPr>
        <w:tc>
          <w:tcPr>
            <w:tcW w:w="4786" w:type="dxa"/>
            <w:vAlign w:val="center"/>
          </w:tcPr>
          <w:p w:rsidR="00690726" w:rsidRPr="00986F95" w:rsidRDefault="00690726" w:rsidP="00820089">
            <w:pPr>
              <w:jc w:val="left"/>
              <w:rPr>
                <w:rFonts w:asciiTheme="majorBidi" w:hAnsiTheme="majorBidi" w:cstheme="majorBidi"/>
                <w:b w:val="0"/>
                <w:bCs/>
                <w:sz w:val="20"/>
                <w:szCs w:val="20"/>
                <w:rtl/>
                <w:lang w:bidi="fa-IR"/>
              </w:rPr>
            </w:pPr>
            <w:r w:rsidRPr="00986F95">
              <w:rPr>
                <w:rFonts w:asciiTheme="majorBidi" w:hAnsiTheme="majorBidi" w:cstheme="majorBidi"/>
                <w:b w:val="0"/>
                <w:bCs/>
                <w:sz w:val="20"/>
                <w:szCs w:val="20"/>
                <w:lang w:bidi="fa-IR"/>
              </w:rPr>
              <w:t>Total score</w:t>
            </w:r>
          </w:p>
        </w:tc>
        <w:tc>
          <w:tcPr>
            <w:tcW w:w="1134"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13</w:t>
            </w:r>
          </w:p>
        </w:tc>
        <w:tc>
          <w:tcPr>
            <w:tcW w:w="851"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20</w:t>
            </w:r>
          </w:p>
        </w:tc>
        <w:tc>
          <w:tcPr>
            <w:tcW w:w="992"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15</w:t>
            </w:r>
          </w:p>
        </w:tc>
        <w:tc>
          <w:tcPr>
            <w:tcW w:w="1310" w:type="dxa"/>
            <w:vAlign w:val="center"/>
          </w:tcPr>
          <w:p w:rsidR="00690726" w:rsidRPr="00986F95" w:rsidRDefault="00986F95" w:rsidP="00986F95">
            <w:pPr>
              <w:bidi/>
              <w:rPr>
                <w:rFonts w:asciiTheme="majorBidi" w:hAnsiTheme="majorBidi" w:cstheme="majorBidi"/>
                <w:b w:val="0"/>
                <w:bCs/>
                <w:sz w:val="20"/>
                <w:szCs w:val="20"/>
                <w:rtl/>
                <w:lang w:bidi="fa-IR"/>
              </w:rPr>
            </w:pPr>
            <w:r>
              <w:rPr>
                <w:rFonts w:asciiTheme="majorBidi" w:hAnsiTheme="majorBidi" w:cstheme="majorBidi"/>
                <w:b w:val="0"/>
                <w:bCs/>
                <w:sz w:val="20"/>
                <w:szCs w:val="20"/>
                <w:lang w:bidi="fa-IR"/>
              </w:rPr>
              <w:t>20</w:t>
            </w:r>
          </w:p>
        </w:tc>
      </w:tr>
    </w:tbl>
    <w:p w:rsidR="00247FA9" w:rsidRPr="00986F95" w:rsidRDefault="000020B8" w:rsidP="00986F95">
      <w:pPr>
        <w:pStyle w:val="ListParagraph"/>
        <w:numPr>
          <w:ilvl w:val="0"/>
          <w:numId w:val="40"/>
        </w:numPr>
        <w:spacing w:before="120"/>
        <w:ind w:left="357" w:hanging="357"/>
        <w:jc w:val="left"/>
        <w:rPr>
          <w:rFonts w:cs="B Nazanin"/>
          <w:sz w:val="24"/>
          <w:szCs w:val="20"/>
          <w:lang w:bidi="fa-IR"/>
        </w:rPr>
      </w:pPr>
      <w:r w:rsidRPr="00986F95">
        <w:rPr>
          <w:rFonts w:cs="B Nazanin"/>
          <w:sz w:val="24"/>
          <w:szCs w:val="20"/>
          <w:lang w:bidi="fa-IR"/>
        </w:rPr>
        <w:t>Deep</w:t>
      </w:r>
      <w:r w:rsidR="00247FA9" w:rsidRPr="00986F95">
        <w:rPr>
          <w:rFonts w:cs="B Nazanin"/>
          <w:sz w:val="24"/>
          <w:szCs w:val="20"/>
          <w:lang w:bidi="fa-IR"/>
        </w:rPr>
        <w:t xml:space="preserve"> observation</w:t>
      </w:r>
    </w:p>
    <w:p w:rsidR="00355BEA" w:rsidRPr="00F513BF" w:rsidRDefault="00FA02A4" w:rsidP="00E747F3">
      <w:pPr>
        <w:bidi/>
        <w:rPr>
          <w:rFonts w:cs="B Nazanin"/>
          <w:b w:val="0"/>
          <w:bCs/>
          <w:sz w:val="22"/>
          <w:rtl/>
          <w:lang w:bidi="fa-IR"/>
        </w:rPr>
      </w:pPr>
      <w:r w:rsidRPr="00F513BF">
        <w:rPr>
          <w:rFonts w:cs="B Nazanin"/>
          <w:b w:val="0"/>
          <w:bCs/>
          <w:sz w:val="22"/>
          <w:lang w:bidi="fa-IR"/>
        </w:rPr>
        <w:t xml:space="preserve">Table 8: </w:t>
      </w:r>
      <w:r w:rsidR="00E60742" w:rsidRPr="00F513BF">
        <w:rPr>
          <w:rFonts w:cs="B Nazanin"/>
          <w:b w:val="0"/>
          <w:bCs/>
          <w:sz w:val="22"/>
          <w:lang w:bidi="fa-IR"/>
        </w:rPr>
        <w:t>A</w:t>
      </w:r>
      <w:r w:rsidR="00393EAA" w:rsidRPr="00F513BF">
        <w:rPr>
          <w:rFonts w:cs="B Nazanin"/>
          <w:b w:val="0"/>
          <w:bCs/>
          <w:sz w:val="22"/>
          <w:lang w:bidi="fa-IR"/>
        </w:rPr>
        <w:t>verage</w:t>
      </w:r>
      <w:r w:rsidR="00355BEA" w:rsidRPr="00F513BF">
        <w:rPr>
          <w:rFonts w:cs="B Nazanin"/>
          <w:b w:val="0"/>
          <w:bCs/>
          <w:sz w:val="22"/>
          <w:lang w:bidi="fa-IR"/>
        </w:rPr>
        <w:t xml:space="preserve"> of demographic data in four section of imam </w:t>
      </w:r>
      <w:proofErr w:type="spellStart"/>
      <w:r w:rsidR="00355BEA" w:rsidRPr="00F513BF">
        <w:rPr>
          <w:rFonts w:cs="B Nazanin"/>
          <w:b w:val="0"/>
          <w:bCs/>
          <w:sz w:val="22"/>
          <w:lang w:bidi="fa-IR"/>
        </w:rPr>
        <w:t>st</w:t>
      </w:r>
      <w:proofErr w:type="spellEnd"/>
      <w:r w:rsidR="00355BEA" w:rsidRPr="00F513BF">
        <w:rPr>
          <w:rFonts w:cs="B Nazanin"/>
          <w:b w:val="0"/>
          <w:bCs/>
          <w:sz w:val="22"/>
          <w:lang w:bidi="fa-IR"/>
        </w:rPr>
        <w:t xml:space="preserve">. </w:t>
      </w:r>
      <w:r w:rsidR="00E60742" w:rsidRPr="00F513BF">
        <w:rPr>
          <w:rFonts w:cs="B Nazanin"/>
          <w:b w:val="0"/>
          <w:bCs/>
          <w:sz w:val="22"/>
          <w:lang w:bidi="fa-IR"/>
        </w:rPr>
        <w:t>during</w:t>
      </w:r>
      <w:r w:rsidR="00355BEA" w:rsidRPr="00F513BF">
        <w:rPr>
          <w:rFonts w:cs="B Nazanin"/>
          <w:b w:val="0"/>
          <w:bCs/>
          <w:sz w:val="22"/>
          <w:lang w:bidi="fa-IR"/>
        </w:rPr>
        <w:t xml:space="preserve"> 6 working </w:t>
      </w:r>
      <w:proofErr w:type="gramStart"/>
      <w:r w:rsidR="00355BEA" w:rsidRPr="00F513BF">
        <w:rPr>
          <w:rFonts w:cs="B Nazanin"/>
          <w:b w:val="0"/>
          <w:bCs/>
          <w:sz w:val="22"/>
          <w:lang w:bidi="fa-IR"/>
        </w:rPr>
        <w:t>days(</w:t>
      </w:r>
      <w:proofErr w:type="gramEnd"/>
      <w:r w:rsidR="00355BEA" w:rsidRPr="00F513BF">
        <w:rPr>
          <w:rFonts w:cs="B Nazanin"/>
          <w:b w:val="0"/>
          <w:bCs/>
          <w:sz w:val="22"/>
          <w:lang w:bidi="fa-IR"/>
        </w:rPr>
        <w:t>sat-</w:t>
      </w:r>
      <w:proofErr w:type="spellStart"/>
      <w:r w:rsidR="00355BEA" w:rsidRPr="00F513BF">
        <w:rPr>
          <w:rFonts w:cs="B Nazanin"/>
          <w:b w:val="0"/>
          <w:bCs/>
          <w:sz w:val="22"/>
          <w:lang w:bidi="fa-IR"/>
        </w:rPr>
        <w:t>thr</w:t>
      </w:r>
      <w:proofErr w:type="spellEnd"/>
      <w:r w:rsidR="00355BEA" w:rsidRPr="00F513BF">
        <w:rPr>
          <w:rFonts w:cs="B Nazanin"/>
          <w:b w:val="0"/>
          <w:bCs/>
          <w:sz w:val="22"/>
          <w:lang w:bidi="fa-IR"/>
        </w:rPr>
        <w:t>)</w:t>
      </w:r>
    </w:p>
    <w:tbl>
      <w:tblPr>
        <w:tblStyle w:val="TableGrid"/>
        <w:tblW w:w="0" w:type="auto"/>
        <w:tblInd w:w="108" w:type="dxa"/>
        <w:tblLook w:val="04A0"/>
      </w:tblPr>
      <w:tblGrid>
        <w:gridCol w:w="1418"/>
        <w:gridCol w:w="1843"/>
        <w:gridCol w:w="1275"/>
        <w:gridCol w:w="1985"/>
        <w:gridCol w:w="2551"/>
      </w:tblGrid>
      <w:tr w:rsidR="00F513BF" w:rsidRPr="00820089" w:rsidTr="00C925D7">
        <w:tc>
          <w:tcPr>
            <w:tcW w:w="1418" w:type="dxa"/>
            <w:shd w:val="clear" w:color="auto" w:fill="FDE9D9" w:themeFill="accent6" w:themeFillTint="33"/>
          </w:tcPr>
          <w:p w:rsidR="00F513BF" w:rsidRDefault="00F513BF" w:rsidP="00F513BF">
            <w:pPr>
              <w:pStyle w:val="a0"/>
              <w:bidi w:val="0"/>
              <w:ind w:left="0"/>
              <w:jc w:val="both"/>
              <w:rPr>
                <w:rFonts w:cs="B Nazanin"/>
              </w:rPr>
            </w:pPr>
            <w:r>
              <w:rPr>
                <w:rFonts w:cs="B Nazanin"/>
              </w:rPr>
              <w:t>Street name</w:t>
            </w:r>
          </w:p>
        </w:tc>
        <w:tc>
          <w:tcPr>
            <w:tcW w:w="1843" w:type="dxa"/>
            <w:shd w:val="clear" w:color="auto" w:fill="FDE9D9" w:themeFill="accent6" w:themeFillTint="33"/>
            <w:vAlign w:val="center"/>
          </w:tcPr>
          <w:p w:rsidR="00F513BF" w:rsidRPr="00820089" w:rsidRDefault="00F513BF" w:rsidP="00F513BF">
            <w:pPr>
              <w:jc w:val="both"/>
              <w:rPr>
                <w:rFonts w:asciiTheme="majorBidi" w:hAnsiTheme="majorBidi" w:cstheme="majorBidi"/>
                <w:b w:val="0"/>
                <w:bCs/>
                <w:sz w:val="20"/>
                <w:szCs w:val="20"/>
              </w:rPr>
            </w:pPr>
            <w:r w:rsidRPr="00820089">
              <w:rPr>
                <w:rFonts w:asciiTheme="majorBidi" w:hAnsiTheme="majorBidi" w:cstheme="majorBidi"/>
                <w:b w:val="0"/>
                <w:bCs/>
                <w:sz w:val="20"/>
                <w:szCs w:val="20"/>
              </w:rPr>
              <w:t>Frequency of users</w:t>
            </w:r>
          </w:p>
        </w:tc>
        <w:tc>
          <w:tcPr>
            <w:tcW w:w="1275" w:type="dxa"/>
            <w:shd w:val="clear" w:color="auto" w:fill="FDE9D9" w:themeFill="accent6" w:themeFillTint="33"/>
            <w:vAlign w:val="center"/>
          </w:tcPr>
          <w:p w:rsidR="00F513BF" w:rsidRPr="00820089" w:rsidRDefault="00F513BF" w:rsidP="00F513BF">
            <w:pPr>
              <w:jc w:val="both"/>
              <w:rPr>
                <w:rFonts w:asciiTheme="majorBidi" w:hAnsiTheme="majorBidi" w:cstheme="majorBidi"/>
                <w:b w:val="0"/>
                <w:bCs/>
                <w:sz w:val="20"/>
                <w:szCs w:val="20"/>
                <w:lang w:bidi="fa-IR"/>
              </w:rPr>
            </w:pPr>
            <w:r w:rsidRPr="00820089">
              <w:rPr>
                <w:rFonts w:asciiTheme="majorBidi" w:hAnsiTheme="majorBidi" w:cstheme="majorBidi"/>
                <w:b w:val="0"/>
                <w:bCs/>
                <w:sz w:val="20"/>
                <w:szCs w:val="20"/>
                <w:lang w:bidi="fa-IR"/>
              </w:rPr>
              <w:t>Sex ratio</w:t>
            </w:r>
          </w:p>
        </w:tc>
        <w:tc>
          <w:tcPr>
            <w:tcW w:w="1985" w:type="dxa"/>
            <w:shd w:val="clear" w:color="auto" w:fill="FDE9D9" w:themeFill="accent6" w:themeFillTint="33"/>
            <w:vAlign w:val="center"/>
          </w:tcPr>
          <w:p w:rsidR="00F513BF" w:rsidRPr="00820089" w:rsidRDefault="00F513BF" w:rsidP="00F513BF">
            <w:pPr>
              <w:jc w:val="both"/>
              <w:rPr>
                <w:rFonts w:asciiTheme="majorBidi" w:hAnsiTheme="majorBidi" w:cstheme="majorBidi"/>
                <w:b w:val="0"/>
                <w:bCs/>
                <w:sz w:val="20"/>
                <w:szCs w:val="20"/>
                <w:lang w:bidi="fa-IR"/>
              </w:rPr>
            </w:pPr>
            <w:r w:rsidRPr="00820089">
              <w:rPr>
                <w:rFonts w:asciiTheme="majorBidi" w:hAnsiTheme="majorBidi" w:cstheme="majorBidi"/>
                <w:b w:val="0"/>
                <w:bCs/>
                <w:sz w:val="20"/>
                <w:szCs w:val="20"/>
                <w:lang w:bidi="fa-IR"/>
              </w:rPr>
              <w:t>Ratio of users in group to all users</w:t>
            </w:r>
          </w:p>
        </w:tc>
        <w:tc>
          <w:tcPr>
            <w:tcW w:w="2551" w:type="dxa"/>
            <w:shd w:val="clear" w:color="auto" w:fill="FDE9D9" w:themeFill="accent6" w:themeFillTint="33"/>
            <w:vAlign w:val="center"/>
          </w:tcPr>
          <w:p w:rsidR="00F513BF" w:rsidRPr="00820089" w:rsidRDefault="00F513BF" w:rsidP="00F513BF">
            <w:pPr>
              <w:jc w:val="both"/>
              <w:rPr>
                <w:rFonts w:asciiTheme="majorBidi" w:hAnsiTheme="majorBidi" w:cstheme="majorBidi"/>
                <w:b w:val="0"/>
                <w:bCs/>
                <w:sz w:val="20"/>
                <w:szCs w:val="20"/>
                <w:lang w:bidi="fa-IR"/>
              </w:rPr>
            </w:pPr>
            <w:r w:rsidRPr="00820089">
              <w:rPr>
                <w:rFonts w:asciiTheme="majorBidi" w:hAnsiTheme="majorBidi" w:cstheme="majorBidi"/>
                <w:b w:val="0"/>
                <w:bCs/>
                <w:sz w:val="20"/>
                <w:szCs w:val="20"/>
                <w:lang w:bidi="fa-IR"/>
              </w:rPr>
              <w:t xml:space="preserve"> Ratio of Elderly and children presence to all users</w:t>
            </w:r>
          </w:p>
        </w:tc>
      </w:tr>
      <w:tr w:rsidR="00F513BF" w:rsidRPr="00820089" w:rsidTr="00F513BF">
        <w:tc>
          <w:tcPr>
            <w:tcW w:w="1418" w:type="dxa"/>
          </w:tcPr>
          <w:p w:rsidR="00F513BF" w:rsidRPr="00820089" w:rsidRDefault="00F513BF" w:rsidP="00F513BF">
            <w:pPr>
              <w:jc w:val="both"/>
              <w:rPr>
                <w:rFonts w:asciiTheme="majorBidi" w:hAnsiTheme="majorBidi" w:cstheme="majorBidi"/>
                <w:b w:val="0"/>
                <w:bCs/>
                <w:sz w:val="20"/>
                <w:szCs w:val="20"/>
                <w:lang w:bidi="fa-IR"/>
              </w:rPr>
            </w:pPr>
            <w:proofErr w:type="spellStart"/>
            <w:r w:rsidRPr="00820089">
              <w:rPr>
                <w:rFonts w:asciiTheme="majorBidi" w:hAnsiTheme="majorBidi" w:cstheme="majorBidi"/>
                <w:b w:val="0"/>
                <w:bCs/>
                <w:sz w:val="20"/>
                <w:szCs w:val="20"/>
                <w:lang w:bidi="fa-IR"/>
              </w:rPr>
              <w:t>Abresan</w:t>
            </w:r>
            <w:proofErr w:type="spellEnd"/>
          </w:p>
        </w:tc>
        <w:tc>
          <w:tcPr>
            <w:tcW w:w="1843"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158</w:t>
            </w:r>
          </w:p>
        </w:tc>
        <w:tc>
          <w:tcPr>
            <w:tcW w:w="127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1.37</w:t>
            </w:r>
          </w:p>
        </w:tc>
        <w:tc>
          <w:tcPr>
            <w:tcW w:w="198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0.55</w:t>
            </w:r>
          </w:p>
        </w:tc>
        <w:tc>
          <w:tcPr>
            <w:tcW w:w="2551"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0.08</w:t>
            </w:r>
          </w:p>
        </w:tc>
      </w:tr>
      <w:tr w:rsidR="00F513BF" w:rsidRPr="00820089" w:rsidTr="00F513BF">
        <w:tc>
          <w:tcPr>
            <w:tcW w:w="1418" w:type="dxa"/>
          </w:tcPr>
          <w:p w:rsidR="00F513BF" w:rsidRPr="00820089" w:rsidRDefault="00F513BF" w:rsidP="00F513BF">
            <w:pPr>
              <w:jc w:val="both"/>
              <w:rPr>
                <w:rFonts w:asciiTheme="majorBidi" w:hAnsiTheme="majorBidi" w:cstheme="majorBidi"/>
                <w:b w:val="0"/>
                <w:bCs/>
                <w:sz w:val="20"/>
                <w:szCs w:val="20"/>
                <w:lang w:bidi="fa-IR"/>
              </w:rPr>
            </w:pPr>
            <w:proofErr w:type="spellStart"/>
            <w:r w:rsidRPr="00820089">
              <w:rPr>
                <w:rFonts w:asciiTheme="majorBidi" w:hAnsiTheme="majorBidi" w:cstheme="majorBidi"/>
                <w:b w:val="0"/>
                <w:bCs/>
                <w:sz w:val="20"/>
                <w:szCs w:val="20"/>
                <w:lang w:bidi="fa-IR"/>
              </w:rPr>
              <w:t>Mansoor</w:t>
            </w:r>
            <w:proofErr w:type="spellEnd"/>
          </w:p>
        </w:tc>
        <w:tc>
          <w:tcPr>
            <w:tcW w:w="1843"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48</w:t>
            </w:r>
          </w:p>
        </w:tc>
        <w:tc>
          <w:tcPr>
            <w:tcW w:w="127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4.24</w:t>
            </w:r>
          </w:p>
        </w:tc>
        <w:tc>
          <w:tcPr>
            <w:tcW w:w="198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0.44</w:t>
            </w:r>
          </w:p>
        </w:tc>
        <w:tc>
          <w:tcPr>
            <w:tcW w:w="2551"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0.10</w:t>
            </w:r>
          </w:p>
        </w:tc>
      </w:tr>
      <w:tr w:rsidR="00F513BF" w:rsidRPr="00820089" w:rsidTr="00F513BF">
        <w:tc>
          <w:tcPr>
            <w:tcW w:w="1418" w:type="dxa"/>
          </w:tcPr>
          <w:p w:rsidR="00F513BF" w:rsidRPr="00820089" w:rsidRDefault="00F513BF" w:rsidP="00F513BF">
            <w:pPr>
              <w:jc w:val="both"/>
              <w:rPr>
                <w:rFonts w:asciiTheme="majorBidi" w:hAnsiTheme="majorBidi" w:cstheme="majorBidi"/>
                <w:b w:val="0"/>
                <w:bCs/>
                <w:sz w:val="20"/>
                <w:szCs w:val="20"/>
                <w:lang w:bidi="fa-IR"/>
              </w:rPr>
            </w:pPr>
            <w:proofErr w:type="spellStart"/>
            <w:r w:rsidRPr="00820089">
              <w:rPr>
                <w:rFonts w:asciiTheme="majorBidi" w:hAnsiTheme="majorBidi" w:cstheme="majorBidi"/>
                <w:b w:val="0"/>
                <w:bCs/>
                <w:sz w:val="20"/>
                <w:szCs w:val="20"/>
                <w:lang w:bidi="fa-IR"/>
              </w:rPr>
              <w:t>Saat</w:t>
            </w:r>
            <w:proofErr w:type="spellEnd"/>
          </w:p>
        </w:tc>
        <w:tc>
          <w:tcPr>
            <w:tcW w:w="1843"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126</w:t>
            </w:r>
          </w:p>
        </w:tc>
        <w:tc>
          <w:tcPr>
            <w:tcW w:w="127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4.23</w:t>
            </w:r>
          </w:p>
        </w:tc>
        <w:tc>
          <w:tcPr>
            <w:tcW w:w="198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0.40</w:t>
            </w:r>
          </w:p>
        </w:tc>
        <w:tc>
          <w:tcPr>
            <w:tcW w:w="2551"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0.08</w:t>
            </w:r>
          </w:p>
        </w:tc>
      </w:tr>
      <w:tr w:rsidR="00F513BF" w:rsidRPr="00820089" w:rsidTr="00F513BF">
        <w:tc>
          <w:tcPr>
            <w:tcW w:w="1418" w:type="dxa"/>
          </w:tcPr>
          <w:p w:rsidR="00F513BF" w:rsidRPr="00820089" w:rsidRDefault="00F513BF" w:rsidP="00F513BF">
            <w:pPr>
              <w:jc w:val="both"/>
              <w:rPr>
                <w:rFonts w:asciiTheme="majorBidi" w:hAnsiTheme="majorBidi" w:cstheme="majorBidi"/>
                <w:b w:val="0"/>
                <w:bCs/>
                <w:sz w:val="20"/>
                <w:szCs w:val="20"/>
                <w:lang w:bidi="fa-IR"/>
              </w:rPr>
            </w:pPr>
            <w:proofErr w:type="spellStart"/>
            <w:r w:rsidRPr="00820089">
              <w:rPr>
                <w:rFonts w:asciiTheme="majorBidi" w:hAnsiTheme="majorBidi" w:cstheme="majorBidi"/>
                <w:b w:val="0"/>
                <w:bCs/>
                <w:sz w:val="20"/>
                <w:szCs w:val="20"/>
                <w:lang w:bidi="fa-IR"/>
              </w:rPr>
              <w:t>Golestan</w:t>
            </w:r>
            <w:proofErr w:type="spellEnd"/>
          </w:p>
        </w:tc>
        <w:tc>
          <w:tcPr>
            <w:tcW w:w="1843"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72</w:t>
            </w:r>
          </w:p>
        </w:tc>
        <w:tc>
          <w:tcPr>
            <w:tcW w:w="127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8.09</w:t>
            </w:r>
          </w:p>
        </w:tc>
        <w:tc>
          <w:tcPr>
            <w:tcW w:w="1985"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0.35</w:t>
            </w:r>
          </w:p>
        </w:tc>
        <w:tc>
          <w:tcPr>
            <w:tcW w:w="2551" w:type="dxa"/>
          </w:tcPr>
          <w:p w:rsidR="00F513BF" w:rsidRPr="00820089" w:rsidRDefault="00F513BF" w:rsidP="00F513BF">
            <w:pPr>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0.10</w:t>
            </w:r>
          </w:p>
        </w:tc>
      </w:tr>
    </w:tbl>
    <w:p w:rsidR="00355BEA" w:rsidRPr="00E747F3" w:rsidRDefault="00FA02A4" w:rsidP="00F513BF">
      <w:pPr>
        <w:bidi/>
        <w:spacing w:before="120"/>
        <w:rPr>
          <w:rFonts w:cs="B Nazanin"/>
          <w:b w:val="0"/>
          <w:bCs/>
          <w:sz w:val="24"/>
          <w:szCs w:val="24"/>
          <w:rtl/>
          <w:lang w:bidi="fa-IR"/>
        </w:rPr>
      </w:pPr>
      <w:r w:rsidRPr="00E747F3">
        <w:rPr>
          <w:rFonts w:cs="B Nazanin"/>
          <w:b w:val="0"/>
          <w:bCs/>
          <w:sz w:val="24"/>
          <w:szCs w:val="24"/>
          <w:lang w:bidi="fa-IR"/>
        </w:rPr>
        <w:t xml:space="preserve">Table 9: </w:t>
      </w:r>
      <w:r w:rsidR="00F513BF">
        <w:rPr>
          <w:rFonts w:cs="B Nazanin"/>
          <w:b w:val="0"/>
          <w:bCs/>
          <w:sz w:val="24"/>
          <w:szCs w:val="24"/>
          <w:lang w:bidi="fa-IR"/>
        </w:rPr>
        <w:t>A</w:t>
      </w:r>
      <w:r w:rsidR="00393EAA" w:rsidRPr="00E747F3">
        <w:rPr>
          <w:rFonts w:cs="B Nazanin"/>
          <w:b w:val="0"/>
          <w:bCs/>
          <w:sz w:val="24"/>
          <w:szCs w:val="24"/>
          <w:lang w:bidi="fa-IR"/>
        </w:rPr>
        <w:t>verage</w:t>
      </w:r>
      <w:r w:rsidR="00247FA9" w:rsidRPr="00E747F3">
        <w:rPr>
          <w:rFonts w:cs="B Nazanin"/>
          <w:b w:val="0"/>
          <w:bCs/>
          <w:sz w:val="24"/>
          <w:szCs w:val="24"/>
          <w:lang w:bidi="fa-IR"/>
        </w:rPr>
        <w:t xml:space="preserve"> of demographic </w:t>
      </w:r>
      <w:proofErr w:type="gramStart"/>
      <w:r w:rsidR="00247FA9" w:rsidRPr="00E747F3">
        <w:rPr>
          <w:rFonts w:cs="B Nazanin"/>
          <w:b w:val="0"/>
          <w:bCs/>
          <w:sz w:val="24"/>
          <w:szCs w:val="24"/>
          <w:lang w:bidi="fa-IR"/>
        </w:rPr>
        <w:t>data  in</w:t>
      </w:r>
      <w:proofErr w:type="gramEnd"/>
      <w:r w:rsidR="00247FA9" w:rsidRPr="00E747F3">
        <w:rPr>
          <w:rFonts w:cs="B Nazanin"/>
          <w:b w:val="0"/>
          <w:bCs/>
          <w:sz w:val="24"/>
          <w:szCs w:val="24"/>
          <w:lang w:bidi="fa-IR"/>
        </w:rPr>
        <w:t xml:space="preserve"> four section of </w:t>
      </w:r>
      <w:r w:rsidR="00E60742" w:rsidRPr="00E747F3">
        <w:rPr>
          <w:rFonts w:cs="B Nazanin"/>
          <w:b w:val="0"/>
          <w:bCs/>
          <w:sz w:val="24"/>
          <w:szCs w:val="24"/>
          <w:lang w:bidi="fa-IR"/>
        </w:rPr>
        <w:t>I</w:t>
      </w:r>
      <w:r w:rsidR="00247FA9" w:rsidRPr="00E747F3">
        <w:rPr>
          <w:rFonts w:cs="B Nazanin"/>
          <w:b w:val="0"/>
          <w:bCs/>
          <w:sz w:val="24"/>
          <w:szCs w:val="24"/>
          <w:lang w:bidi="fa-IR"/>
        </w:rPr>
        <w:t xml:space="preserve">mam </w:t>
      </w:r>
      <w:proofErr w:type="spellStart"/>
      <w:r w:rsidR="00247FA9" w:rsidRPr="00E747F3">
        <w:rPr>
          <w:rFonts w:cs="B Nazanin"/>
          <w:b w:val="0"/>
          <w:bCs/>
          <w:sz w:val="24"/>
          <w:szCs w:val="24"/>
          <w:lang w:bidi="fa-IR"/>
        </w:rPr>
        <w:t>st</w:t>
      </w:r>
      <w:proofErr w:type="spellEnd"/>
      <w:r w:rsidR="00247FA9" w:rsidRPr="00E747F3">
        <w:rPr>
          <w:rFonts w:cs="B Nazanin"/>
          <w:b w:val="0"/>
          <w:bCs/>
          <w:sz w:val="24"/>
          <w:szCs w:val="24"/>
          <w:lang w:bidi="fa-IR"/>
        </w:rPr>
        <w:t>. at weekend(</w:t>
      </w:r>
      <w:r w:rsidR="00DB37CB" w:rsidRPr="00E747F3">
        <w:rPr>
          <w:rFonts w:cs="B Nazanin"/>
          <w:b w:val="0"/>
          <w:bCs/>
          <w:sz w:val="24"/>
          <w:szCs w:val="24"/>
          <w:lang w:bidi="fa-IR"/>
        </w:rPr>
        <w:t>Fri</w:t>
      </w:r>
      <w:r w:rsidR="00DB37CB">
        <w:rPr>
          <w:rFonts w:cs="B Nazanin"/>
          <w:b w:val="0"/>
          <w:bCs/>
          <w:sz w:val="24"/>
          <w:szCs w:val="24"/>
          <w:lang w:bidi="fa-IR"/>
        </w:rPr>
        <w:t>day</w:t>
      </w:r>
      <w:r w:rsidR="00247FA9" w:rsidRPr="00E747F3">
        <w:rPr>
          <w:rFonts w:cs="B Nazanin"/>
          <w:b w:val="0"/>
          <w:bCs/>
          <w:sz w:val="24"/>
          <w:szCs w:val="24"/>
          <w:lang w:bidi="fa-IR"/>
        </w:rPr>
        <w:t>)</w:t>
      </w:r>
    </w:p>
    <w:tbl>
      <w:tblPr>
        <w:tblStyle w:val="TableGrid"/>
        <w:tblW w:w="0" w:type="auto"/>
        <w:tblInd w:w="108" w:type="dxa"/>
        <w:tblLook w:val="04A0"/>
      </w:tblPr>
      <w:tblGrid>
        <w:gridCol w:w="1418"/>
        <w:gridCol w:w="1843"/>
        <w:gridCol w:w="1275"/>
        <w:gridCol w:w="1985"/>
        <w:gridCol w:w="2551"/>
      </w:tblGrid>
      <w:tr w:rsidR="00F513BF" w:rsidRPr="00F513BF" w:rsidTr="00C925D7">
        <w:tc>
          <w:tcPr>
            <w:tcW w:w="1418" w:type="dxa"/>
            <w:shd w:val="clear" w:color="auto" w:fill="FDE9D9" w:themeFill="accent6" w:themeFillTint="33"/>
          </w:tcPr>
          <w:p w:rsidR="00F513BF" w:rsidRDefault="00F513BF" w:rsidP="00C925D7">
            <w:pPr>
              <w:pStyle w:val="a0"/>
              <w:bidi w:val="0"/>
              <w:ind w:left="0"/>
              <w:jc w:val="lowKashida"/>
              <w:rPr>
                <w:rFonts w:cs="B Nazanin"/>
              </w:rPr>
            </w:pPr>
            <w:r>
              <w:rPr>
                <w:rFonts w:cs="B Nazanin"/>
              </w:rPr>
              <w:t>Street name</w:t>
            </w:r>
          </w:p>
        </w:tc>
        <w:tc>
          <w:tcPr>
            <w:tcW w:w="1843" w:type="dxa"/>
            <w:shd w:val="clear" w:color="auto" w:fill="FDE9D9" w:themeFill="accent6" w:themeFillTint="33"/>
            <w:vAlign w:val="center"/>
          </w:tcPr>
          <w:p w:rsidR="00F513BF" w:rsidRPr="00F513BF" w:rsidRDefault="00F513BF" w:rsidP="00C925D7">
            <w:pPr>
              <w:jc w:val="lowKashida"/>
              <w:rPr>
                <w:rFonts w:asciiTheme="majorBidi" w:hAnsiTheme="majorBidi" w:cstheme="majorBidi"/>
                <w:b w:val="0"/>
                <w:bCs/>
                <w:sz w:val="20"/>
                <w:szCs w:val="20"/>
              </w:rPr>
            </w:pPr>
            <w:r w:rsidRPr="00F513BF">
              <w:rPr>
                <w:rFonts w:asciiTheme="majorBidi" w:hAnsiTheme="majorBidi" w:cstheme="majorBidi"/>
                <w:b w:val="0"/>
                <w:bCs/>
                <w:sz w:val="20"/>
                <w:szCs w:val="20"/>
              </w:rPr>
              <w:t>Frequency of users</w:t>
            </w:r>
          </w:p>
        </w:tc>
        <w:tc>
          <w:tcPr>
            <w:tcW w:w="1275" w:type="dxa"/>
            <w:shd w:val="clear" w:color="auto" w:fill="FDE9D9" w:themeFill="accent6" w:themeFillTint="33"/>
            <w:vAlign w:val="center"/>
          </w:tcPr>
          <w:p w:rsidR="00F513BF" w:rsidRPr="00F513BF" w:rsidRDefault="00F513BF" w:rsidP="00C925D7">
            <w:pPr>
              <w:jc w:val="lowKashida"/>
              <w:rPr>
                <w:rFonts w:asciiTheme="majorBidi" w:hAnsiTheme="majorBidi" w:cstheme="majorBidi"/>
                <w:b w:val="0"/>
                <w:bCs/>
                <w:sz w:val="20"/>
                <w:szCs w:val="20"/>
                <w:lang w:bidi="fa-IR"/>
              </w:rPr>
            </w:pPr>
            <w:r w:rsidRPr="00F513BF">
              <w:rPr>
                <w:rFonts w:asciiTheme="majorBidi" w:hAnsiTheme="majorBidi" w:cstheme="majorBidi"/>
                <w:b w:val="0"/>
                <w:bCs/>
                <w:sz w:val="20"/>
                <w:szCs w:val="20"/>
                <w:lang w:bidi="fa-IR"/>
              </w:rPr>
              <w:t>Sex ratio</w:t>
            </w:r>
          </w:p>
        </w:tc>
        <w:tc>
          <w:tcPr>
            <w:tcW w:w="1985" w:type="dxa"/>
            <w:shd w:val="clear" w:color="auto" w:fill="FDE9D9" w:themeFill="accent6" w:themeFillTint="33"/>
            <w:vAlign w:val="center"/>
          </w:tcPr>
          <w:p w:rsidR="00F513BF" w:rsidRPr="00F513BF" w:rsidRDefault="00F513BF" w:rsidP="00C925D7">
            <w:pPr>
              <w:jc w:val="lowKashida"/>
              <w:rPr>
                <w:rFonts w:asciiTheme="majorBidi" w:hAnsiTheme="majorBidi" w:cstheme="majorBidi"/>
                <w:b w:val="0"/>
                <w:bCs/>
                <w:sz w:val="20"/>
                <w:szCs w:val="20"/>
                <w:lang w:bidi="fa-IR"/>
              </w:rPr>
            </w:pPr>
            <w:r w:rsidRPr="00F513BF">
              <w:rPr>
                <w:rFonts w:asciiTheme="majorBidi" w:hAnsiTheme="majorBidi" w:cstheme="majorBidi"/>
                <w:b w:val="0"/>
                <w:bCs/>
                <w:sz w:val="20"/>
                <w:szCs w:val="20"/>
                <w:lang w:bidi="fa-IR"/>
              </w:rPr>
              <w:t>Ratio of users in group to all users</w:t>
            </w:r>
          </w:p>
        </w:tc>
        <w:tc>
          <w:tcPr>
            <w:tcW w:w="2551" w:type="dxa"/>
            <w:shd w:val="clear" w:color="auto" w:fill="FDE9D9" w:themeFill="accent6" w:themeFillTint="33"/>
            <w:vAlign w:val="center"/>
          </w:tcPr>
          <w:p w:rsidR="00F513BF" w:rsidRPr="00F513BF" w:rsidRDefault="00F513BF" w:rsidP="00C925D7">
            <w:pPr>
              <w:jc w:val="lowKashida"/>
              <w:rPr>
                <w:rFonts w:asciiTheme="majorBidi" w:hAnsiTheme="majorBidi" w:cstheme="majorBidi"/>
                <w:b w:val="0"/>
                <w:bCs/>
                <w:sz w:val="20"/>
                <w:szCs w:val="20"/>
                <w:lang w:bidi="fa-IR"/>
              </w:rPr>
            </w:pPr>
            <w:r w:rsidRPr="00F513BF">
              <w:rPr>
                <w:rFonts w:asciiTheme="majorBidi" w:hAnsiTheme="majorBidi" w:cstheme="majorBidi"/>
                <w:b w:val="0"/>
                <w:bCs/>
                <w:sz w:val="20"/>
                <w:szCs w:val="20"/>
                <w:lang w:bidi="fa-IR"/>
              </w:rPr>
              <w:t xml:space="preserve"> Ratio of Elderly and children presence to all users</w:t>
            </w:r>
          </w:p>
        </w:tc>
      </w:tr>
      <w:tr w:rsidR="00F513BF" w:rsidRPr="00F513BF" w:rsidTr="00F513BF">
        <w:tc>
          <w:tcPr>
            <w:tcW w:w="1418" w:type="dxa"/>
          </w:tcPr>
          <w:p w:rsidR="00F513BF" w:rsidRPr="00F513BF" w:rsidRDefault="00F513BF" w:rsidP="00C925D7">
            <w:pPr>
              <w:jc w:val="lowKashida"/>
              <w:rPr>
                <w:rFonts w:asciiTheme="majorBidi" w:hAnsiTheme="majorBidi" w:cstheme="majorBidi"/>
                <w:b w:val="0"/>
                <w:bCs/>
                <w:sz w:val="20"/>
                <w:szCs w:val="20"/>
                <w:lang w:bidi="fa-IR"/>
              </w:rPr>
            </w:pPr>
            <w:proofErr w:type="spellStart"/>
            <w:r w:rsidRPr="00F513BF">
              <w:rPr>
                <w:rFonts w:asciiTheme="majorBidi" w:hAnsiTheme="majorBidi" w:cstheme="majorBidi"/>
                <w:b w:val="0"/>
                <w:bCs/>
                <w:sz w:val="20"/>
                <w:szCs w:val="20"/>
                <w:lang w:bidi="fa-IR"/>
              </w:rPr>
              <w:t>Abresan</w:t>
            </w:r>
            <w:proofErr w:type="spellEnd"/>
          </w:p>
        </w:tc>
        <w:tc>
          <w:tcPr>
            <w:tcW w:w="1843"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59</w:t>
            </w:r>
          </w:p>
        </w:tc>
        <w:tc>
          <w:tcPr>
            <w:tcW w:w="127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2.01</w:t>
            </w:r>
          </w:p>
        </w:tc>
        <w:tc>
          <w:tcPr>
            <w:tcW w:w="198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0.69</w:t>
            </w:r>
          </w:p>
        </w:tc>
        <w:tc>
          <w:tcPr>
            <w:tcW w:w="2551"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0.10</w:t>
            </w:r>
          </w:p>
        </w:tc>
      </w:tr>
      <w:tr w:rsidR="00F513BF" w:rsidRPr="00F513BF" w:rsidTr="00F513BF">
        <w:tc>
          <w:tcPr>
            <w:tcW w:w="1418" w:type="dxa"/>
          </w:tcPr>
          <w:p w:rsidR="00F513BF" w:rsidRPr="00F513BF" w:rsidRDefault="00F513BF" w:rsidP="00C925D7">
            <w:pPr>
              <w:jc w:val="lowKashida"/>
              <w:rPr>
                <w:rFonts w:asciiTheme="majorBidi" w:hAnsiTheme="majorBidi" w:cstheme="majorBidi"/>
                <w:b w:val="0"/>
                <w:bCs/>
                <w:sz w:val="20"/>
                <w:szCs w:val="20"/>
                <w:lang w:bidi="fa-IR"/>
              </w:rPr>
            </w:pPr>
            <w:proofErr w:type="spellStart"/>
            <w:r w:rsidRPr="00F513BF">
              <w:rPr>
                <w:rFonts w:asciiTheme="majorBidi" w:hAnsiTheme="majorBidi" w:cstheme="majorBidi"/>
                <w:b w:val="0"/>
                <w:bCs/>
                <w:sz w:val="20"/>
                <w:szCs w:val="20"/>
                <w:lang w:bidi="fa-IR"/>
              </w:rPr>
              <w:t>Mansoor</w:t>
            </w:r>
            <w:proofErr w:type="spellEnd"/>
          </w:p>
        </w:tc>
        <w:tc>
          <w:tcPr>
            <w:tcW w:w="1843"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19</w:t>
            </w:r>
          </w:p>
        </w:tc>
        <w:tc>
          <w:tcPr>
            <w:tcW w:w="127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2.33</w:t>
            </w:r>
          </w:p>
        </w:tc>
        <w:tc>
          <w:tcPr>
            <w:tcW w:w="198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0.67</w:t>
            </w:r>
          </w:p>
        </w:tc>
        <w:tc>
          <w:tcPr>
            <w:tcW w:w="2551"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0.11</w:t>
            </w:r>
          </w:p>
        </w:tc>
      </w:tr>
      <w:tr w:rsidR="00F513BF" w:rsidRPr="00F513BF" w:rsidTr="00F513BF">
        <w:tc>
          <w:tcPr>
            <w:tcW w:w="1418" w:type="dxa"/>
          </w:tcPr>
          <w:p w:rsidR="00F513BF" w:rsidRPr="00F513BF" w:rsidRDefault="00F513BF" w:rsidP="00C925D7">
            <w:pPr>
              <w:jc w:val="lowKashida"/>
              <w:rPr>
                <w:rFonts w:asciiTheme="majorBidi" w:hAnsiTheme="majorBidi" w:cstheme="majorBidi"/>
                <w:b w:val="0"/>
                <w:bCs/>
                <w:sz w:val="20"/>
                <w:szCs w:val="20"/>
                <w:lang w:bidi="fa-IR"/>
              </w:rPr>
            </w:pPr>
            <w:proofErr w:type="spellStart"/>
            <w:r w:rsidRPr="00F513BF">
              <w:rPr>
                <w:rFonts w:asciiTheme="majorBidi" w:hAnsiTheme="majorBidi" w:cstheme="majorBidi"/>
                <w:b w:val="0"/>
                <w:bCs/>
                <w:sz w:val="20"/>
                <w:szCs w:val="20"/>
                <w:lang w:bidi="fa-IR"/>
              </w:rPr>
              <w:t>Saat</w:t>
            </w:r>
            <w:proofErr w:type="spellEnd"/>
          </w:p>
        </w:tc>
        <w:tc>
          <w:tcPr>
            <w:tcW w:w="1843"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25</w:t>
            </w:r>
          </w:p>
        </w:tc>
        <w:tc>
          <w:tcPr>
            <w:tcW w:w="127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3.44</w:t>
            </w:r>
          </w:p>
        </w:tc>
        <w:tc>
          <w:tcPr>
            <w:tcW w:w="198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0.60</w:t>
            </w:r>
          </w:p>
        </w:tc>
        <w:tc>
          <w:tcPr>
            <w:tcW w:w="2551"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0.09</w:t>
            </w:r>
          </w:p>
        </w:tc>
      </w:tr>
      <w:tr w:rsidR="00F513BF" w:rsidRPr="00F513BF" w:rsidTr="00F513BF">
        <w:tc>
          <w:tcPr>
            <w:tcW w:w="1418" w:type="dxa"/>
          </w:tcPr>
          <w:p w:rsidR="00F513BF" w:rsidRPr="00F513BF" w:rsidRDefault="00F513BF" w:rsidP="00C925D7">
            <w:pPr>
              <w:jc w:val="lowKashida"/>
              <w:rPr>
                <w:rFonts w:asciiTheme="majorBidi" w:hAnsiTheme="majorBidi" w:cstheme="majorBidi"/>
                <w:b w:val="0"/>
                <w:bCs/>
                <w:sz w:val="20"/>
                <w:szCs w:val="20"/>
                <w:lang w:bidi="fa-IR"/>
              </w:rPr>
            </w:pPr>
            <w:proofErr w:type="spellStart"/>
            <w:r w:rsidRPr="00F513BF">
              <w:rPr>
                <w:rFonts w:asciiTheme="majorBidi" w:hAnsiTheme="majorBidi" w:cstheme="majorBidi"/>
                <w:b w:val="0"/>
                <w:bCs/>
                <w:sz w:val="20"/>
                <w:szCs w:val="20"/>
                <w:lang w:bidi="fa-IR"/>
              </w:rPr>
              <w:t>Golestan</w:t>
            </w:r>
            <w:proofErr w:type="spellEnd"/>
          </w:p>
        </w:tc>
        <w:tc>
          <w:tcPr>
            <w:tcW w:w="1843"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28</w:t>
            </w:r>
          </w:p>
        </w:tc>
        <w:tc>
          <w:tcPr>
            <w:tcW w:w="127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5.05</w:t>
            </w:r>
          </w:p>
        </w:tc>
        <w:tc>
          <w:tcPr>
            <w:tcW w:w="1985"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0.69</w:t>
            </w:r>
          </w:p>
        </w:tc>
        <w:tc>
          <w:tcPr>
            <w:tcW w:w="2551" w:type="dxa"/>
          </w:tcPr>
          <w:p w:rsidR="00F513BF" w:rsidRPr="00F513BF" w:rsidRDefault="00F513BF" w:rsidP="00C925D7">
            <w:pPr>
              <w:jc w:val="lowKashida"/>
              <w:rPr>
                <w:rFonts w:asciiTheme="majorBidi" w:hAnsiTheme="majorBidi" w:cstheme="majorBidi"/>
                <w:b w:val="0"/>
                <w:bCs/>
                <w:sz w:val="20"/>
                <w:szCs w:val="20"/>
                <w:lang w:bidi="fa-IR"/>
              </w:rPr>
            </w:pPr>
            <w:r>
              <w:rPr>
                <w:rFonts w:asciiTheme="majorBidi" w:hAnsiTheme="majorBidi" w:cstheme="majorBidi"/>
                <w:b w:val="0"/>
                <w:bCs/>
                <w:sz w:val="20"/>
                <w:szCs w:val="20"/>
                <w:lang w:bidi="fa-IR"/>
              </w:rPr>
              <w:t>0.10</w:t>
            </w:r>
          </w:p>
        </w:tc>
      </w:tr>
    </w:tbl>
    <w:p w:rsidR="00393EAA" w:rsidRPr="00F513BF" w:rsidRDefault="00393EAA" w:rsidP="00F513BF">
      <w:pPr>
        <w:pStyle w:val="a1"/>
        <w:bidi w:val="0"/>
        <w:spacing w:before="240" w:line="276" w:lineRule="auto"/>
        <w:rPr>
          <w:rFonts w:cs="B Nazanin"/>
          <w:sz w:val="24"/>
          <w:szCs w:val="24"/>
          <w:u w:val="single"/>
        </w:rPr>
      </w:pPr>
      <w:r w:rsidRPr="00F513BF">
        <w:rPr>
          <w:rFonts w:cs="B Nazanin"/>
          <w:sz w:val="24"/>
          <w:szCs w:val="24"/>
          <w:u w:val="single"/>
        </w:rPr>
        <w:t>The second method: success evaluation based on questionnaire</w:t>
      </w:r>
    </w:p>
    <w:p w:rsidR="00393EAA" w:rsidRPr="00E747F3" w:rsidRDefault="00393EAA" w:rsidP="00F513BF">
      <w:pPr>
        <w:pStyle w:val="a0"/>
        <w:bidi w:val="0"/>
        <w:ind w:left="0"/>
        <w:jc w:val="both"/>
        <w:rPr>
          <w:rFonts w:ascii="Times New Roman" w:hAnsi="Times New Roman" w:cs="B Nazanin"/>
          <w:bCs/>
          <w:sz w:val="24"/>
          <w:szCs w:val="24"/>
        </w:rPr>
      </w:pPr>
      <w:proofErr w:type="gramStart"/>
      <w:r w:rsidRPr="00E747F3">
        <w:rPr>
          <w:rFonts w:ascii="Times New Roman" w:hAnsi="Times New Roman" w:cs="B Nazanin"/>
          <w:bCs/>
          <w:sz w:val="24"/>
          <w:szCs w:val="24"/>
        </w:rPr>
        <w:t>In order to ensure the accuracy of place evaluating model results</w:t>
      </w:r>
      <w:r w:rsidR="00E747F3" w:rsidRPr="00E747F3">
        <w:rPr>
          <w:rFonts w:ascii="Times New Roman" w:hAnsi="Times New Roman" w:cs="B Nazanin"/>
          <w:bCs/>
          <w:sz w:val="24"/>
          <w:szCs w:val="24"/>
        </w:rPr>
        <w:t>,</w:t>
      </w:r>
      <w:r w:rsidRPr="00E747F3">
        <w:rPr>
          <w:rFonts w:ascii="Times New Roman" w:hAnsi="Times New Roman" w:cs="B Nazanin"/>
          <w:bCs/>
          <w:sz w:val="24"/>
          <w:szCs w:val="24"/>
        </w:rPr>
        <w:t xml:space="preserve"> and to </w:t>
      </w:r>
      <w:r w:rsidR="009E2CA7" w:rsidRPr="00E747F3">
        <w:rPr>
          <w:rFonts w:ascii="Times New Roman" w:hAnsi="Times New Roman" w:cs="B Nazanin"/>
          <w:bCs/>
          <w:sz w:val="24"/>
          <w:szCs w:val="24"/>
        </w:rPr>
        <w:t>verify</w:t>
      </w:r>
      <w:r w:rsidRPr="00E747F3">
        <w:rPr>
          <w:rFonts w:ascii="Times New Roman" w:hAnsi="Times New Roman" w:cs="B Nazanin"/>
          <w:bCs/>
          <w:sz w:val="24"/>
          <w:szCs w:val="24"/>
        </w:rPr>
        <w:t xml:space="preserve"> the h</w:t>
      </w:r>
      <w:r w:rsidR="00E747F3" w:rsidRPr="00E747F3">
        <w:rPr>
          <w:rFonts w:ascii="Times New Roman" w:hAnsi="Times New Roman" w:cs="B Nazanin"/>
          <w:bCs/>
          <w:sz w:val="24"/>
          <w:szCs w:val="24"/>
        </w:rPr>
        <w:t>ypothesis through questionnaire.</w:t>
      </w:r>
      <w:proofErr w:type="gramEnd"/>
      <w:r w:rsidR="00E747F3" w:rsidRPr="00E747F3">
        <w:rPr>
          <w:rFonts w:ascii="Times New Roman" w:hAnsi="Times New Roman" w:cs="B Nazanin"/>
          <w:bCs/>
          <w:sz w:val="24"/>
          <w:szCs w:val="24"/>
        </w:rPr>
        <w:t xml:space="preserve"> N</w:t>
      </w:r>
      <w:r w:rsidR="009E2CA7" w:rsidRPr="00E747F3">
        <w:rPr>
          <w:rFonts w:ascii="Times New Roman" w:hAnsi="Times New Roman" w:cs="B Nazanin"/>
          <w:bCs/>
          <w:sz w:val="24"/>
          <w:szCs w:val="24"/>
        </w:rPr>
        <w:t>ext</w:t>
      </w:r>
      <w:r w:rsidR="00E747F3" w:rsidRPr="00E747F3">
        <w:rPr>
          <w:rFonts w:ascii="Times New Roman" w:hAnsi="Times New Roman" w:cs="B Nazanin"/>
          <w:bCs/>
          <w:sz w:val="24"/>
          <w:szCs w:val="24"/>
        </w:rPr>
        <w:t>,</w:t>
      </w:r>
      <w:r w:rsidRPr="00E747F3">
        <w:rPr>
          <w:rFonts w:ascii="Times New Roman" w:hAnsi="Times New Roman" w:cs="B Nazanin"/>
          <w:bCs/>
          <w:sz w:val="24"/>
          <w:szCs w:val="24"/>
        </w:rPr>
        <w:t xml:space="preserve"> success rate </w:t>
      </w:r>
      <w:r w:rsidR="009E2CA7" w:rsidRPr="00E747F3">
        <w:rPr>
          <w:rFonts w:ascii="Times New Roman" w:hAnsi="Times New Roman" w:cs="B Nazanin"/>
          <w:bCs/>
          <w:sz w:val="24"/>
          <w:szCs w:val="24"/>
        </w:rPr>
        <w:t xml:space="preserve">is </w:t>
      </w:r>
      <w:r w:rsidRPr="00E747F3">
        <w:rPr>
          <w:rFonts w:ascii="Times New Roman" w:hAnsi="Times New Roman" w:cs="B Nazanin"/>
          <w:bCs/>
          <w:sz w:val="24"/>
          <w:szCs w:val="24"/>
        </w:rPr>
        <w:t>evaluate</w:t>
      </w:r>
      <w:r w:rsidR="009E2CA7" w:rsidRPr="00E747F3">
        <w:rPr>
          <w:rFonts w:ascii="Times New Roman" w:hAnsi="Times New Roman" w:cs="B Nazanin"/>
          <w:bCs/>
          <w:sz w:val="24"/>
          <w:szCs w:val="24"/>
        </w:rPr>
        <w:t>d</w:t>
      </w:r>
      <w:r w:rsidRPr="00E747F3">
        <w:rPr>
          <w:rFonts w:ascii="Times New Roman" w:hAnsi="Times New Roman" w:cs="B Nazanin"/>
          <w:bCs/>
          <w:sz w:val="24"/>
          <w:szCs w:val="24"/>
        </w:rPr>
        <w:t xml:space="preserve"> according to questionnaire data.</w:t>
      </w:r>
    </w:p>
    <w:p w:rsidR="00FB13C6" w:rsidRPr="000C62E5" w:rsidRDefault="0051275E" w:rsidP="0051275E">
      <w:pPr>
        <w:pStyle w:val="a0"/>
        <w:bidi w:val="0"/>
        <w:ind w:left="0"/>
        <w:jc w:val="both"/>
        <w:rPr>
          <w:rFonts w:cs="B Nazanin"/>
          <w:rtl/>
        </w:rPr>
      </w:pPr>
      <w:r>
        <w:rPr>
          <w:rFonts w:cs="B Nazanin"/>
        </w:rPr>
        <w:t xml:space="preserve">Table10. </w:t>
      </w:r>
      <w:r w:rsidR="00FB13C6" w:rsidRPr="00393EAA">
        <w:rPr>
          <w:rFonts w:cs="B Nazanin"/>
        </w:rPr>
        <w:t>Distribution of people according to success of imam Khomeini Street selected sections</w:t>
      </w:r>
      <w:r w:rsidR="00FB13C6">
        <w:rPr>
          <w:rFonts w:cs="B Nazanin"/>
        </w:rPr>
        <w:t xml:space="preserve"> </w:t>
      </w:r>
    </w:p>
    <w:tbl>
      <w:tblPr>
        <w:tblStyle w:val="TableGrid"/>
        <w:bidiVisual/>
        <w:tblW w:w="8987" w:type="dxa"/>
        <w:jc w:val="center"/>
        <w:tblInd w:w="113" w:type="dxa"/>
        <w:tblLayout w:type="fixed"/>
        <w:tblLook w:val="04A0"/>
      </w:tblPr>
      <w:tblGrid>
        <w:gridCol w:w="794"/>
        <w:gridCol w:w="1078"/>
        <w:gridCol w:w="756"/>
        <w:gridCol w:w="850"/>
        <w:gridCol w:w="709"/>
        <w:gridCol w:w="992"/>
        <w:gridCol w:w="2424"/>
        <w:gridCol w:w="1384"/>
      </w:tblGrid>
      <w:tr w:rsidR="00C87A08" w:rsidRPr="0051275E" w:rsidTr="00C925D7">
        <w:trPr>
          <w:jc w:val="center"/>
        </w:trPr>
        <w:tc>
          <w:tcPr>
            <w:tcW w:w="794" w:type="dxa"/>
            <w:vMerge w:val="restart"/>
            <w:shd w:val="clear" w:color="auto" w:fill="FDE9D9" w:themeFill="accent6" w:themeFillTint="33"/>
          </w:tcPr>
          <w:p w:rsidR="00C87A08"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total</w:t>
            </w:r>
          </w:p>
        </w:tc>
        <w:tc>
          <w:tcPr>
            <w:tcW w:w="1078"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Not at all</w:t>
            </w:r>
          </w:p>
        </w:tc>
        <w:tc>
          <w:tcPr>
            <w:tcW w:w="756"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fair</w:t>
            </w:r>
          </w:p>
        </w:tc>
        <w:tc>
          <w:tcPr>
            <w:tcW w:w="850"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average</w:t>
            </w:r>
          </w:p>
        </w:tc>
        <w:tc>
          <w:tcPr>
            <w:tcW w:w="709"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good</w:t>
            </w:r>
          </w:p>
        </w:tc>
        <w:tc>
          <w:tcPr>
            <w:tcW w:w="992"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excellent</w:t>
            </w:r>
          </w:p>
        </w:tc>
        <w:tc>
          <w:tcPr>
            <w:tcW w:w="2424" w:type="dxa"/>
            <w:vMerge w:val="restart"/>
            <w:shd w:val="clear" w:color="auto" w:fill="FDE9D9" w:themeFill="accent6" w:themeFillTint="33"/>
          </w:tcPr>
          <w:p w:rsidR="00C87A08" w:rsidRPr="0051275E" w:rsidRDefault="00C925D7" w:rsidP="0051275E">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D</w:t>
            </w:r>
            <w:r w:rsidR="00E04191">
              <w:rPr>
                <w:rFonts w:asciiTheme="majorBidi" w:hAnsiTheme="majorBidi" w:cstheme="majorBidi"/>
                <w:bCs/>
                <w:sz w:val="20"/>
                <w:szCs w:val="20"/>
              </w:rPr>
              <w:t>escriptions</w:t>
            </w:r>
          </w:p>
        </w:tc>
        <w:tc>
          <w:tcPr>
            <w:tcW w:w="1384" w:type="dxa"/>
            <w:vMerge w:val="restart"/>
            <w:shd w:val="clear" w:color="auto" w:fill="FDE9D9" w:themeFill="accent6" w:themeFillTint="33"/>
          </w:tcPr>
          <w:p w:rsidR="00C87A08"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Street name</w:t>
            </w:r>
          </w:p>
        </w:tc>
      </w:tr>
      <w:tr w:rsidR="00C87A08" w:rsidRPr="0051275E" w:rsidTr="00C925D7">
        <w:trPr>
          <w:jc w:val="center"/>
        </w:trPr>
        <w:tc>
          <w:tcPr>
            <w:tcW w:w="794" w:type="dxa"/>
            <w:vMerge/>
          </w:tcPr>
          <w:p w:rsidR="00C87A08" w:rsidRPr="0051275E" w:rsidRDefault="00C87A08" w:rsidP="0051275E">
            <w:pPr>
              <w:pStyle w:val="a0"/>
              <w:bidi w:val="0"/>
              <w:ind w:left="0"/>
              <w:jc w:val="both"/>
              <w:rPr>
                <w:rFonts w:asciiTheme="majorBidi" w:hAnsiTheme="majorBidi" w:cstheme="majorBidi"/>
                <w:bCs/>
                <w:sz w:val="20"/>
                <w:szCs w:val="20"/>
              </w:rPr>
            </w:pPr>
          </w:p>
        </w:tc>
        <w:tc>
          <w:tcPr>
            <w:tcW w:w="1078"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1</w:t>
            </w:r>
          </w:p>
        </w:tc>
        <w:tc>
          <w:tcPr>
            <w:tcW w:w="756"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2</w:t>
            </w:r>
          </w:p>
        </w:tc>
        <w:tc>
          <w:tcPr>
            <w:tcW w:w="850"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3</w:t>
            </w:r>
          </w:p>
        </w:tc>
        <w:tc>
          <w:tcPr>
            <w:tcW w:w="709"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4</w:t>
            </w:r>
          </w:p>
        </w:tc>
        <w:tc>
          <w:tcPr>
            <w:tcW w:w="992" w:type="dxa"/>
            <w:shd w:val="clear" w:color="auto" w:fill="FDE9D9" w:themeFill="accent6" w:themeFillTint="33"/>
          </w:tcPr>
          <w:p w:rsidR="00C87A08"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5</w:t>
            </w:r>
          </w:p>
        </w:tc>
        <w:tc>
          <w:tcPr>
            <w:tcW w:w="2424" w:type="dxa"/>
            <w:vMerge/>
          </w:tcPr>
          <w:p w:rsidR="00C87A08" w:rsidRPr="0051275E" w:rsidRDefault="00C87A08" w:rsidP="0051275E">
            <w:pPr>
              <w:pStyle w:val="a0"/>
              <w:bidi w:val="0"/>
              <w:ind w:left="0"/>
              <w:jc w:val="both"/>
              <w:rPr>
                <w:rFonts w:asciiTheme="majorBidi" w:hAnsiTheme="majorBidi" w:cstheme="majorBidi"/>
                <w:bCs/>
                <w:sz w:val="20"/>
                <w:szCs w:val="20"/>
              </w:rPr>
            </w:pPr>
          </w:p>
        </w:tc>
        <w:tc>
          <w:tcPr>
            <w:tcW w:w="1384" w:type="dxa"/>
            <w:vMerge/>
          </w:tcPr>
          <w:p w:rsidR="00C87A08" w:rsidRPr="0051275E" w:rsidRDefault="00C87A08" w:rsidP="0051275E">
            <w:pPr>
              <w:pStyle w:val="a0"/>
              <w:bidi w:val="0"/>
              <w:ind w:left="0"/>
              <w:jc w:val="both"/>
              <w:rPr>
                <w:rFonts w:asciiTheme="majorBidi" w:hAnsiTheme="majorBidi" w:cstheme="majorBidi"/>
                <w:bCs/>
                <w:sz w:val="20"/>
                <w:szCs w:val="20"/>
              </w:rPr>
            </w:pPr>
          </w:p>
        </w:tc>
      </w:tr>
      <w:tr w:rsidR="00813B8B" w:rsidRPr="0051275E" w:rsidTr="005A4660">
        <w:trPr>
          <w:jc w:val="center"/>
        </w:trPr>
        <w:tc>
          <w:tcPr>
            <w:tcW w:w="794"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77</w:t>
            </w:r>
          </w:p>
        </w:tc>
        <w:tc>
          <w:tcPr>
            <w:tcW w:w="1078" w:type="dxa"/>
          </w:tcPr>
          <w:p w:rsidR="00813B8B"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0</w:t>
            </w:r>
          </w:p>
        </w:tc>
        <w:tc>
          <w:tcPr>
            <w:tcW w:w="756" w:type="dxa"/>
          </w:tcPr>
          <w:p w:rsidR="00813B8B"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7</w:t>
            </w:r>
          </w:p>
        </w:tc>
        <w:tc>
          <w:tcPr>
            <w:tcW w:w="850" w:type="dxa"/>
          </w:tcPr>
          <w:p w:rsidR="00813B8B" w:rsidRPr="0051275E" w:rsidRDefault="00C87A08" w:rsidP="0051275E">
            <w:pPr>
              <w:pStyle w:val="a1"/>
              <w:bidi w:val="0"/>
              <w:rPr>
                <w:rFonts w:asciiTheme="majorBidi" w:hAnsiTheme="majorBidi" w:cstheme="majorBidi"/>
                <w:b w:val="0"/>
                <w:bCs/>
                <w:sz w:val="20"/>
                <w:szCs w:val="20"/>
                <w:lang w:bidi="fa-IR"/>
              </w:rPr>
            </w:pPr>
            <w:r w:rsidRPr="0051275E">
              <w:rPr>
                <w:rFonts w:asciiTheme="majorBidi" w:hAnsiTheme="majorBidi" w:cstheme="majorBidi"/>
                <w:b w:val="0"/>
                <w:bCs/>
                <w:sz w:val="20"/>
                <w:szCs w:val="20"/>
                <w:lang w:bidi="fa-IR"/>
              </w:rPr>
              <w:t>35</w:t>
            </w:r>
          </w:p>
        </w:tc>
        <w:tc>
          <w:tcPr>
            <w:tcW w:w="709" w:type="dxa"/>
          </w:tcPr>
          <w:p w:rsidR="00813B8B" w:rsidRPr="0051275E" w:rsidRDefault="00C87A08"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25</w:t>
            </w:r>
          </w:p>
        </w:tc>
        <w:tc>
          <w:tcPr>
            <w:tcW w:w="992" w:type="dxa"/>
          </w:tcPr>
          <w:p w:rsidR="00813B8B" w:rsidRPr="0051275E" w:rsidRDefault="00C87A08"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10</w:t>
            </w:r>
          </w:p>
        </w:tc>
        <w:tc>
          <w:tcPr>
            <w:tcW w:w="2424" w:type="dxa"/>
          </w:tcPr>
          <w:p w:rsidR="00813B8B" w:rsidRPr="0051275E" w:rsidRDefault="00813B8B"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frequency</w:t>
            </w:r>
          </w:p>
        </w:tc>
        <w:tc>
          <w:tcPr>
            <w:tcW w:w="1384" w:type="dxa"/>
            <w:vMerge w:val="restart"/>
          </w:tcPr>
          <w:p w:rsidR="00813B8B" w:rsidRPr="0051275E" w:rsidRDefault="00E747F3" w:rsidP="0051275E">
            <w:pPr>
              <w:pStyle w:val="a0"/>
              <w:bidi w:val="0"/>
              <w:ind w:left="0"/>
              <w:jc w:val="both"/>
              <w:rPr>
                <w:rFonts w:asciiTheme="majorBidi" w:hAnsiTheme="majorBidi" w:cstheme="majorBidi"/>
                <w:bCs/>
                <w:sz w:val="20"/>
                <w:szCs w:val="20"/>
              </w:rPr>
            </w:pPr>
            <w:proofErr w:type="spellStart"/>
            <w:r w:rsidRPr="0051275E">
              <w:rPr>
                <w:rFonts w:asciiTheme="majorBidi" w:hAnsiTheme="majorBidi" w:cstheme="majorBidi"/>
                <w:bCs/>
                <w:sz w:val="20"/>
                <w:szCs w:val="20"/>
              </w:rPr>
              <w:t>A</w:t>
            </w:r>
            <w:r w:rsidR="00813B8B" w:rsidRPr="0051275E">
              <w:rPr>
                <w:rFonts w:asciiTheme="majorBidi" w:hAnsiTheme="majorBidi" w:cstheme="majorBidi"/>
                <w:bCs/>
                <w:sz w:val="20"/>
                <w:szCs w:val="20"/>
              </w:rPr>
              <w:t>bresan</w:t>
            </w:r>
            <w:proofErr w:type="spellEnd"/>
          </w:p>
        </w:tc>
      </w:tr>
      <w:tr w:rsidR="00813B8B" w:rsidRPr="0051275E" w:rsidTr="005A4660">
        <w:trPr>
          <w:jc w:val="center"/>
        </w:trPr>
        <w:tc>
          <w:tcPr>
            <w:tcW w:w="794"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1078"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0</w:t>
            </w:r>
          </w:p>
        </w:tc>
        <w:tc>
          <w:tcPr>
            <w:tcW w:w="756"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9.1</w:t>
            </w:r>
          </w:p>
        </w:tc>
        <w:tc>
          <w:tcPr>
            <w:tcW w:w="850"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45.4</w:t>
            </w:r>
          </w:p>
        </w:tc>
        <w:tc>
          <w:tcPr>
            <w:tcW w:w="709" w:type="dxa"/>
          </w:tcPr>
          <w:p w:rsidR="00813B8B"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32.5</w:t>
            </w:r>
          </w:p>
        </w:tc>
        <w:tc>
          <w:tcPr>
            <w:tcW w:w="992" w:type="dxa"/>
          </w:tcPr>
          <w:p w:rsidR="00813B8B"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13</w:t>
            </w:r>
          </w:p>
        </w:tc>
        <w:tc>
          <w:tcPr>
            <w:tcW w:w="2424" w:type="dxa"/>
          </w:tcPr>
          <w:p w:rsidR="00813B8B" w:rsidRPr="0051275E" w:rsidRDefault="00813B8B"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Percentage</w:t>
            </w:r>
          </w:p>
        </w:tc>
        <w:tc>
          <w:tcPr>
            <w:tcW w:w="1384" w:type="dxa"/>
            <w:vMerge/>
          </w:tcPr>
          <w:p w:rsidR="00813B8B" w:rsidRPr="0051275E" w:rsidRDefault="00813B8B" w:rsidP="0051275E">
            <w:pPr>
              <w:pStyle w:val="a0"/>
              <w:bidi w:val="0"/>
              <w:ind w:left="0"/>
              <w:jc w:val="both"/>
              <w:rPr>
                <w:rFonts w:asciiTheme="majorBidi" w:hAnsiTheme="majorBidi" w:cstheme="majorBidi"/>
                <w:bCs/>
                <w:sz w:val="20"/>
                <w:szCs w:val="20"/>
                <w:rtl/>
              </w:rPr>
            </w:pPr>
          </w:p>
        </w:tc>
      </w:tr>
      <w:tr w:rsidR="00C87A08" w:rsidRPr="0051275E" w:rsidTr="005A4660">
        <w:trPr>
          <w:jc w:val="center"/>
        </w:trPr>
        <w:tc>
          <w:tcPr>
            <w:tcW w:w="1872" w:type="dxa"/>
            <w:gridSpan w:val="2"/>
          </w:tcPr>
          <w:p w:rsidR="00C87A08"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756" w:type="dxa"/>
          </w:tcPr>
          <w:p w:rsidR="00C87A08"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850" w:type="dxa"/>
          </w:tcPr>
          <w:p w:rsidR="00C87A08"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90.9</w:t>
            </w:r>
          </w:p>
        </w:tc>
        <w:tc>
          <w:tcPr>
            <w:tcW w:w="709" w:type="dxa"/>
          </w:tcPr>
          <w:p w:rsidR="00C87A08" w:rsidRPr="0051275E" w:rsidRDefault="00C87A08"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45.5</w:t>
            </w:r>
          </w:p>
        </w:tc>
        <w:tc>
          <w:tcPr>
            <w:tcW w:w="992" w:type="dxa"/>
          </w:tcPr>
          <w:p w:rsidR="00C87A08"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13</w:t>
            </w:r>
          </w:p>
        </w:tc>
        <w:tc>
          <w:tcPr>
            <w:tcW w:w="2424" w:type="dxa"/>
          </w:tcPr>
          <w:p w:rsidR="00C87A08" w:rsidRPr="0051275E" w:rsidRDefault="005A4660" w:rsidP="005A4660">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 xml:space="preserve">Cumulative </w:t>
            </w:r>
            <w:r w:rsidR="00C87A08" w:rsidRPr="0051275E">
              <w:rPr>
                <w:rFonts w:asciiTheme="majorBidi" w:hAnsiTheme="majorBidi" w:cstheme="majorBidi"/>
                <w:bCs/>
                <w:sz w:val="20"/>
                <w:szCs w:val="20"/>
              </w:rPr>
              <w:t xml:space="preserve">percentage </w:t>
            </w:r>
          </w:p>
        </w:tc>
        <w:tc>
          <w:tcPr>
            <w:tcW w:w="1384" w:type="dxa"/>
            <w:vMerge/>
          </w:tcPr>
          <w:p w:rsidR="00C87A08" w:rsidRPr="0051275E" w:rsidRDefault="00C87A08" w:rsidP="0051275E">
            <w:pPr>
              <w:pStyle w:val="a0"/>
              <w:bidi w:val="0"/>
              <w:ind w:left="0"/>
              <w:jc w:val="both"/>
              <w:rPr>
                <w:rFonts w:asciiTheme="majorBidi" w:hAnsiTheme="majorBidi" w:cstheme="majorBidi"/>
                <w:bCs/>
                <w:sz w:val="20"/>
                <w:szCs w:val="20"/>
                <w:rtl/>
              </w:rPr>
            </w:pPr>
          </w:p>
        </w:tc>
      </w:tr>
      <w:tr w:rsidR="00C87A08" w:rsidRPr="0051275E" w:rsidTr="005A4660">
        <w:trPr>
          <w:jc w:val="center"/>
        </w:trPr>
        <w:tc>
          <w:tcPr>
            <w:tcW w:w="5179" w:type="dxa"/>
            <w:gridSpan w:val="6"/>
          </w:tcPr>
          <w:p w:rsidR="00C87A08"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3.49</w:t>
            </w:r>
          </w:p>
        </w:tc>
        <w:tc>
          <w:tcPr>
            <w:tcW w:w="2424" w:type="dxa"/>
          </w:tcPr>
          <w:p w:rsidR="00C87A08" w:rsidRPr="0051275E" w:rsidRDefault="00C87A08"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mean</w:t>
            </w:r>
          </w:p>
        </w:tc>
        <w:tc>
          <w:tcPr>
            <w:tcW w:w="1384" w:type="dxa"/>
            <w:vMerge/>
          </w:tcPr>
          <w:p w:rsidR="00C87A08" w:rsidRPr="0051275E" w:rsidRDefault="00C87A08" w:rsidP="0051275E">
            <w:pPr>
              <w:pStyle w:val="a0"/>
              <w:bidi w:val="0"/>
              <w:ind w:left="0"/>
              <w:jc w:val="both"/>
              <w:rPr>
                <w:rFonts w:asciiTheme="majorBidi" w:hAnsiTheme="majorBidi" w:cstheme="majorBidi"/>
                <w:bCs/>
                <w:sz w:val="20"/>
                <w:szCs w:val="20"/>
                <w:rtl/>
              </w:rPr>
            </w:pPr>
          </w:p>
        </w:tc>
      </w:tr>
      <w:tr w:rsidR="00813B8B" w:rsidRPr="0051275E" w:rsidTr="005A4660">
        <w:trPr>
          <w:jc w:val="center"/>
        </w:trPr>
        <w:tc>
          <w:tcPr>
            <w:tcW w:w="794"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93</w:t>
            </w:r>
          </w:p>
        </w:tc>
        <w:tc>
          <w:tcPr>
            <w:tcW w:w="1078"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w:t>
            </w:r>
          </w:p>
        </w:tc>
        <w:tc>
          <w:tcPr>
            <w:tcW w:w="756"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w:t>
            </w:r>
          </w:p>
        </w:tc>
        <w:tc>
          <w:tcPr>
            <w:tcW w:w="850"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49</w:t>
            </w:r>
          </w:p>
        </w:tc>
        <w:tc>
          <w:tcPr>
            <w:tcW w:w="709"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30</w:t>
            </w:r>
          </w:p>
        </w:tc>
        <w:tc>
          <w:tcPr>
            <w:tcW w:w="992" w:type="dxa"/>
          </w:tcPr>
          <w:p w:rsidR="00813B8B" w:rsidRPr="0051275E" w:rsidRDefault="005B044F"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3</w:t>
            </w:r>
          </w:p>
        </w:tc>
        <w:tc>
          <w:tcPr>
            <w:tcW w:w="2424" w:type="dxa"/>
          </w:tcPr>
          <w:p w:rsidR="00813B8B" w:rsidRPr="0051275E" w:rsidRDefault="00813B8B"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frequency</w:t>
            </w:r>
          </w:p>
        </w:tc>
        <w:tc>
          <w:tcPr>
            <w:tcW w:w="1384" w:type="dxa"/>
            <w:vMerge w:val="restart"/>
          </w:tcPr>
          <w:p w:rsidR="00813B8B" w:rsidRPr="0051275E" w:rsidRDefault="00E747F3" w:rsidP="0051275E">
            <w:pPr>
              <w:pStyle w:val="a0"/>
              <w:bidi w:val="0"/>
              <w:ind w:left="0"/>
              <w:jc w:val="both"/>
              <w:rPr>
                <w:rFonts w:asciiTheme="majorBidi" w:hAnsiTheme="majorBidi" w:cstheme="majorBidi"/>
                <w:bCs/>
                <w:sz w:val="20"/>
                <w:szCs w:val="20"/>
              </w:rPr>
            </w:pPr>
            <w:proofErr w:type="spellStart"/>
            <w:r w:rsidRPr="0051275E">
              <w:rPr>
                <w:rFonts w:asciiTheme="majorBidi" w:hAnsiTheme="majorBidi" w:cstheme="majorBidi"/>
                <w:bCs/>
                <w:sz w:val="20"/>
                <w:szCs w:val="20"/>
              </w:rPr>
              <w:t>M</w:t>
            </w:r>
            <w:r w:rsidR="00813B8B" w:rsidRPr="0051275E">
              <w:rPr>
                <w:rFonts w:asciiTheme="majorBidi" w:hAnsiTheme="majorBidi" w:cstheme="majorBidi"/>
                <w:bCs/>
                <w:sz w:val="20"/>
                <w:szCs w:val="20"/>
              </w:rPr>
              <w:t>ansoor</w:t>
            </w:r>
            <w:proofErr w:type="spellEnd"/>
          </w:p>
        </w:tc>
      </w:tr>
      <w:tr w:rsidR="00813B8B" w:rsidRPr="0051275E" w:rsidTr="005A4660">
        <w:trPr>
          <w:jc w:val="center"/>
        </w:trPr>
        <w:tc>
          <w:tcPr>
            <w:tcW w:w="794"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1078"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1.1</w:t>
            </w:r>
          </w:p>
        </w:tc>
        <w:tc>
          <w:tcPr>
            <w:tcW w:w="756"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10.8</w:t>
            </w:r>
          </w:p>
        </w:tc>
        <w:tc>
          <w:tcPr>
            <w:tcW w:w="850"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52.7</w:t>
            </w:r>
          </w:p>
        </w:tc>
        <w:tc>
          <w:tcPr>
            <w:tcW w:w="709" w:type="dxa"/>
          </w:tcPr>
          <w:p w:rsidR="00813B8B"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32.3</w:t>
            </w:r>
          </w:p>
        </w:tc>
        <w:tc>
          <w:tcPr>
            <w:tcW w:w="992" w:type="dxa"/>
          </w:tcPr>
          <w:p w:rsidR="00813B8B" w:rsidRPr="0051275E" w:rsidRDefault="005B044F"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3.2</w:t>
            </w:r>
          </w:p>
        </w:tc>
        <w:tc>
          <w:tcPr>
            <w:tcW w:w="2424" w:type="dxa"/>
          </w:tcPr>
          <w:p w:rsidR="00813B8B" w:rsidRPr="0051275E" w:rsidRDefault="00813B8B"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Percentage</w:t>
            </w:r>
          </w:p>
        </w:tc>
        <w:tc>
          <w:tcPr>
            <w:tcW w:w="1384" w:type="dxa"/>
            <w:vMerge/>
          </w:tcPr>
          <w:p w:rsidR="00813B8B" w:rsidRPr="0051275E" w:rsidRDefault="00813B8B" w:rsidP="0051275E">
            <w:pPr>
              <w:pStyle w:val="a0"/>
              <w:bidi w:val="0"/>
              <w:ind w:left="0"/>
              <w:jc w:val="both"/>
              <w:rPr>
                <w:rFonts w:asciiTheme="majorBidi" w:hAnsiTheme="majorBidi" w:cstheme="majorBidi"/>
                <w:bCs/>
                <w:sz w:val="20"/>
                <w:szCs w:val="20"/>
                <w:rtl/>
              </w:rPr>
            </w:pPr>
          </w:p>
        </w:tc>
      </w:tr>
      <w:tr w:rsidR="005B044F" w:rsidRPr="0051275E" w:rsidTr="005A4660">
        <w:trPr>
          <w:jc w:val="center"/>
        </w:trPr>
        <w:tc>
          <w:tcPr>
            <w:tcW w:w="1872" w:type="dxa"/>
            <w:gridSpan w:val="2"/>
          </w:tcPr>
          <w:p w:rsidR="005B044F"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756" w:type="dxa"/>
          </w:tcPr>
          <w:p w:rsidR="005B044F"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98.9</w:t>
            </w:r>
          </w:p>
        </w:tc>
        <w:tc>
          <w:tcPr>
            <w:tcW w:w="850" w:type="dxa"/>
          </w:tcPr>
          <w:p w:rsidR="005B044F"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88.1</w:t>
            </w:r>
          </w:p>
        </w:tc>
        <w:tc>
          <w:tcPr>
            <w:tcW w:w="709" w:type="dxa"/>
          </w:tcPr>
          <w:p w:rsidR="005B044F" w:rsidRPr="0051275E" w:rsidRDefault="005B044F"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35.5</w:t>
            </w:r>
          </w:p>
        </w:tc>
        <w:tc>
          <w:tcPr>
            <w:tcW w:w="992" w:type="dxa"/>
          </w:tcPr>
          <w:p w:rsidR="005B044F" w:rsidRPr="0051275E" w:rsidRDefault="005B044F"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3.2</w:t>
            </w:r>
          </w:p>
        </w:tc>
        <w:tc>
          <w:tcPr>
            <w:tcW w:w="2424" w:type="dxa"/>
          </w:tcPr>
          <w:p w:rsidR="005B044F" w:rsidRPr="0051275E" w:rsidRDefault="005A4660" w:rsidP="005A4660">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 xml:space="preserve">Cumulative </w:t>
            </w:r>
            <w:r w:rsidR="005B044F" w:rsidRPr="0051275E">
              <w:rPr>
                <w:rFonts w:asciiTheme="majorBidi" w:hAnsiTheme="majorBidi" w:cstheme="majorBidi"/>
                <w:bCs/>
                <w:sz w:val="20"/>
                <w:szCs w:val="20"/>
              </w:rPr>
              <w:t xml:space="preserve">percentage </w:t>
            </w:r>
          </w:p>
        </w:tc>
        <w:tc>
          <w:tcPr>
            <w:tcW w:w="1384" w:type="dxa"/>
            <w:vMerge/>
          </w:tcPr>
          <w:p w:rsidR="005B044F" w:rsidRPr="0051275E" w:rsidRDefault="005B044F" w:rsidP="0051275E">
            <w:pPr>
              <w:pStyle w:val="a0"/>
              <w:bidi w:val="0"/>
              <w:ind w:left="0"/>
              <w:jc w:val="both"/>
              <w:rPr>
                <w:rFonts w:asciiTheme="majorBidi" w:hAnsiTheme="majorBidi" w:cstheme="majorBidi"/>
                <w:bCs/>
                <w:sz w:val="20"/>
                <w:szCs w:val="20"/>
                <w:rtl/>
              </w:rPr>
            </w:pPr>
          </w:p>
        </w:tc>
      </w:tr>
      <w:tr w:rsidR="005B044F" w:rsidRPr="0051275E" w:rsidTr="005A4660">
        <w:trPr>
          <w:jc w:val="center"/>
        </w:trPr>
        <w:tc>
          <w:tcPr>
            <w:tcW w:w="5179" w:type="dxa"/>
            <w:gridSpan w:val="6"/>
          </w:tcPr>
          <w:p w:rsidR="005B044F" w:rsidRPr="0051275E" w:rsidRDefault="005B044F"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3.26</w:t>
            </w:r>
          </w:p>
        </w:tc>
        <w:tc>
          <w:tcPr>
            <w:tcW w:w="2424" w:type="dxa"/>
          </w:tcPr>
          <w:p w:rsidR="005B044F" w:rsidRPr="0051275E" w:rsidRDefault="005B044F"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mean</w:t>
            </w:r>
          </w:p>
        </w:tc>
        <w:tc>
          <w:tcPr>
            <w:tcW w:w="1384" w:type="dxa"/>
            <w:vMerge/>
          </w:tcPr>
          <w:p w:rsidR="005B044F" w:rsidRPr="0051275E" w:rsidRDefault="005B044F" w:rsidP="0051275E">
            <w:pPr>
              <w:pStyle w:val="a0"/>
              <w:bidi w:val="0"/>
              <w:ind w:left="0"/>
              <w:jc w:val="both"/>
              <w:rPr>
                <w:rFonts w:asciiTheme="majorBidi" w:hAnsiTheme="majorBidi" w:cstheme="majorBidi"/>
                <w:bCs/>
                <w:sz w:val="20"/>
                <w:szCs w:val="20"/>
                <w:rtl/>
              </w:rPr>
            </w:pPr>
          </w:p>
        </w:tc>
      </w:tr>
      <w:tr w:rsidR="00813B8B" w:rsidRPr="0051275E" w:rsidTr="005A4660">
        <w:trPr>
          <w:jc w:val="center"/>
        </w:trPr>
        <w:tc>
          <w:tcPr>
            <w:tcW w:w="794" w:type="dxa"/>
          </w:tcPr>
          <w:p w:rsidR="00813B8B" w:rsidRPr="0051275E" w:rsidRDefault="00734197"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84</w:t>
            </w:r>
          </w:p>
        </w:tc>
        <w:tc>
          <w:tcPr>
            <w:tcW w:w="1078" w:type="dxa"/>
          </w:tcPr>
          <w:p w:rsidR="00813B8B" w:rsidRPr="0051275E" w:rsidRDefault="00734197"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w:t>
            </w:r>
          </w:p>
        </w:tc>
        <w:tc>
          <w:tcPr>
            <w:tcW w:w="756" w:type="dxa"/>
          </w:tcPr>
          <w:p w:rsidR="00813B8B" w:rsidRPr="0051275E" w:rsidRDefault="00734197"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9</w:t>
            </w:r>
          </w:p>
        </w:tc>
        <w:tc>
          <w:tcPr>
            <w:tcW w:w="850" w:type="dxa"/>
          </w:tcPr>
          <w:p w:rsidR="00813B8B" w:rsidRPr="0051275E" w:rsidRDefault="00734197"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46</w:t>
            </w:r>
          </w:p>
        </w:tc>
        <w:tc>
          <w:tcPr>
            <w:tcW w:w="709" w:type="dxa"/>
          </w:tcPr>
          <w:p w:rsidR="00813B8B" w:rsidRPr="0051275E" w:rsidRDefault="00734197"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24</w:t>
            </w:r>
          </w:p>
        </w:tc>
        <w:tc>
          <w:tcPr>
            <w:tcW w:w="992" w:type="dxa"/>
          </w:tcPr>
          <w:p w:rsidR="00813B8B" w:rsidRPr="0051275E" w:rsidRDefault="005E19B6" w:rsidP="0051275E">
            <w:pPr>
              <w:pStyle w:val="a1"/>
              <w:bidi w:val="0"/>
              <w:rPr>
                <w:rFonts w:asciiTheme="majorBidi" w:hAnsiTheme="majorBidi" w:cstheme="majorBidi"/>
                <w:sz w:val="20"/>
                <w:szCs w:val="20"/>
                <w:rtl/>
                <w:lang w:bidi="fa-IR"/>
              </w:rPr>
            </w:pPr>
            <w:r w:rsidRPr="0051275E">
              <w:rPr>
                <w:rFonts w:asciiTheme="majorBidi" w:hAnsiTheme="majorBidi" w:cstheme="majorBidi"/>
                <w:sz w:val="20"/>
                <w:szCs w:val="20"/>
                <w:rtl/>
                <w:lang w:bidi="fa-IR"/>
              </w:rPr>
              <w:t>3</w:t>
            </w:r>
          </w:p>
        </w:tc>
        <w:tc>
          <w:tcPr>
            <w:tcW w:w="2424" w:type="dxa"/>
          </w:tcPr>
          <w:p w:rsidR="00813B8B" w:rsidRPr="0051275E" w:rsidRDefault="00813B8B"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frequency</w:t>
            </w:r>
          </w:p>
        </w:tc>
        <w:tc>
          <w:tcPr>
            <w:tcW w:w="1384" w:type="dxa"/>
            <w:vMerge w:val="restart"/>
          </w:tcPr>
          <w:p w:rsidR="00813B8B" w:rsidRPr="0051275E" w:rsidRDefault="00E747F3" w:rsidP="0051275E">
            <w:pPr>
              <w:pStyle w:val="a0"/>
              <w:bidi w:val="0"/>
              <w:ind w:left="0"/>
              <w:jc w:val="both"/>
              <w:rPr>
                <w:rFonts w:asciiTheme="majorBidi" w:hAnsiTheme="majorBidi" w:cstheme="majorBidi"/>
                <w:bCs/>
                <w:sz w:val="20"/>
                <w:szCs w:val="20"/>
              </w:rPr>
            </w:pPr>
            <w:proofErr w:type="spellStart"/>
            <w:r w:rsidRPr="0051275E">
              <w:rPr>
                <w:rFonts w:asciiTheme="majorBidi" w:hAnsiTheme="majorBidi" w:cstheme="majorBidi"/>
                <w:bCs/>
                <w:sz w:val="20"/>
                <w:szCs w:val="20"/>
              </w:rPr>
              <w:t>S</w:t>
            </w:r>
            <w:r w:rsidR="00813B8B" w:rsidRPr="0051275E">
              <w:rPr>
                <w:rFonts w:asciiTheme="majorBidi" w:hAnsiTheme="majorBidi" w:cstheme="majorBidi"/>
                <w:bCs/>
                <w:sz w:val="20"/>
                <w:szCs w:val="20"/>
              </w:rPr>
              <w:t>aat</w:t>
            </w:r>
            <w:proofErr w:type="spellEnd"/>
          </w:p>
        </w:tc>
      </w:tr>
      <w:tr w:rsidR="00813B8B" w:rsidRPr="0051275E" w:rsidTr="005A4660">
        <w:trPr>
          <w:jc w:val="center"/>
        </w:trPr>
        <w:tc>
          <w:tcPr>
            <w:tcW w:w="794" w:type="dxa"/>
          </w:tcPr>
          <w:p w:rsidR="00813B8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100</w:t>
            </w:r>
          </w:p>
        </w:tc>
        <w:tc>
          <w:tcPr>
            <w:tcW w:w="1078" w:type="dxa"/>
          </w:tcPr>
          <w:p w:rsidR="00813B8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2.4</w:t>
            </w:r>
          </w:p>
        </w:tc>
        <w:tc>
          <w:tcPr>
            <w:tcW w:w="756" w:type="dxa"/>
          </w:tcPr>
          <w:p w:rsidR="00813B8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10.7</w:t>
            </w:r>
          </w:p>
        </w:tc>
        <w:tc>
          <w:tcPr>
            <w:tcW w:w="850" w:type="dxa"/>
          </w:tcPr>
          <w:p w:rsidR="00813B8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54.8</w:t>
            </w:r>
          </w:p>
        </w:tc>
        <w:tc>
          <w:tcPr>
            <w:tcW w:w="709" w:type="dxa"/>
          </w:tcPr>
          <w:p w:rsidR="00813B8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28.6</w:t>
            </w:r>
          </w:p>
        </w:tc>
        <w:tc>
          <w:tcPr>
            <w:tcW w:w="992" w:type="dxa"/>
          </w:tcPr>
          <w:p w:rsidR="00813B8B" w:rsidRPr="0051275E" w:rsidRDefault="0014700B" w:rsidP="0051275E">
            <w:pPr>
              <w:pStyle w:val="a0"/>
              <w:bidi w:val="0"/>
              <w:ind w:left="0"/>
              <w:jc w:val="both"/>
              <w:rPr>
                <w:rFonts w:asciiTheme="majorBidi" w:hAnsiTheme="majorBidi" w:cstheme="majorBidi"/>
                <w:b/>
                <w:sz w:val="20"/>
                <w:szCs w:val="20"/>
              </w:rPr>
            </w:pPr>
            <w:r w:rsidRPr="0051275E">
              <w:rPr>
                <w:rFonts w:asciiTheme="majorBidi" w:hAnsiTheme="majorBidi" w:cstheme="majorBidi"/>
                <w:b/>
                <w:sz w:val="20"/>
                <w:szCs w:val="20"/>
                <w:rtl/>
              </w:rPr>
              <w:t>3.6</w:t>
            </w:r>
          </w:p>
        </w:tc>
        <w:tc>
          <w:tcPr>
            <w:tcW w:w="2424" w:type="dxa"/>
          </w:tcPr>
          <w:p w:rsidR="00813B8B" w:rsidRPr="0051275E" w:rsidRDefault="00813B8B"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Percentage</w:t>
            </w:r>
          </w:p>
        </w:tc>
        <w:tc>
          <w:tcPr>
            <w:tcW w:w="1384" w:type="dxa"/>
            <w:vMerge/>
          </w:tcPr>
          <w:p w:rsidR="00813B8B" w:rsidRPr="0051275E" w:rsidRDefault="00813B8B" w:rsidP="0051275E">
            <w:pPr>
              <w:pStyle w:val="a0"/>
              <w:bidi w:val="0"/>
              <w:ind w:left="0"/>
              <w:jc w:val="both"/>
              <w:rPr>
                <w:rFonts w:asciiTheme="majorBidi" w:hAnsiTheme="majorBidi" w:cstheme="majorBidi"/>
                <w:bCs/>
                <w:sz w:val="20"/>
                <w:szCs w:val="20"/>
                <w:rtl/>
              </w:rPr>
            </w:pPr>
          </w:p>
        </w:tc>
      </w:tr>
      <w:tr w:rsidR="0014700B" w:rsidRPr="0051275E" w:rsidTr="005A4660">
        <w:trPr>
          <w:jc w:val="center"/>
        </w:trPr>
        <w:tc>
          <w:tcPr>
            <w:tcW w:w="1872" w:type="dxa"/>
            <w:gridSpan w:val="2"/>
          </w:tcPr>
          <w:p w:rsidR="0014700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100</w:t>
            </w:r>
          </w:p>
        </w:tc>
        <w:tc>
          <w:tcPr>
            <w:tcW w:w="756" w:type="dxa"/>
          </w:tcPr>
          <w:p w:rsidR="0014700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97.6</w:t>
            </w:r>
          </w:p>
        </w:tc>
        <w:tc>
          <w:tcPr>
            <w:tcW w:w="850" w:type="dxa"/>
          </w:tcPr>
          <w:p w:rsidR="0014700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86.9</w:t>
            </w:r>
          </w:p>
        </w:tc>
        <w:tc>
          <w:tcPr>
            <w:tcW w:w="709" w:type="dxa"/>
          </w:tcPr>
          <w:p w:rsidR="0014700B" w:rsidRPr="0051275E" w:rsidRDefault="0014700B"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32.2</w:t>
            </w:r>
          </w:p>
        </w:tc>
        <w:tc>
          <w:tcPr>
            <w:tcW w:w="992" w:type="dxa"/>
          </w:tcPr>
          <w:p w:rsidR="0014700B" w:rsidRPr="0051275E" w:rsidRDefault="0014700B" w:rsidP="0051275E">
            <w:pPr>
              <w:pStyle w:val="a0"/>
              <w:bidi w:val="0"/>
              <w:ind w:left="0"/>
              <w:jc w:val="both"/>
              <w:rPr>
                <w:rFonts w:asciiTheme="majorBidi" w:hAnsiTheme="majorBidi" w:cstheme="majorBidi"/>
                <w:b/>
                <w:sz w:val="20"/>
                <w:szCs w:val="20"/>
              </w:rPr>
            </w:pPr>
            <w:r w:rsidRPr="0051275E">
              <w:rPr>
                <w:rFonts w:asciiTheme="majorBidi" w:hAnsiTheme="majorBidi" w:cstheme="majorBidi"/>
                <w:b/>
                <w:sz w:val="20"/>
                <w:szCs w:val="20"/>
                <w:rtl/>
              </w:rPr>
              <w:t>3.6</w:t>
            </w:r>
          </w:p>
        </w:tc>
        <w:tc>
          <w:tcPr>
            <w:tcW w:w="2424" w:type="dxa"/>
          </w:tcPr>
          <w:p w:rsidR="0014700B" w:rsidRPr="0051275E" w:rsidRDefault="005A4660" w:rsidP="005A4660">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 xml:space="preserve">Cumulative </w:t>
            </w:r>
            <w:r w:rsidR="0014700B" w:rsidRPr="0051275E">
              <w:rPr>
                <w:rFonts w:asciiTheme="majorBidi" w:hAnsiTheme="majorBidi" w:cstheme="majorBidi"/>
                <w:bCs/>
                <w:sz w:val="20"/>
                <w:szCs w:val="20"/>
              </w:rPr>
              <w:t xml:space="preserve">percentage </w:t>
            </w:r>
          </w:p>
        </w:tc>
        <w:tc>
          <w:tcPr>
            <w:tcW w:w="1384" w:type="dxa"/>
            <w:vMerge/>
          </w:tcPr>
          <w:p w:rsidR="0014700B" w:rsidRPr="0051275E" w:rsidRDefault="0014700B" w:rsidP="0051275E">
            <w:pPr>
              <w:pStyle w:val="a0"/>
              <w:bidi w:val="0"/>
              <w:ind w:left="0"/>
              <w:jc w:val="both"/>
              <w:rPr>
                <w:rFonts w:asciiTheme="majorBidi" w:hAnsiTheme="majorBidi" w:cstheme="majorBidi"/>
                <w:bCs/>
                <w:sz w:val="20"/>
                <w:szCs w:val="20"/>
                <w:rtl/>
              </w:rPr>
            </w:pPr>
          </w:p>
        </w:tc>
      </w:tr>
      <w:tr w:rsidR="002B2A80" w:rsidRPr="0051275E" w:rsidTr="005A4660">
        <w:trPr>
          <w:jc w:val="center"/>
        </w:trPr>
        <w:tc>
          <w:tcPr>
            <w:tcW w:w="5179" w:type="dxa"/>
            <w:gridSpan w:val="6"/>
          </w:tcPr>
          <w:p w:rsidR="002B2A80" w:rsidRPr="0051275E" w:rsidRDefault="002B2A80" w:rsidP="0051275E">
            <w:pPr>
              <w:pStyle w:val="a0"/>
              <w:bidi w:val="0"/>
              <w:ind w:left="0"/>
              <w:jc w:val="both"/>
              <w:rPr>
                <w:rFonts w:asciiTheme="majorBidi" w:hAnsiTheme="majorBidi" w:cstheme="majorBidi"/>
                <w:b/>
                <w:sz w:val="20"/>
                <w:szCs w:val="20"/>
              </w:rPr>
            </w:pPr>
            <w:r w:rsidRPr="0051275E">
              <w:rPr>
                <w:rFonts w:asciiTheme="majorBidi" w:hAnsiTheme="majorBidi" w:cstheme="majorBidi"/>
                <w:b/>
                <w:sz w:val="20"/>
                <w:szCs w:val="20"/>
                <w:rtl/>
              </w:rPr>
              <w:t>3.2</w:t>
            </w:r>
          </w:p>
        </w:tc>
        <w:tc>
          <w:tcPr>
            <w:tcW w:w="2424" w:type="dxa"/>
          </w:tcPr>
          <w:p w:rsidR="002B2A80" w:rsidRPr="0051275E" w:rsidRDefault="002B2A80"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mean</w:t>
            </w:r>
          </w:p>
        </w:tc>
        <w:tc>
          <w:tcPr>
            <w:tcW w:w="1384" w:type="dxa"/>
            <w:vMerge/>
          </w:tcPr>
          <w:p w:rsidR="002B2A80" w:rsidRPr="0051275E" w:rsidRDefault="002B2A80" w:rsidP="0051275E">
            <w:pPr>
              <w:pStyle w:val="a0"/>
              <w:bidi w:val="0"/>
              <w:ind w:left="0"/>
              <w:jc w:val="both"/>
              <w:rPr>
                <w:rFonts w:asciiTheme="majorBidi" w:hAnsiTheme="majorBidi" w:cstheme="majorBidi"/>
                <w:bCs/>
                <w:sz w:val="20"/>
                <w:szCs w:val="20"/>
                <w:rtl/>
              </w:rPr>
            </w:pPr>
          </w:p>
        </w:tc>
      </w:tr>
      <w:tr w:rsidR="00813B8B" w:rsidRPr="0051275E" w:rsidTr="005A4660">
        <w:trPr>
          <w:jc w:val="center"/>
        </w:trPr>
        <w:tc>
          <w:tcPr>
            <w:tcW w:w="794"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78</w:t>
            </w:r>
          </w:p>
        </w:tc>
        <w:tc>
          <w:tcPr>
            <w:tcW w:w="1078"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4</w:t>
            </w:r>
          </w:p>
        </w:tc>
        <w:tc>
          <w:tcPr>
            <w:tcW w:w="756"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16</w:t>
            </w:r>
          </w:p>
        </w:tc>
        <w:tc>
          <w:tcPr>
            <w:tcW w:w="850"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42</w:t>
            </w:r>
          </w:p>
        </w:tc>
        <w:tc>
          <w:tcPr>
            <w:tcW w:w="709"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14</w:t>
            </w:r>
          </w:p>
        </w:tc>
        <w:tc>
          <w:tcPr>
            <w:tcW w:w="992" w:type="dxa"/>
          </w:tcPr>
          <w:p w:rsidR="00813B8B" w:rsidRPr="0051275E" w:rsidRDefault="002B2A80" w:rsidP="0051275E">
            <w:pPr>
              <w:pStyle w:val="a1"/>
              <w:bidi w:val="0"/>
              <w:rPr>
                <w:rFonts w:asciiTheme="majorBidi" w:hAnsiTheme="majorBidi" w:cstheme="majorBidi"/>
                <w:sz w:val="20"/>
                <w:szCs w:val="20"/>
                <w:rtl/>
                <w:lang w:bidi="fa-IR"/>
              </w:rPr>
            </w:pPr>
            <w:r w:rsidRPr="0051275E">
              <w:rPr>
                <w:rFonts w:asciiTheme="majorBidi" w:hAnsiTheme="majorBidi" w:cstheme="majorBidi"/>
                <w:sz w:val="20"/>
                <w:szCs w:val="20"/>
                <w:rtl/>
                <w:lang w:bidi="fa-IR"/>
              </w:rPr>
              <w:t>2</w:t>
            </w:r>
          </w:p>
        </w:tc>
        <w:tc>
          <w:tcPr>
            <w:tcW w:w="2424" w:type="dxa"/>
          </w:tcPr>
          <w:p w:rsidR="00813B8B" w:rsidRPr="0051275E" w:rsidRDefault="00813B8B"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frequency</w:t>
            </w:r>
          </w:p>
        </w:tc>
        <w:tc>
          <w:tcPr>
            <w:tcW w:w="1384" w:type="dxa"/>
            <w:vMerge w:val="restart"/>
          </w:tcPr>
          <w:p w:rsidR="00813B8B" w:rsidRPr="0051275E" w:rsidRDefault="00E747F3" w:rsidP="0051275E">
            <w:pPr>
              <w:pStyle w:val="a0"/>
              <w:bidi w:val="0"/>
              <w:ind w:left="0"/>
              <w:jc w:val="both"/>
              <w:rPr>
                <w:rFonts w:asciiTheme="majorBidi" w:hAnsiTheme="majorBidi" w:cstheme="majorBidi"/>
                <w:bCs/>
                <w:sz w:val="20"/>
                <w:szCs w:val="20"/>
              </w:rPr>
            </w:pPr>
            <w:proofErr w:type="spellStart"/>
            <w:r w:rsidRPr="0051275E">
              <w:rPr>
                <w:rFonts w:asciiTheme="majorBidi" w:hAnsiTheme="majorBidi" w:cstheme="majorBidi"/>
                <w:bCs/>
                <w:sz w:val="20"/>
                <w:szCs w:val="20"/>
              </w:rPr>
              <w:t>G</w:t>
            </w:r>
            <w:r w:rsidR="00813B8B" w:rsidRPr="0051275E">
              <w:rPr>
                <w:rFonts w:asciiTheme="majorBidi" w:hAnsiTheme="majorBidi" w:cstheme="majorBidi"/>
                <w:bCs/>
                <w:sz w:val="20"/>
                <w:szCs w:val="20"/>
              </w:rPr>
              <w:t>olestan</w:t>
            </w:r>
            <w:proofErr w:type="spellEnd"/>
          </w:p>
        </w:tc>
      </w:tr>
      <w:tr w:rsidR="00813B8B" w:rsidRPr="0051275E" w:rsidTr="005A4660">
        <w:trPr>
          <w:jc w:val="center"/>
        </w:trPr>
        <w:tc>
          <w:tcPr>
            <w:tcW w:w="794"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100</w:t>
            </w:r>
          </w:p>
        </w:tc>
        <w:tc>
          <w:tcPr>
            <w:tcW w:w="1078"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5.1</w:t>
            </w:r>
          </w:p>
        </w:tc>
        <w:tc>
          <w:tcPr>
            <w:tcW w:w="756"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20.5</w:t>
            </w:r>
          </w:p>
        </w:tc>
        <w:tc>
          <w:tcPr>
            <w:tcW w:w="850"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53.8</w:t>
            </w:r>
          </w:p>
        </w:tc>
        <w:tc>
          <w:tcPr>
            <w:tcW w:w="709" w:type="dxa"/>
          </w:tcPr>
          <w:p w:rsidR="00813B8B"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17.9</w:t>
            </w:r>
          </w:p>
        </w:tc>
        <w:tc>
          <w:tcPr>
            <w:tcW w:w="992" w:type="dxa"/>
          </w:tcPr>
          <w:p w:rsidR="00813B8B" w:rsidRPr="0051275E" w:rsidRDefault="002B2A80" w:rsidP="0051275E">
            <w:pPr>
              <w:pStyle w:val="a0"/>
              <w:bidi w:val="0"/>
              <w:ind w:left="0"/>
              <w:jc w:val="both"/>
              <w:rPr>
                <w:rFonts w:asciiTheme="majorBidi" w:hAnsiTheme="majorBidi" w:cstheme="majorBidi"/>
                <w:b/>
                <w:sz w:val="20"/>
                <w:szCs w:val="20"/>
              </w:rPr>
            </w:pPr>
            <w:r w:rsidRPr="0051275E">
              <w:rPr>
                <w:rFonts w:asciiTheme="majorBidi" w:hAnsiTheme="majorBidi" w:cstheme="majorBidi"/>
                <w:b/>
                <w:sz w:val="20"/>
                <w:szCs w:val="20"/>
                <w:rtl/>
              </w:rPr>
              <w:t>2.6</w:t>
            </w:r>
          </w:p>
        </w:tc>
        <w:tc>
          <w:tcPr>
            <w:tcW w:w="2424" w:type="dxa"/>
          </w:tcPr>
          <w:p w:rsidR="00813B8B" w:rsidRPr="0051275E" w:rsidRDefault="00813B8B"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Percentage</w:t>
            </w:r>
          </w:p>
        </w:tc>
        <w:tc>
          <w:tcPr>
            <w:tcW w:w="1384" w:type="dxa"/>
            <w:vMerge/>
          </w:tcPr>
          <w:p w:rsidR="00813B8B" w:rsidRPr="0051275E" w:rsidRDefault="00813B8B" w:rsidP="0051275E">
            <w:pPr>
              <w:pStyle w:val="a0"/>
              <w:bidi w:val="0"/>
              <w:ind w:left="0"/>
              <w:jc w:val="both"/>
              <w:rPr>
                <w:rFonts w:asciiTheme="majorBidi" w:hAnsiTheme="majorBidi" w:cstheme="majorBidi"/>
                <w:bCs/>
                <w:sz w:val="20"/>
                <w:szCs w:val="20"/>
                <w:rtl/>
              </w:rPr>
            </w:pPr>
          </w:p>
        </w:tc>
      </w:tr>
      <w:tr w:rsidR="002B2A80" w:rsidRPr="0051275E" w:rsidTr="005A4660">
        <w:trPr>
          <w:jc w:val="center"/>
        </w:trPr>
        <w:tc>
          <w:tcPr>
            <w:tcW w:w="1872" w:type="dxa"/>
            <w:gridSpan w:val="2"/>
          </w:tcPr>
          <w:p w:rsidR="002B2A80"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100</w:t>
            </w:r>
          </w:p>
        </w:tc>
        <w:tc>
          <w:tcPr>
            <w:tcW w:w="756" w:type="dxa"/>
          </w:tcPr>
          <w:p w:rsidR="002B2A80"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94.9</w:t>
            </w:r>
          </w:p>
        </w:tc>
        <w:tc>
          <w:tcPr>
            <w:tcW w:w="850" w:type="dxa"/>
          </w:tcPr>
          <w:p w:rsidR="002B2A80"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74.3</w:t>
            </w:r>
          </w:p>
        </w:tc>
        <w:tc>
          <w:tcPr>
            <w:tcW w:w="709" w:type="dxa"/>
          </w:tcPr>
          <w:p w:rsidR="002B2A80" w:rsidRPr="0051275E" w:rsidRDefault="002B2A80" w:rsidP="0051275E">
            <w:pPr>
              <w:pStyle w:val="a0"/>
              <w:bidi w:val="0"/>
              <w:ind w:left="0"/>
              <w:jc w:val="both"/>
              <w:rPr>
                <w:rFonts w:asciiTheme="majorBidi" w:hAnsiTheme="majorBidi" w:cstheme="majorBidi"/>
                <w:b/>
                <w:sz w:val="20"/>
                <w:szCs w:val="20"/>
                <w:rtl/>
              </w:rPr>
            </w:pPr>
            <w:r w:rsidRPr="0051275E">
              <w:rPr>
                <w:rFonts w:asciiTheme="majorBidi" w:hAnsiTheme="majorBidi" w:cstheme="majorBidi"/>
                <w:b/>
                <w:sz w:val="20"/>
                <w:szCs w:val="20"/>
                <w:rtl/>
              </w:rPr>
              <w:t>20.5</w:t>
            </w:r>
          </w:p>
        </w:tc>
        <w:tc>
          <w:tcPr>
            <w:tcW w:w="992" w:type="dxa"/>
          </w:tcPr>
          <w:p w:rsidR="002B2A80" w:rsidRPr="0051275E" w:rsidRDefault="002B2A80" w:rsidP="0051275E">
            <w:pPr>
              <w:pStyle w:val="a0"/>
              <w:bidi w:val="0"/>
              <w:ind w:left="0"/>
              <w:jc w:val="both"/>
              <w:rPr>
                <w:rFonts w:asciiTheme="majorBidi" w:hAnsiTheme="majorBidi" w:cstheme="majorBidi"/>
                <w:b/>
                <w:sz w:val="20"/>
                <w:szCs w:val="20"/>
              </w:rPr>
            </w:pPr>
            <w:r w:rsidRPr="0051275E">
              <w:rPr>
                <w:rFonts w:asciiTheme="majorBidi" w:hAnsiTheme="majorBidi" w:cstheme="majorBidi"/>
                <w:b/>
                <w:sz w:val="20"/>
                <w:szCs w:val="20"/>
                <w:rtl/>
              </w:rPr>
              <w:t>2.6</w:t>
            </w:r>
          </w:p>
        </w:tc>
        <w:tc>
          <w:tcPr>
            <w:tcW w:w="2424" w:type="dxa"/>
          </w:tcPr>
          <w:p w:rsidR="002B2A80" w:rsidRPr="0051275E" w:rsidRDefault="005A4660" w:rsidP="005A4660">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 xml:space="preserve">Cumulative </w:t>
            </w:r>
            <w:r w:rsidR="002B2A80" w:rsidRPr="0051275E">
              <w:rPr>
                <w:rFonts w:asciiTheme="majorBidi" w:hAnsiTheme="majorBidi" w:cstheme="majorBidi"/>
                <w:bCs/>
                <w:sz w:val="20"/>
                <w:szCs w:val="20"/>
              </w:rPr>
              <w:t xml:space="preserve">percentage </w:t>
            </w:r>
          </w:p>
        </w:tc>
        <w:tc>
          <w:tcPr>
            <w:tcW w:w="1384" w:type="dxa"/>
            <w:vMerge/>
          </w:tcPr>
          <w:p w:rsidR="002B2A80" w:rsidRPr="0051275E" w:rsidRDefault="002B2A80" w:rsidP="0051275E">
            <w:pPr>
              <w:pStyle w:val="a0"/>
              <w:bidi w:val="0"/>
              <w:ind w:left="0"/>
              <w:jc w:val="both"/>
              <w:rPr>
                <w:rFonts w:asciiTheme="majorBidi" w:hAnsiTheme="majorBidi" w:cstheme="majorBidi"/>
                <w:bCs/>
                <w:sz w:val="20"/>
                <w:szCs w:val="20"/>
                <w:rtl/>
              </w:rPr>
            </w:pPr>
          </w:p>
        </w:tc>
      </w:tr>
      <w:tr w:rsidR="002B2A80" w:rsidRPr="0051275E" w:rsidTr="005A4660">
        <w:trPr>
          <w:jc w:val="center"/>
        </w:trPr>
        <w:tc>
          <w:tcPr>
            <w:tcW w:w="5179" w:type="dxa"/>
            <w:gridSpan w:val="6"/>
          </w:tcPr>
          <w:p w:rsidR="002B2A80" w:rsidRPr="009D04AF" w:rsidRDefault="002B2A80" w:rsidP="0051275E">
            <w:pPr>
              <w:pStyle w:val="a0"/>
              <w:bidi w:val="0"/>
              <w:ind w:left="0"/>
              <w:jc w:val="both"/>
              <w:rPr>
                <w:rFonts w:asciiTheme="majorBidi" w:hAnsiTheme="majorBidi" w:cstheme="majorBidi"/>
                <w:b/>
                <w:sz w:val="20"/>
                <w:szCs w:val="20"/>
              </w:rPr>
            </w:pPr>
            <w:r w:rsidRPr="009D04AF">
              <w:rPr>
                <w:rFonts w:asciiTheme="majorBidi" w:hAnsiTheme="majorBidi" w:cstheme="majorBidi"/>
                <w:b/>
                <w:sz w:val="20"/>
                <w:szCs w:val="20"/>
                <w:rtl/>
              </w:rPr>
              <w:t>2.92</w:t>
            </w:r>
          </w:p>
        </w:tc>
        <w:tc>
          <w:tcPr>
            <w:tcW w:w="2424" w:type="dxa"/>
          </w:tcPr>
          <w:p w:rsidR="002B2A80" w:rsidRPr="0051275E" w:rsidRDefault="002B2A80"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mean</w:t>
            </w:r>
          </w:p>
        </w:tc>
        <w:tc>
          <w:tcPr>
            <w:tcW w:w="1384" w:type="dxa"/>
            <w:vMerge/>
          </w:tcPr>
          <w:p w:rsidR="002B2A80" w:rsidRPr="0051275E" w:rsidRDefault="002B2A80" w:rsidP="0051275E">
            <w:pPr>
              <w:pStyle w:val="a0"/>
              <w:bidi w:val="0"/>
              <w:ind w:left="0"/>
              <w:jc w:val="both"/>
              <w:rPr>
                <w:rFonts w:asciiTheme="majorBidi" w:hAnsiTheme="majorBidi" w:cstheme="majorBidi"/>
                <w:bCs/>
                <w:sz w:val="20"/>
                <w:szCs w:val="20"/>
                <w:rtl/>
              </w:rPr>
            </w:pPr>
          </w:p>
        </w:tc>
      </w:tr>
      <w:tr w:rsidR="002B0A23" w:rsidRPr="0051275E" w:rsidTr="005A4660">
        <w:trPr>
          <w:jc w:val="center"/>
        </w:trPr>
        <w:tc>
          <w:tcPr>
            <w:tcW w:w="794"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332</w:t>
            </w:r>
          </w:p>
        </w:tc>
        <w:tc>
          <w:tcPr>
            <w:tcW w:w="1078"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7</w:t>
            </w:r>
          </w:p>
        </w:tc>
        <w:tc>
          <w:tcPr>
            <w:tcW w:w="756"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42</w:t>
            </w:r>
          </w:p>
        </w:tc>
        <w:tc>
          <w:tcPr>
            <w:tcW w:w="850"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172</w:t>
            </w:r>
          </w:p>
        </w:tc>
        <w:tc>
          <w:tcPr>
            <w:tcW w:w="709"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93</w:t>
            </w:r>
          </w:p>
        </w:tc>
        <w:tc>
          <w:tcPr>
            <w:tcW w:w="992" w:type="dxa"/>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19</w:t>
            </w:r>
          </w:p>
        </w:tc>
        <w:tc>
          <w:tcPr>
            <w:tcW w:w="2424" w:type="dxa"/>
          </w:tcPr>
          <w:p w:rsidR="002B0A23" w:rsidRPr="0051275E" w:rsidRDefault="002B0A23" w:rsidP="0051275E">
            <w:pPr>
              <w:pStyle w:val="a1"/>
              <w:bidi w:val="0"/>
              <w:rPr>
                <w:rFonts w:asciiTheme="majorBidi" w:hAnsiTheme="majorBidi" w:cstheme="majorBidi"/>
                <w:b w:val="0"/>
                <w:bCs/>
                <w:sz w:val="20"/>
                <w:szCs w:val="20"/>
                <w:rtl/>
                <w:lang w:bidi="fa-IR"/>
              </w:rPr>
            </w:pPr>
            <w:r w:rsidRPr="0051275E">
              <w:rPr>
                <w:rFonts w:asciiTheme="majorBidi" w:hAnsiTheme="majorBidi" w:cstheme="majorBidi"/>
                <w:b w:val="0"/>
                <w:bCs/>
                <w:sz w:val="20"/>
                <w:szCs w:val="20"/>
                <w:lang w:bidi="fa-IR"/>
              </w:rPr>
              <w:t>frequency</w:t>
            </w:r>
          </w:p>
        </w:tc>
        <w:tc>
          <w:tcPr>
            <w:tcW w:w="1384" w:type="dxa"/>
            <w:vMerge w:val="restart"/>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 xml:space="preserve">Imam </w:t>
            </w:r>
            <w:proofErr w:type="spellStart"/>
            <w:r w:rsidRPr="0051275E">
              <w:rPr>
                <w:rFonts w:asciiTheme="majorBidi" w:hAnsiTheme="majorBidi" w:cstheme="majorBidi"/>
                <w:bCs/>
                <w:sz w:val="20"/>
                <w:szCs w:val="20"/>
              </w:rPr>
              <w:t>khomeini</w:t>
            </w:r>
            <w:proofErr w:type="spellEnd"/>
          </w:p>
        </w:tc>
      </w:tr>
      <w:tr w:rsidR="002B0A23" w:rsidRPr="0051275E" w:rsidTr="005A4660">
        <w:trPr>
          <w:jc w:val="center"/>
        </w:trPr>
        <w:tc>
          <w:tcPr>
            <w:tcW w:w="794"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1078"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2.1</w:t>
            </w:r>
          </w:p>
        </w:tc>
        <w:tc>
          <w:tcPr>
            <w:tcW w:w="756"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12.7</w:t>
            </w:r>
          </w:p>
        </w:tc>
        <w:tc>
          <w:tcPr>
            <w:tcW w:w="850"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51.8</w:t>
            </w:r>
          </w:p>
        </w:tc>
        <w:tc>
          <w:tcPr>
            <w:tcW w:w="709"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28</w:t>
            </w:r>
          </w:p>
        </w:tc>
        <w:tc>
          <w:tcPr>
            <w:tcW w:w="992" w:type="dxa"/>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5.4</w:t>
            </w:r>
          </w:p>
        </w:tc>
        <w:tc>
          <w:tcPr>
            <w:tcW w:w="2424" w:type="dxa"/>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Percentage</w:t>
            </w:r>
          </w:p>
        </w:tc>
        <w:tc>
          <w:tcPr>
            <w:tcW w:w="1384" w:type="dxa"/>
            <w:vMerge/>
          </w:tcPr>
          <w:p w:rsidR="002B0A23" w:rsidRPr="0051275E" w:rsidRDefault="002B0A23" w:rsidP="0051275E">
            <w:pPr>
              <w:pStyle w:val="a0"/>
              <w:bidi w:val="0"/>
              <w:ind w:left="0"/>
              <w:jc w:val="both"/>
              <w:rPr>
                <w:rFonts w:asciiTheme="majorBidi" w:hAnsiTheme="majorBidi" w:cstheme="majorBidi"/>
                <w:bCs/>
                <w:sz w:val="20"/>
                <w:szCs w:val="20"/>
                <w:rtl/>
              </w:rPr>
            </w:pPr>
          </w:p>
        </w:tc>
      </w:tr>
      <w:tr w:rsidR="002B0A23" w:rsidRPr="0051275E" w:rsidTr="005A4660">
        <w:trPr>
          <w:jc w:val="center"/>
        </w:trPr>
        <w:tc>
          <w:tcPr>
            <w:tcW w:w="1872" w:type="dxa"/>
            <w:gridSpan w:val="2"/>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100</w:t>
            </w:r>
          </w:p>
        </w:tc>
        <w:tc>
          <w:tcPr>
            <w:tcW w:w="756"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97.9</w:t>
            </w:r>
          </w:p>
        </w:tc>
        <w:tc>
          <w:tcPr>
            <w:tcW w:w="850"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85.2</w:t>
            </w:r>
          </w:p>
        </w:tc>
        <w:tc>
          <w:tcPr>
            <w:tcW w:w="709" w:type="dxa"/>
          </w:tcPr>
          <w:p w:rsidR="002B0A23" w:rsidRPr="0051275E" w:rsidRDefault="002B0A23" w:rsidP="0051275E">
            <w:pPr>
              <w:pStyle w:val="a0"/>
              <w:bidi w:val="0"/>
              <w:ind w:left="0"/>
              <w:jc w:val="both"/>
              <w:rPr>
                <w:rFonts w:asciiTheme="majorBidi" w:hAnsiTheme="majorBidi" w:cstheme="majorBidi"/>
                <w:bCs/>
                <w:sz w:val="20"/>
                <w:szCs w:val="20"/>
                <w:rtl/>
              </w:rPr>
            </w:pPr>
            <w:r w:rsidRPr="0051275E">
              <w:rPr>
                <w:rFonts w:asciiTheme="majorBidi" w:hAnsiTheme="majorBidi" w:cstheme="majorBidi"/>
                <w:bCs/>
                <w:sz w:val="20"/>
                <w:szCs w:val="20"/>
              </w:rPr>
              <w:t>33.4</w:t>
            </w:r>
          </w:p>
        </w:tc>
        <w:tc>
          <w:tcPr>
            <w:tcW w:w="992" w:type="dxa"/>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5.4</w:t>
            </w:r>
          </w:p>
        </w:tc>
        <w:tc>
          <w:tcPr>
            <w:tcW w:w="2424" w:type="dxa"/>
          </w:tcPr>
          <w:p w:rsidR="002B0A23" w:rsidRPr="0051275E" w:rsidRDefault="005A4660" w:rsidP="005A4660">
            <w:pPr>
              <w:pStyle w:val="a0"/>
              <w:bidi w:val="0"/>
              <w:ind w:left="0"/>
              <w:jc w:val="both"/>
              <w:rPr>
                <w:rFonts w:asciiTheme="majorBidi" w:hAnsiTheme="majorBidi" w:cstheme="majorBidi"/>
                <w:bCs/>
                <w:sz w:val="20"/>
                <w:szCs w:val="20"/>
              </w:rPr>
            </w:pPr>
            <w:r>
              <w:rPr>
                <w:rFonts w:asciiTheme="majorBidi" w:hAnsiTheme="majorBidi" w:cstheme="majorBidi"/>
                <w:bCs/>
                <w:sz w:val="20"/>
                <w:szCs w:val="20"/>
              </w:rPr>
              <w:t xml:space="preserve">Cumulative </w:t>
            </w:r>
            <w:r w:rsidR="002B0A23" w:rsidRPr="0051275E">
              <w:rPr>
                <w:rFonts w:asciiTheme="majorBidi" w:hAnsiTheme="majorBidi" w:cstheme="majorBidi"/>
                <w:bCs/>
                <w:sz w:val="20"/>
                <w:szCs w:val="20"/>
              </w:rPr>
              <w:t xml:space="preserve">percentage </w:t>
            </w:r>
          </w:p>
        </w:tc>
        <w:tc>
          <w:tcPr>
            <w:tcW w:w="1384" w:type="dxa"/>
            <w:vMerge/>
          </w:tcPr>
          <w:p w:rsidR="002B0A23" w:rsidRPr="0051275E" w:rsidRDefault="002B0A23" w:rsidP="0051275E">
            <w:pPr>
              <w:pStyle w:val="a0"/>
              <w:bidi w:val="0"/>
              <w:ind w:left="0"/>
              <w:jc w:val="both"/>
              <w:rPr>
                <w:rFonts w:asciiTheme="majorBidi" w:hAnsiTheme="majorBidi" w:cstheme="majorBidi"/>
                <w:bCs/>
                <w:sz w:val="20"/>
                <w:szCs w:val="20"/>
                <w:rtl/>
              </w:rPr>
            </w:pPr>
          </w:p>
        </w:tc>
      </w:tr>
      <w:tr w:rsidR="002B0A23" w:rsidRPr="0051275E" w:rsidTr="005A4660">
        <w:trPr>
          <w:jc w:val="center"/>
        </w:trPr>
        <w:tc>
          <w:tcPr>
            <w:tcW w:w="5179" w:type="dxa"/>
            <w:gridSpan w:val="6"/>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3.22</w:t>
            </w:r>
          </w:p>
        </w:tc>
        <w:tc>
          <w:tcPr>
            <w:tcW w:w="2424" w:type="dxa"/>
          </w:tcPr>
          <w:p w:rsidR="002B0A23" w:rsidRPr="0051275E" w:rsidRDefault="002B0A23" w:rsidP="0051275E">
            <w:pPr>
              <w:pStyle w:val="a0"/>
              <w:bidi w:val="0"/>
              <w:ind w:left="0"/>
              <w:jc w:val="both"/>
              <w:rPr>
                <w:rFonts w:asciiTheme="majorBidi" w:hAnsiTheme="majorBidi" w:cstheme="majorBidi"/>
                <w:bCs/>
                <w:sz w:val="20"/>
                <w:szCs w:val="20"/>
              </w:rPr>
            </w:pPr>
            <w:r w:rsidRPr="0051275E">
              <w:rPr>
                <w:rFonts w:asciiTheme="majorBidi" w:hAnsiTheme="majorBidi" w:cstheme="majorBidi"/>
                <w:bCs/>
                <w:sz w:val="20"/>
                <w:szCs w:val="20"/>
              </w:rPr>
              <w:t>mean</w:t>
            </w:r>
          </w:p>
        </w:tc>
        <w:tc>
          <w:tcPr>
            <w:tcW w:w="1384" w:type="dxa"/>
            <w:vMerge/>
          </w:tcPr>
          <w:p w:rsidR="002B0A23" w:rsidRPr="0051275E" w:rsidRDefault="002B0A23" w:rsidP="0051275E">
            <w:pPr>
              <w:pStyle w:val="a0"/>
              <w:bidi w:val="0"/>
              <w:ind w:left="0"/>
              <w:jc w:val="both"/>
              <w:rPr>
                <w:rFonts w:asciiTheme="majorBidi" w:hAnsiTheme="majorBidi" w:cstheme="majorBidi"/>
                <w:bCs/>
                <w:sz w:val="20"/>
                <w:szCs w:val="20"/>
                <w:rtl/>
              </w:rPr>
            </w:pPr>
          </w:p>
        </w:tc>
      </w:tr>
    </w:tbl>
    <w:p w:rsidR="0038540F" w:rsidRPr="00E747F3" w:rsidRDefault="00F239F4" w:rsidP="005A4660">
      <w:pPr>
        <w:pStyle w:val="a0"/>
        <w:bidi w:val="0"/>
        <w:ind w:left="0"/>
        <w:jc w:val="both"/>
        <w:rPr>
          <w:rFonts w:ascii="Times New Roman" w:hAnsi="Times New Roman" w:cs="B Nazanin"/>
          <w:bCs/>
          <w:sz w:val="24"/>
          <w:szCs w:val="24"/>
          <w:rtl/>
        </w:rPr>
      </w:pPr>
      <w:r w:rsidRPr="00E747F3">
        <w:rPr>
          <w:rFonts w:ascii="Times New Roman" w:hAnsi="Times New Roman" w:cs="B Nazanin"/>
          <w:bCs/>
          <w:sz w:val="24"/>
          <w:szCs w:val="24"/>
        </w:rPr>
        <w:t xml:space="preserve">Similar to </w:t>
      </w:r>
      <w:r w:rsidR="0038540F" w:rsidRPr="00E747F3">
        <w:rPr>
          <w:rFonts w:ascii="Times New Roman" w:hAnsi="Times New Roman" w:cs="B Nazanin"/>
          <w:bCs/>
          <w:sz w:val="24"/>
          <w:szCs w:val="24"/>
        </w:rPr>
        <w:t xml:space="preserve">the results of place evaluation model, people evaluation of </w:t>
      </w:r>
      <w:proofErr w:type="spellStart"/>
      <w:r w:rsidR="0038540F" w:rsidRPr="00E747F3">
        <w:rPr>
          <w:rFonts w:ascii="Times New Roman" w:hAnsi="Times New Roman" w:cs="B Nazanin"/>
          <w:bCs/>
          <w:sz w:val="24"/>
          <w:szCs w:val="24"/>
        </w:rPr>
        <w:t>Abresan</w:t>
      </w:r>
      <w:proofErr w:type="spellEnd"/>
      <w:r w:rsidR="0038540F" w:rsidRPr="00E747F3">
        <w:rPr>
          <w:rFonts w:ascii="Times New Roman" w:hAnsi="Times New Roman" w:cs="B Nazanin"/>
          <w:bCs/>
          <w:sz w:val="24"/>
          <w:szCs w:val="24"/>
        </w:rPr>
        <w:t xml:space="preserve"> street success is more positive than other sections while </w:t>
      </w:r>
      <w:proofErr w:type="spellStart"/>
      <w:r w:rsidR="0038540F" w:rsidRPr="00E747F3">
        <w:rPr>
          <w:rFonts w:ascii="Times New Roman" w:hAnsi="Times New Roman" w:cs="B Nazanin"/>
          <w:bCs/>
          <w:sz w:val="24"/>
          <w:szCs w:val="24"/>
        </w:rPr>
        <w:t>Golestan</w:t>
      </w:r>
      <w:proofErr w:type="spellEnd"/>
      <w:r w:rsidR="0038540F" w:rsidRPr="00E747F3">
        <w:rPr>
          <w:rFonts w:ascii="Times New Roman" w:hAnsi="Times New Roman" w:cs="B Nazanin"/>
          <w:bCs/>
          <w:sz w:val="24"/>
          <w:szCs w:val="24"/>
        </w:rPr>
        <w:t xml:space="preserve"> </w:t>
      </w:r>
      <w:proofErr w:type="gramStart"/>
      <w:r w:rsidR="0038540F" w:rsidRPr="00E747F3">
        <w:rPr>
          <w:rFonts w:ascii="Times New Roman" w:hAnsi="Times New Roman" w:cs="B Nazanin"/>
          <w:bCs/>
          <w:sz w:val="24"/>
          <w:szCs w:val="24"/>
        </w:rPr>
        <w:t>street</w:t>
      </w:r>
      <w:proofErr w:type="gramEnd"/>
      <w:r w:rsidRPr="00E747F3">
        <w:rPr>
          <w:rFonts w:ascii="Times New Roman" w:hAnsi="Times New Roman" w:cs="B Nazanin"/>
          <w:bCs/>
          <w:sz w:val="24"/>
          <w:szCs w:val="24"/>
        </w:rPr>
        <w:t xml:space="preserve"> have</w:t>
      </w:r>
      <w:r w:rsidR="0038540F" w:rsidRPr="00E747F3">
        <w:rPr>
          <w:rFonts w:ascii="Times New Roman" w:hAnsi="Times New Roman" w:cs="B Nazanin"/>
          <w:bCs/>
          <w:sz w:val="24"/>
          <w:szCs w:val="24"/>
        </w:rPr>
        <w:t xml:space="preserve"> the worst score </w:t>
      </w:r>
    </w:p>
    <w:p w:rsidR="0073654B" w:rsidRPr="005A4660" w:rsidRDefault="0073654B" w:rsidP="005A4660">
      <w:pPr>
        <w:pStyle w:val="a"/>
        <w:bidi w:val="0"/>
        <w:spacing w:line="276" w:lineRule="auto"/>
        <w:ind w:firstLine="0"/>
        <w:rPr>
          <w:rFonts w:cs="B Nazanin"/>
          <w:sz w:val="24"/>
          <w:szCs w:val="24"/>
          <w:u w:val="single"/>
          <w:lang w:bidi="fa-IR"/>
        </w:rPr>
      </w:pPr>
      <w:r w:rsidRPr="005A4660">
        <w:rPr>
          <w:rFonts w:cs="B Nazanin"/>
          <w:sz w:val="24"/>
          <w:szCs w:val="24"/>
          <w:u w:val="single"/>
          <w:lang w:bidi="fa-IR"/>
        </w:rPr>
        <w:lastRenderedPageBreak/>
        <w:t xml:space="preserve">Third method: </w:t>
      </w:r>
      <w:r w:rsidR="00F239F4" w:rsidRPr="005A4660">
        <w:rPr>
          <w:rFonts w:cs="B Nazanin"/>
          <w:sz w:val="24"/>
          <w:szCs w:val="24"/>
          <w:u w:val="single"/>
          <w:lang w:bidi="fa-IR"/>
        </w:rPr>
        <w:t xml:space="preserve">showing the </w:t>
      </w:r>
      <w:r w:rsidRPr="005A4660">
        <w:rPr>
          <w:rFonts w:cs="B Nazanin"/>
          <w:sz w:val="24"/>
          <w:szCs w:val="24"/>
          <w:u w:val="single"/>
          <w:lang w:bidi="fa-IR"/>
        </w:rPr>
        <w:t>success in each street</w:t>
      </w:r>
      <w:r w:rsidR="00F239F4" w:rsidRPr="005A4660">
        <w:rPr>
          <w:rFonts w:cs="B Nazanin"/>
          <w:sz w:val="24"/>
          <w:szCs w:val="24"/>
          <w:u w:val="single"/>
          <w:lang w:bidi="fa-IR"/>
        </w:rPr>
        <w:t xml:space="preserve"> section</w:t>
      </w:r>
      <w:r w:rsidRPr="005A4660">
        <w:rPr>
          <w:rFonts w:cs="B Nazanin"/>
          <w:sz w:val="24"/>
          <w:szCs w:val="24"/>
          <w:u w:val="single"/>
          <w:lang w:bidi="fa-IR"/>
        </w:rPr>
        <w:t xml:space="preserve"> by using point density </w:t>
      </w:r>
      <w:r w:rsidR="002D0570" w:rsidRPr="005A4660">
        <w:rPr>
          <w:rFonts w:cs="B Nazanin"/>
          <w:sz w:val="24"/>
          <w:szCs w:val="24"/>
          <w:u w:val="single"/>
          <w:lang w:bidi="fa-IR"/>
        </w:rPr>
        <w:t>model</w:t>
      </w:r>
      <w:r w:rsidR="00E747F3" w:rsidRPr="005A4660">
        <w:rPr>
          <w:rFonts w:cs="B Nazanin"/>
          <w:sz w:val="24"/>
          <w:szCs w:val="24"/>
          <w:u w:val="single"/>
          <w:lang w:bidi="fa-IR"/>
        </w:rPr>
        <w:t xml:space="preserve"> </w:t>
      </w:r>
      <w:r w:rsidRPr="005A4660">
        <w:rPr>
          <w:rFonts w:cs="B Nazanin"/>
          <w:sz w:val="24"/>
          <w:szCs w:val="24"/>
          <w:u w:val="single"/>
          <w:lang w:bidi="fa-IR"/>
        </w:rPr>
        <w:t>in ARCGIS</w:t>
      </w:r>
    </w:p>
    <w:p w:rsidR="00182B66" w:rsidRPr="005A4660" w:rsidRDefault="005A4660" w:rsidP="005A4660">
      <w:pPr>
        <w:pStyle w:val="a"/>
        <w:bidi w:val="0"/>
        <w:ind w:firstLine="0"/>
        <w:jc w:val="lowKashida"/>
        <w:rPr>
          <w:rFonts w:cs="B Nazanin"/>
          <w:b w:val="0"/>
          <w:bCs/>
          <w:sz w:val="24"/>
          <w:szCs w:val="24"/>
          <w:lang w:bidi="fa-IR"/>
        </w:rPr>
      </w:pPr>
      <w:r>
        <w:rPr>
          <w:rFonts w:cs="B Nazanin"/>
          <w:b w:val="0"/>
          <w:bCs/>
          <w:noProof/>
          <w:sz w:val="24"/>
          <w:szCs w:val="24"/>
        </w:rPr>
        <w:drawing>
          <wp:anchor distT="0" distB="0" distL="114300" distR="114300" simplePos="0" relativeHeight="251688960" behindDoc="0" locked="0" layoutInCell="1" allowOverlap="1">
            <wp:simplePos x="0" y="0"/>
            <wp:positionH relativeFrom="column">
              <wp:posOffset>5066941</wp:posOffset>
            </wp:positionH>
            <wp:positionV relativeFrom="paragraph">
              <wp:posOffset>2824342</wp:posOffset>
            </wp:positionV>
            <wp:extent cx="511810" cy="4146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810" cy="414655"/>
                    </a:xfrm>
                    <a:prstGeom prst="rect">
                      <a:avLst/>
                    </a:prstGeom>
                    <a:noFill/>
                  </pic:spPr>
                </pic:pic>
              </a:graphicData>
            </a:graphic>
          </wp:anchor>
        </w:drawing>
      </w:r>
      <w:r w:rsidR="00724788" w:rsidRPr="00724788">
        <w:rPr>
          <w:noProof/>
          <w:lang w:val="en-TT" w:eastAsia="en-TT"/>
        </w:rPr>
        <w:pict>
          <v:rect id="Rectangle 7" o:spid="_x0000_s1027" style="position:absolute;left:0;text-align:left;margin-left:141.45pt;margin-top:273.95pt;width:305.35pt;height:36.5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">
            <v:textbox>
              <w:txbxContent>
                <w:p w:rsidR="005A4660" w:rsidRPr="0007560A" w:rsidRDefault="005A4660" w:rsidP="005A4660">
                  <w:pPr>
                    <w:jc w:val="center"/>
                    <w:rPr>
                      <w:b w:val="0"/>
                      <w:bCs/>
                      <w:sz w:val="24"/>
                      <w:szCs w:val="20"/>
                    </w:rPr>
                  </w:pPr>
                  <w:r w:rsidRPr="0007560A">
                    <w:rPr>
                      <w:b w:val="0"/>
                      <w:bCs/>
                      <w:sz w:val="24"/>
                      <w:szCs w:val="20"/>
                    </w:rPr>
                    <w:t>Fiqure</w:t>
                  </w:r>
                  <w:r>
                    <w:rPr>
                      <w:b w:val="0"/>
                      <w:bCs/>
                      <w:sz w:val="24"/>
                      <w:szCs w:val="20"/>
                    </w:rPr>
                    <w:t>2</w:t>
                  </w:r>
                  <w:r w:rsidRPr="0007560A">
                    <w:rPr>
                      <w:b w:val="0"/>
                      <w:bCs/>
                      <w:sz w:val="24"/>
                      <w:szCs w:val="20"/>
                    </w:rPr>
                    <w:t xml:space="preserve">. </w:t>
                  </w:r>
                  <w:r>
                    <w:rPr>
                      <w:b w:val="0"/>
                      <w:bCs/>
                      <w:sz w:val="24"/>
                      <w:szCs w:val="20"/>
                    </w:rPr>
                    <w:t>Success level in four section of</w:t>
                  </w:r>
                  <w:r w:rsidRPr="0007560A">
                    <w:rPr>
                      <w:b w:val="0"/>
                      <w:bCs/>
                      <w:sz w:val="24"/>
                      <w:szCs w:val="20"/>
                    </w:rPr>
                    <w:t xml:space="preserve"> Imam Khomeini </w:t>
                  </w:r>
                  <w:proofErr w:type="gramStart"/>
                  <w:r w:rsidRPr="0007560A">
                    <w:rPr>
                      <w:b w:val="0"/>
                      <w:bCs/>
                      <w:sz w:val="24"/>
                      <w:szCs w:val="20"/>
                    </w:rPr>
                    <w:t>street</w:t>
                  </w:r>
                  <w:proofErr w:type="gramEnd"/>
                  <w:r w:rsidRPr="0007560A">
                    <w:rPr>
                      <w:b w:val="0"/>
                      <w:bCs/>
                      <w:sz w:val="24"/>
                      <w:szCs w:val="20"/>
                    </w:rPr>
                    <w:t xml:space="preserve"> (case study) </w:t>
                  </w:r>
                </w:p>
              </w:txbxContent>
            </v:textbox>
            <w10:wrap type="square"/>
          </v:rect>
        </w:pict>
      </w:r>
      <w:r>
        <w:rPr>
          <w:noProof/>
          <w:rtl/>
        </w:rPr>
        <w:drawing>
          <wp:anchor distT="0" distB="0" distL="114300" distR="114300" simplePos="0" relativeHeight="251663872" behindDoc="1" locked="0" layoutInCell="1" allowOverlap="1">
            <wp:simplePos x="0" y="0"/>
            <wp:positionH relativeFrom="column">
              <wp:posOffset>1806575</wp:posOffset>
            </wp:positionH>
            <wp:positionV relativeFrom="paragraph">
              <wp:posOffset>97155</wp:posOffset>
            </wp:positionV>
            <wp:extent cx="3860165" cy="3265170"/>
            <wp:effectExtent l="19050" t="19050" r="6985" b="0"/>
            <wp:wrapTight wrapText="bothSides">
              <wp:wrapPolygon edited="0">
                <wp:start x="-107" y="-126"/>
                <wp:lineTo x="-107" y="21550"/>
                <wp:lineTo x="21639" y="21550"/>
                <wp:lineTo x="21639" y="-126"/>
                <wp:lineTo x="-107" y="-126"/>
              </wp:wrapPolygon>
            </wp:wrapTight>
            <wp:docPr id="18" name="Picture 18" descr="D:\MAGALE\1ABCDEF\print\map\AX NAGHSHE\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MAGALE\1ABCDEF\print\map\AX NAGHSHE\G13.jpg"/>
                    <pic:cNvPicPr>
                      <a:picLocks noChangeAspect="1" noChangeArrowheads="1"/>
                    </pic:cNvPicPr>
                  </pic:nvPicPr>
                  <pic:blipFill rotWithShape="1">
                    <a:blip r:embed="rId14" cstate="print"/>
                    <a:srcRect l="21380" t="4929" r="6666" b="9050"/>
                    <a:stretch/>
                  </pic:blipFill>
                  <pic:spPr bwMode="auto">
                    <a:xfrm>
                      <a:off x="0" y="0"/>
                      <a:ext cx="3860165" cy="3265170"/>
                    </a:xfrm>
                    <a:prstGeom prst="rect">
                      <a:avLst/>
                    </a:prstGeom>
                    <a:noFill/>
                    <a:ln w="12700">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73654B" w:rsidRPr="00182B66">
        <w:rPr>
          <w:rFonts w:cs="B Nazanin"/>
          <w:b w:val="0"/>
          <w:bCs/>
          <w:sz w:val="24"/>
          <w:szCs w:val="24"/>
          <w:lang w:bidi="fa-IR"/>
        </w:rPr>
        <w:t>In order to spatial</w:t>
      </w:r>
      <w:r w:rsidR="002D0570" w:rsidRPr="00182B66">
        <w:rPr>
          <w:rFonts w:cs="B Nazanin"/>
          <w:b w:val="0"/>
          <w:bCs/>
          <w:sz w:val="24"/>
          <w:szCs w:val="24"/>
          <w:lang w:bidi="fa-IR"/>
        </w:rPr>
        <w:t>ly</w:t>
      </w:r>
      <w:r w:rsidR="0073654B" w:rsidRPr="00182B66">
        <w:rPr>
          <w:rFonts w:cs="B Nazanin"/>
          <w:b w:val="0"/>
          <w:bCs/>
          <w:sz w:val="24"/>
          <w:szCs w:val="24"/>
          <w:lang w:bidi="fa-IR"/>
        </w:rPr>
        <w:t xml:space="preserve"> </w:t>
      </w:r>
      <w:r w:rsidR="002D0570" w:rsidRPr="00182B66">
        <w:rPr>
          <w:rFonts w:cs="B Nazanin"/>
          <w:b w:val="0"/>
          <w:bCs/>
          <w:sz w:val="24"/>
          <w:szCs w:val="24"/>
          <w:lang w:bidi="fa-IR"/>
        </w:rPr>
        <w:t>analyze</w:t>
      </w:r>
      <w:r w:rsidR="0073654B" w:rsidRPr="00182B66">
        <w:rPr>
          <w:rFonts w:cs="B Nazanin"/>
          <w:b w:val="0"/>
          <w:bCs/>
          <w:sz w:val="24"/>
          <w:szCs w:val="24"/>
          <w:lang w:bidi="fa-IR"/>
        </w:rPr>
        <w:t xml:space="preserve"> </w:t>
      </w:r>
      <w:r w:rsidR="002D0570" w:rsidRPr="00182B66">
        <w:rPr>
          <w:rFonts w:cs="B Nazanin"/>
          <w:b w:val="0"/>
          <w:bCs/>
          <w:sz w:val="24"/>
          <w:szCs w:val="24"/>
          <w:lang w:bidi="fa-IR"/>
        </w:rPr>
        <w:t>the</w:t>
      </w:r>
      <w:r w:rsidR="0073654B" w:rsidRPr="00182B66">
        <w:rPr>
          <w:rFonts w:cs="B Nazanin"/>
          <w:b w:val="0"/>
          <w:bCs/>
          <w:sz w:val="24"/>
          <w:szCs w:val="24"/>
          <w:lang w:bidi="fa-IR"/>
        </w:rPr>
        <w:t xml:space="preserve"> success</w:t>
      </w:r>
      <w:r w:rsidR="002D0570" w:rsidRPr="00182B66">
        <w:rPr>
          <w:rFonts w:cs="B Nazanin"/>
          <w:b w:val="0"/>
          <w:bCs/>
          <w:sz w:val="24"/>
          <w:szCs w:val="24"/>
          <w:lang w:bidi="fa-IR"/>
        </w:rPr>
        <w:t xml:space="preserve"> level</w:t>
      </w:r>
      <w:r w:rsidR="0073654B" w:rsidRPr="00182B66">
        <w:rPr>
          <w:rFonts w:cs="B Nazanin"/>
          <w:b w:val="0"/>
          <w:bCs/>
          <w:sz w:val="24"/>
          <w:szCs w:val="24"/>
          <w:lang w:bidi="fa-IR"/>
        </w:rPr>
        <w:t xml:space="preserve"> in Imam Khomeini Street of </w:t>
      </w:r>
      <w:proofErr w:type="gramStart"/>
      <w:r w:rsidR="0073654B" w:rsidRPr="00182B66">
        <w:rPr>
          <w:rFonts w:cs="B Nazanin"/>
          <w:b w:val="0"/>
          <w:bCs/>
          <w:sz w:val="24"/>
          <w:szCs w:val="24"/>
          <w:lang w:bidi="fa-IR"/>
        </w:rPr>
        <w:t>Tabriz ,</w:t>
      </w:r>
      <w:proofErr w:type="gramEnd"/>
      <w:r w:rsidR="0073654B" w:rsidRPr="00182B66">
        <w:rPr>
          <w:rFonts w:cs="B Nazanin"/>
          <w:b w:val="0"/>
          <w:bCs/>
          <w:sz w:val="24"/>
          <w:szCs w:val="24"/>
          <w:lang w:bidi="fa-IR"/>
        </w:rPr>
        <w:t xml:space="preserve"> interpolation was used. Interpolation </w:t>
      </w:r>
      <w:r w:rsidR="002D0570" w:rsidRPr="00182B66">
        <w:rPr>
          <w:rFonts w:cs="B Nazanin"/>
          <w:b w:val="0"/>
          <w:bCs/>
          <w:sz w:val="24"/>
          <w:szCs w:val="24"/>
          <w:lang w:bidi="fa-IR"/>
        </w:rPr>
        <w:t xml:space="preserve">technique </w:t>
      </w:r>
      <w:r w:rsidR="0073654B" w:rsidRPr="00182B66">
        <w:rPr>
          <w:rFonts w:cs="B Nazanin"/>
          <w:b w:val="0"/>
          <w:bCs/>
          <w:sz w:val="24"/>
          <w:szCs w:val="24"/>
          <w:lang w:bidi="fa-IR"/>
        </w:rPr>
        <w:t>is the way of finding undefined point by using sampled points. In other words</w:t>
      </w:r>
      <w:r w:rsidR="002D0570" w:rsidRPr="00182B66">
        <w:rPr>
          <w:rFonts w:cs="B Nazanin"/>
          <w:b w:val="0"/>
          <w:bCs/>
          <w:sz w:val="24"/>
          <w:szCs w:val="24"/>
          <w:lang w:bidi="fa-IR"/>
        </w:rPr>
        <w:t>,</w:t>
      </w:r>
      <w:r w:rsidR="0073654B" w:rsidRPr="00182B66">
        <w:rPr>
          <w:rFonts w:cs="B Nazanin"/>
          <w:b w:val="0"/>
          <w:bCs/>
          <w:sz w:val="24"/>
          <w:szCs w:val="24"/>
          <w:lang w:bidi="fa-IR"/>
        </w:rPr>
        <w:t xml:space="preserve"> this is the method for predicting the value of each pixel in raster layers. This is done by limited numbers of sample point. For interpolation, point layer was created and the value of each point was allocated according to</w:t>
      </w:r>
      <w:r w:rsidR="002D0570" w:rsidRPr="00182B66">
        <w:rPr>
          <w:rFonts w:cs="B Nazanin"/>
          <w:b w:val="0"/>
          <w:bCs/>
          <w:sz w:val="24"/>
          <w:szCs w:val="24"/>
          <w:lang w:bidi="fa-IR"/>
        </w:rPr>
        <w:t xml:space="preserve"> the</w:t>
      </w:r>
      <w:r w:rsidR="0073654B" w:rsidRPr="00182B66">
        <w:rPr>
          <w:rFonts w:cs="B Nazanin"/>
          <w:b w:val="0"/>
          <w:bCs/>
          <w:sz w:val="24"/>
          <w:szCs w:val="24"/>
          <w:lang w:bidi="fa-IR"/>
        </w:rPr>
        <w:t xml:space="preserve"> answer </w:t>
      </w:r>
      <w:r w:rsidR="002D0570" w:rsidRPr="00182B66">
        <w:rPr>
          <w:rFonts w:cs="B Nazanin"/>
          <w:b w:val="0"/>
          <w:bCs/>
          <w:sz w:val="24"/>
          <w:szCs w:val="24"/>
          <w:lang w:bidi="fa-IR"/>
        </w:rPr>
        <w:t>for</w:t>
      </w:r>
      <w:r w:rsidR="0073654B" w:rsidRPr="00182B66">
        <w:rPr>
          <w:rFonts w:cs="B Nazanin"/>
          <w:b w:val="0"/>
          <w:bCs/>
          <w:sz w:val="24"/>
          <w:szCs w:val="24"/>
          <w:lang w:bidi="fa-IR"/>
        </w:rPr>
        <w:t xml:space="preserve"> each respondent </w:t>
      </w:r>
      <w:proofErr w:type="gramStart"/>
      <w:r w:rsidR="0073654B" w:rsidRPr="00182B66">
        <w:rPr>
          <w:rFonts w:cs="B Nazanin"/>
          <w:b w:val="0"/>
          <w:bCs/>
          <w:sz w:val="24"/>
          <w:szCs w:val="24"/>
          <w:lang w:bidi="fa-IR"/>
        </w:rPr>
        <w:t>(between 1 to 5)</w:t>
      </w:r>
      <w:proofErr w:type="gramEnd"/>
      <w:r w:rsidR="0073654B" w:rsidRPr="00182B66">
        <w:rPr>
          <w:rFonts w:cs="B Nazanin"/>
          <w:b w:val="0"/>
          <w:bCs/>
          <w:sz w:val="24"/>
          <w:szCs w:val="24"/>
          <w:lang w:bidi="fa-IR"/>
        </w:rPr>
        <w:t>. By using that layer and IDW</w:t>
      </w:r>
      <w:r w:rsidR="009D04AF">
        <w:rPr>
          <w:rFonts w:cs="B Nazanin"/>
          <w:b w:val="0"/>
          <w:bCs/>
          <w:sz w:val="24"/>
          <w:szCs w:val="24"/>
          <w:lang w:bidi="fa-IR"/>
        </w:rPr>
        <w:t xml:space="preserve"> </w:t>
      </w:r>
      <w:r w:rsidR="0073654B" w:rsidRPr="00182B66">
        <w:rPr>
          <w:rFonts w:cs="B Nazanin"/>
          <w:b w:val="0"/>
          <w:bCs/>
          <w:sz w:val="24"/>
          <w:szCs w:val="24"/>
          <w:lang w:bidi="fa-IR"/>
        </w:rPr>
        <w:t xml:space="preserve">(inverse distance weighted) method, raster layer of success was created. In IDW method it is assumed that sampled points </w:t>
      </w:r>
      <w:r w:rsidR="009D04AF">
        <w:rPr>
          <w:rFonts w:cs="B Nazanin"/>
          <w:b w:val="0"/>
          <w:bCs/>
          <w:sz w:val="24"/>
          <w:szCs w:val="24"/>
          <w:lang w:bidi="fa-IR"/>
        </w:rPr>
        <w:t>are influenced</w:t>
      </w:r>
      <w:r w:rsidR="0073654B" w:rsidRPr="00182B66">
        <w:rPr>
          <w:rFonts w:cs="B Nazanin"/>
          <w:b w:val="0"/>
          <w:bCs/>
          <w:sz w:val="24"/>
          <w:szCs w:val="24"/>
          <w:lang w:bidi="fa-IR"/>
        </w:rPr>
        <w:t xml:space="preserve"> by their </w:t>
      </w:r>
      <w:r w:rsidR="00F35251" w:rsidRPr="00182B66">
        <w:rPr>
          <w:rFonts w:cs="B Nazanin"/>
          <w:b w:val="0"/>
          <w:bCs/>
          <w:sz w:val="24"/>
          <w:szCs w:val="24"/>
          <w:lang w:bidi="fa-IR"/>
        </w:rPr>
        <w:t>location</w:t>
      </w:r>
      <w:r w:rsidR="0073654B" w:rsidRPr="00182B66">
        <w:rPr>
          <w:rFonts w:cs="B Nazanin"/>
          <w:b w:val="0"/>
          <w:bCs/>
          <w:sz w:val="24"/>
          <w:szCs w:val="24"/>
          <w:lang w:bidi="fa-IR"/>
        </w:rPr>
        <w:t xml:space="preserve">. In this method places of each respondent must be exactly determined on </w:t>
      </w:r>
      <w:r w:rsidR="00F35251" w:rsidRPr="00182B66">
        <w:rPr>
          <w:rFonts w:cs="B Nazanin"/>
          <w:b w:val="0"/>
          <w:bCs/>
          <w:sz w:val="24"/>
          <w:szCs w:val="24"/>
          <w:lang w:bidi="fa-IR"/>
        </w:rPr>
        <w:t xml:space="preserve">the </w:t>
      </w:r>
      <w:r w:rsidR="0073654B" w:rsidRPr="00182B66">
        <w:rPr>
          <w:rFonts w:cs="B Nazanin"/>
          <w:b w:val="0"/>
          <w:bCs/>
          <w:sz w:val="24"/>
          <w:szCs w:val="24"/>
          <w:lang w:bidi="fa-IR"/>
        </w:rPr>
        <w:t xml:space="preserve">map. After </w:t>
      </w:r>
      <w:r w:rsidR="00F35251" w:rsidRPr="00182B66">
        <w:rPr>
          <w:rFonts w:cs="B Nazanin"/>
          <w:b w:val="0"/>
          <w:bCs/>
          <w:sz w:val="24"/>
          <w:szCs w:val="24"/>
          <w:lang w:bidi="fa-IR"/>
        </w:rPr>
        <w:t>showing the</w:t>
      </w:r>
      <w:r w:rsidR="0073654B" w:rsidRPr="00182B66">
        <w:rPr>
          <w:rFonts w:cs="B Nazanin"/>
          <w:b w:val="0"/>
          <w:bCs/>
          <w:sz w:val="24"/>
          <w:szCs w:val="24"/>
          <w:lang w:bidi="fa-IR"/>
        </w:rPr>
        <w:t xml:space="preserve"> success in raster layers each pixel shows s</w:t>
      </w:r>
      <w:r>
        <w:rPr>
          <w:rFonts w:cs="B Nazanin"/>
          <w:b w:val="0"/>
          <w:bCs/>
          <w:sz w:val="24"/>
          <w:szCs w:val="24"/>
          <w:lang w:bidi="fa-IR"/>
        </w:rPr>
        <w:t>uccess in every parts of stree</w:t>
      </w:r>
      <w:r w:rsidR="009D04AF">
        <w:rPr>
          <w:rFonts w:cs="B Nazanin"/>
          <w:b w:val="0"/>
          <w:bCs/>
          <w:sz w:val="24"/>
          <w:szCs w:val="24"/>
          <w:lang w:bidi="fa-IR"/>
        </w:rPr>
        <w:t>t.</w:t>
      </w:r>
    </w:p>
    <w:p w:rsidR="00393EAA" w:rsidRPr="005A4660" w:rsidRDefault="00393EAA" w:rsidP="005A4660">
      <w:pPr>
        <w:pStyle w:val="a"/>
        <w:bidi w:val="0"/>
        <w:spacing w:before="240"/>
        <w:ind w:firstLine="0"/>
        <w:rPr>
          <w:lang w:bidi="fa-IR"/>
        </w:rPr>
      </w:pPr>
      <w:r w:rsidRPr="005A4660">
        <w:rPr>
          <w:lang w:bidi="fa-IR"/>
        </w:rPr>
        <w:t xml:space="preserve">Second stage: explanation of the most important factors </w:t>
      </w:r>
      <w:r w:rsidR="00C82D91" w:rsidRPr="005A4660">
        <w:rPr>
          <w:lang w:bidi="fa-IR"/>
        </w:rPr>
        <w:t>influenci</w:t>
      </w:r>
      <w:r w:rsidR="00A8163A" w:rsidRPr="005A4660">
        <w:rPr>
          <w:lang w:bidi="fa-IR"/>
        </w:rPr>
        <w:t>ng</w:t>
      </w:r>
      <w:r w:rsidRPr="005A4660">
        <w:rPr>
          <w:lang w:bidi="fa-IR"/>
        </w:rPr>
        <w:t xml:space="preserve"> the success of public space</w:t>
      </w:r>
    </w:p>
    <w:p w:rsidR="00F37A6A" w:rsidRPr="005A4660" w:rsidRDefault="00F37A6A" w:rsidP="005A4660">
      <w:pPr>
        <w:pStyle w:val="a"/>
        <w:bidi w:val="0"/>
        <w:ind w:firstLine="0"/>
        <w:rPr>
          <w:rFonts w:asciiTheme="majorBidi" w:hAnsiTheme="majorBidi" w:cstheme="majorBidi"/>
          <w:b w:val="0"/>
          <w:bCs/>
          <w:sz w:val="24"/>
          <w:szCs w:val="24"/>
          <w:lang w:bidi="fa-IR"/>
        </w:rPr>
      </w:pPr>
      <w:proofErr w:type="gramStart"/>
      <w:r w:rsidRPr="005A4660">
        <w:rPr>
          <w:rFonts w:asciiTheme="majorBidi" w:hAnsiTheme="majorBidi" w:cstheme="majorBidi"/>
          <w:b w:val="0"/>
          <w:bCs/>
          <w:sz w:val="24"/>
          <w:szCs w:val="24"/>
          <w:lang w:bidi="fa-IR"/>
        </w:rPr>
        <w:t xml:space="preserve">For explanation of the most important factors </w:t>
      </w:r>
      <w:r w:rsidR="00A8163A" w:rsidRPr="005A4660">
        <w:rPr>
          <w:rFonts w:asciiTheme="majorBidi" w:hAnsiTheme="majorBidi" w:cstheme="majorBidi"/>
          <w:b w:val="0"/>
          <w:bCs/>
          <w:sz w:val="24"/>
          <w:szCs w:val="24"/>
          <w:lang w:bidi="fa-IR"/>
        </w:rPr>
        <w:t>influencing</w:t>
      </w:r>
      <w:r w:rsidRPr="005A4660">
        <w:rPr>
          <w:rFonts w:asciiTheme="majorBidi" w:hAnsiTheme="majorBidi" w:cstheme="majorBidi"/>
          <w:b w:val="0"/>
          <w:bCs/>
          <w:sz w:val="24"/>
          <w:szCs w:val="24"/>
          <w:lang w:bidi="fa-IR"/>
        </w:rPr>
        <w:t xml:space="preserve"> the success of public space, according </w:t>
      </w:r>
      <w:r w:rsidR="00D8491B" w:rsidRPr="005A4660">
        <w:rPr>
          <w:rFonts w:asciiTheme="majorBidi" w:hAnsiTheme="majorBidi" w:cstheme="majorBidi"/>
          <w:b w:val="0"/>
          <w:bCs/>
          <w:sz w:val="24"/>
          <w:szCs w:val="24"/>
          <w:lang w:bidi="fa-IR"/>
        </w:rPr>
        <w:t xml:space="preserve">to </w:t>
      </w:r>
      <w:proofErr w:type="spellStart"/>
      <w:r w:rsidR="00D8491B" w:rsidRPr="005A4660">
        <w:rPr>
          <w:rFonts w:asciiTheme="majorBidi" w:hAnsiTheme="majorBidi" w:cstheme="majorBidi"/>
          <w:b w:val="0"/>
          <w:bCs/>
          <w:sz w:val="24"/>
          <w:szCs w:val="24"/>
          <w:lang w:bidi="fa-IR"/>
        </w:rPr>
        <w:t>likert</w:t>
      </w:r>
      <w:proofErr w:type="spellEnd"/>
      <w:r w:rsidR="00D8491B" w:rsidRPr="005A4660">
        <w:rPr>
          <w:rFonts w:asciiTheme="majorBidi" w:hAnsiTheme="majorBidi" w:cstheme="majorBidi"/>
          <w:b w:val="0"/>
          <w:bCs/>
          <w:sz w:val="24"/>
          <w:szCs w:val="24"/>
          <w:rtl/>
          <w:lang w:bidi="fa-IR"/>
        </w:rPr>
        <w:t xml:space="preserve"> </w:t>
      </w:r>
      <w:r w:rsidR="00D8491B" w:rsidRPr="005A4660">
        <w:rPr>
          <w:rFonts w:asciiTheme="majorBidi" w:hAnsiTheme="majorBidi" w:cstheme="majorBidi"/>
          <w:b w:val="0"/>
          <w:bCs/>
          <w:sz w:val="24"/>
          <w:szCs w:val="24"/>
          <w:lang w:bidi="fa-IR"/>
        </w:rPr>
        <w:t xml:space="preserve">scale </w:t>
      </w:r>
      <w:r w:rsidRPr="005A4660">
        <w:rPr>
          <w:rFonts w:asciiTheme="majorBidi" w:hAnsiTheme="majorBidi" w:cstheme="majorBidi"/>
          <w:b w:val="0"/>
          <w:bCs/>
          <w:sz w:val="24"/>
          <w:szCs w:val="24"/>
          <w:lang w:bidi="fa-IR"/>
        </w:rPr>
        <w:t>of data.</w:t>
      </w:r>
      <w:proofErr w:type="gramEnd"/>
      <w:r w:rsidRPr="005A4660">
        <w:rPr>
          <w:rFonts w:asciiTheme="majorBidi" w:hAnsiTheme="majorBidi" w:cstheme="majorBidi"/>
          <w:b w:val="0"/>
          <w:bCs/>
          <w:sz w:val="24"/>
          <w:szCs w:val="24"/>
          <w:lang w:bidi="fa-IR"/>
        </w:rPr>
        <w:t xml:space="preserve"> Spearman correlation test run between proposed criteria and the success rate of selected sections at </w:t>
      </w:r>
      <w:r w:rsidR="00A8163A" w:rsidRPr="005A4660">
        <w:rPr>
          <w:rFonts w:asciiTheme="majorBidi" w:hAnsiTheme="majorBidi" w:cstheme="majorBidi"/>
          <w:b w:val="0"/>
          <w:bCs/>
          <w:sz w:val="24"/>
          <w:szCs w:val="24"/>
          <w:lang w:bidi="fa-IR"/>
        </w:rPr>
        <w:t>I</w:t>
      </w:r>
      <w:r w:rsidRPr="005A4660">
        <w:rPr>
          <w:rFonts w:asciiTheme="majorBidi" w:hAnsiTheme="majorBidi" w:cstheme="majorBidi"/>
          <w:b w:val="0"/>
          <w:bCs/>
          <w:sz w:val="24"/>
          <w:szCs w:val="24"/>
          <w:lang w:bidi="fa-IR"/>
        </w:rPr>
        <w:t xml:space="preserve">mam Khomeini </w:t>
      </w:r>
      <w:proofErr w:type="spellStart"/>
      <w:r w:rsidRPr="005A4660">
        <w:rPr>
          <w:rFonts w:asciiTheme="majorBidi" w:hAnsiTheme="majorBidi" w:cstheme="majorBidi"/>
          <w:b w:val="0"/>
          <w:bCs/>
          <w:sz w:val="24"/>
          <w:szCs w:val="24"/>
          <w:lang w:bidi="fa-IR"/>
        </w:rPr>
        <w:t>st</w:t>
      </w:r>
      <w:proofErr w:type="spellEnd"/>
      <w:r w:rsidRPr="005A4660">
        <w:rPr>
          <w:rFonts w:asciiTheme="majorBidi" w:hAnsiTheme="majorBidi" w:cstheme="majorBidi"/>
          <w:b w:val="0"/>
          <w:bCs/>
          <w:sz w:val="24"/>
          <w:szCs w:val="24"/>
          <w:rtl/>
          <w:lang w:bidi="fa-IR"/>
        </w:rPr>
        <w:t xml:space="preserve"> </w:t>
      </w:r>
      <w:r w:rsidRPr="005A4660">
        <w:rPr>
          <w:rFonts w:asciiTheme="majorBidi" w:hAnsiTheme="majorBidi" w:cstheme="majorBidi"/>
          <w:b w:val="0"/>
          <w:bCs/>
          <w:sz w:val="24"/>
          <w:szCs w:val="24"/>
          <w:lang w:bidi="fa-IR"/>
        </w:rPr>
        <w:t xml:space="preserve">by </w:t>
      </w:r>
      <w:proofErr w:type="gramStart"/>
      <w:r w:rsidRPr="005A4660">
        <w:rPr>
          <w:rFonts w:asciiTheme="majorBidi" w:hAnsiTheme="majorBidi" w:cstheme="majorBidi"/>
          <w:b w:val="0"/>
          <w:bCs/>
          <w:sz w:val="24"/>
          <w:szCs w:val="24"/>
          <w:lang w:bidi="fa-IR"/>
        </w:rPr>
        <w:t xml:space="preserve">using </w:t>
      </w:r>
      <w:r w:rsidRPr="005A4660">
        <w:rPr>
          <w:rFonts w:asciiTheme="majorBidi" w:hAnsiTheme="majorBidi" w:cstheme="majorBidi"/>
          <w:b w:val="0"/>
          <w:bCs/>
          <w:sz w:val="24"/>
          <w:szCs w:val="24"/>
          <w:rtl/>
          <w:lang w:bidi="fa-IR"/>
        </w:rPr>
        <w:t xml:space="preserve"> </w:t>
      </w:r>
      <w:r w:rsidRPr="009D04AF">
        <w:rPr>
          <w:rFonts w:asciiTheme="majorBidi" w:hAnsiTheme="majorBidi" w:cstheme="majorBidi"/>
          <w:sz w:val="24"/>
          <w:szCs w:val="24"/>
          <w:rtl/>
          <w:lang w:bidi="fa-IR"/>
        </w:rPr>
        <w:t>332</w:t>
      </w:r>
      <w:r w:rsidRPr="005A4660">
        <w:rPr>
          <w:rFonts w:asciiTheme="majorBidi" w:hAnsiTheme="majorBidi" w:cstheme="majorBidi"/>
          <w:b w:val="0"/>
          <w:bCs/>
          <w:sz w:val="24"/>
          <w:szCs w:val="24"/>
          <w:lang w:bidi="fa-IR"/>
        </w:rPr>
        <w:t>questionnaires</w:t>
      </w:r>
      <w:proofErr w:type="gramEnd"/>
      <w:r w:rsidRPr="005A4660">
        <w:rPr>
          <w:rFonts w:asciiTheme="majorBidi" w:hAnsiTheme="majorBidi" w:cstheme="majorBidi"/>
          <w:b w:val="0"/>
          <w:bCs/>
          <w:sz w:val="24"/>
          <w:szCs w:val="24"/>
          <w:lang w:bidi="fa-IR"/>
        </w:rPr>
        <w:t>.</w:t>
      </w:r>
    </w:p>
    <w:p w:rsidR="00F37A6A" w:rsidRPr="005A4660" w:rsidRDefault="00F37A6A" w:rsidP="005A4660">
      <w:pPr>
        <w:pStyle w:val="a1"/>
        <w:shd w:val="clear" w:color="auto" w:fill="FFFFFF" w:themeFill="background1"/>
        <w:bidi w:val="0"/>
        <w:rPr>
          <w:rFonts w:asciiTheme="majorBidi" w:hAnsiTheme="majorBidi" w:cstheme="majorBidi"/>
          <w:b w:val="0"/>
          <w:bCs/>
          <w:sz w:val="24"/>
          <w:szCs w:val="24"/>
          <w:lang w:bidi="fa-IR"/>
        </w:rPr>
      </w:pPr>
      <w:r w:rsidRPr="005A4660">
        <w:rPr>
          <w:rFonts w:asciiTheme="majorBidi" w:hAnsiTheme="majorBidi" w:cstheme="majorBidi"/>
          <w:b w:val="0"/>
          <w:bCs/>
          <w:sz w:val="24"/>
          <w:szCs w:val="24"/>
          <w:lang w:bidi="fa-IR"/>
        </w:rPr>
        <w:t xml:space="preserve">Results of all spearman tests used to evaluate the effectiveness of success factors </w:t>
      </w:r>
      <w:r w:rsidR="00EC1877" w:rsidRPr="005A4660">
        <w:rPr>
          <w:rFonts w:asciiTheme="majorBidi" w:hAnsiTheme="majorBidi" w:cstheme="majorBidi"/>
          <w:b w:val="0"/>
          <w:bCs/>
          <w:sz w:val="24"/>
          <w:szCs w:val="24"/>
          <w:lang w:bidi="fa-IR"/>
        </w:rPr>
        <w:t>were</w:t>
      </w:r>
      <w:r w:rsidRPr="005A4660">
        <w:rPr>
          <w:rFonts w:asciiTheme="majorBidi" w:hAnsiTheme="majorBidi" w:cstheme="majorBidi"/>
          <w:b w:val="0"/>
          <w:bCs/>
          <w:sz w:val="24"/>
          <w:szCs w:val="24"/>
          <w:lang w:bidi="fa-IR"/>
        </w:rPr>
        <w:t xml:space="preserve"> less than 0.05</w:t>
      </w:r>
      <w:r w:rsidR="00EC1877" w:rsidRPr="005A4660">
        <w:rPr>
          <w:rFonts w:asciiTheme="majorBidi" w:hAnsiTheme="majorBidi" w:cstheme="majorBidi"/>
          <w:b w:val="0"/>
          <w:bCs/>
          <w:sz w:val="24"/>
          <w:szCs w:val="24"/>
          <w:lang w:bidi="fa-IR"/>
        </w:rPr>
        <w:t xml:space="preserve"> and in most cases were less than 0.01. These numbers shows the correctness of tests </w:t>
      </w:r>
      <w:proofErr w:type="gramStart"/>
      <w:r w:rsidR="00EC1877" w:rsidRPr="005A4660">
        <w:rPr>
          <w:rFonts w:asciiTheme="majorBidi" w:hAnsiTheme="majorBidi" w:cstheme="majorBidi"/>
          <w:b w:val="0"/>
          <w:bCs/>
          <w:sz w:val="24"/>
          <w:szCs w:val="24"/>
          <w:lang w:bidi="fa-IR"/>
        </w:rPr>
        <w:t>have</w:t>
      </w:r>
      <w:proofErr w:type="gramEnd"/>
      <w:r w:rsidR="00EC1877" w:rsidRPr="005A4660">
        <w:rPr>
          <w:rFonts w:asciiTheme="majorBidi" w:hAnsiTheme="majorBidi" w:cstheme="majorBidi"/>
          <w:b w:val="0"/>
          <w:bCs/>
          <w:sz w:val="24"/>
          <w:szCs w:val="24"/>
          <w:lang w:bidi="fa-IR"/>
        </w:rPr>
        <w:t xml:space="preserve"> been used.</w:t>
      </w:r>
    </w:p>
    <w:p w:rsidR="000E6556" w:rsidRPr="00C77315" w:rsidRDefault="000E6556" w:rsidP="00641D3C">
      <w:pPr>
        <w:spacing w:before="120" w:line="276" w:lineRule="auto"/>
        <w:jc w:val="both"/>
        <w:rPr>
          <w:rFonts w:cs="B Nazanin"/>
          <w:sz w:val="24"/>
          <w:szCs w:val="24"/>
          <w:u w:val="single"/>
          <w:lang w:bidi="fa-IR"/>
        </w:rPr>
      </w:pPr>
      <w:r w:rsidRPr="00C77315">
        <w:rPr>
          <w:rFonts w:cs="B Nazanin"/>
          <w:sz w:val="24"/>
          <w:szCs w:val="24"/>
          <w:u w:val="single"/>
          <w:lang w:bidi="fa-IR"/>
        </w:rPr>
        <w:t xml:space="preserve">Results of spearman correlation test </w:t>
      </w:r>
      <w:r w:rsidR="00C82D91" w:rsidRPr="00C77315">
        <w:rPr>
          <w:rFonts w:cs="B Nazanin"/>
          <w:sz w:val="24"/>
          <w:szCs w:val="24"/>
          <w:u w:val="single"/>
          <w:lang w:bidi="fa-IR"/>
        </w:rPr>
        <w:t>in I</w:t>
      </w:r>
      <w:r w:rsidRPr="00C77315">
        <w:rPr>
          <w:rFonts w:cs="B Nazanin"/>
          <w:sz w:val="24"/>
          <w:szCs w:val="24"/>
          <w:u w:val="single"/>
          <w:lang w:bidi="fa-IR"/>
        </w:rPr>
        <w:t xml:space="preserve">mam Khomeini </w:t>
      </w:r>
      <w:proofErr w:type="gramStart"/>
      <w:r w:rsidRPr="00C77315">
        <w:rPr>
          <w:rFonts w:cs="B Nazanin"/>
          <w:sz w:val="24"/>
          <w:szCs w:val="24"/>
          <w:u w:val="single"/>
          <w:lang w:bidi="fa-IR"/>
        </w:rPr>
        <w:t>street</w:t>
      </w:r>
      <w:proofErr w:type="gramEnd"/>
    </w:p>
    <w:p w:rsidR="000E6556" w:rsidRPr="00085371" w:rsidRDefault="000E6556" w:rsidP="00085371">
      <w:pPr>
        <w:pStyle w:val="ListParagraph"/>
        <w:numPr>
          <w:ilvl w:val="0"/>
          <w:numId w:val="40"/>
        </w:numPr>
        <w:spacing w:line="276" w:lineRule="auto"/>
        <w:jc w:val="both"/>
        <w:rPr>
          <w:rFonts w:cs="B Nazanin"/>
          <w:b w:val="0"/>
          <w:bCs/>
          <w:sz w:val="24"/>
          <w:szCs w:val="24"/>
          <w:rtl/>
          <w:lang w:bidi="fa-IR"/>
        </w:rPr>
      </w:pPr>
      <w:r w:rsidRPr="00085371">
        <w:rPr>
          <w:rFonts w:cs="B Nazanin"/>
          <w:b w:val="0"/>
          <w:bCs/>
          <w:sz w:val="24"/>
          <w:szCs w:val="24"/>
          <w:lang w:bidi="fa-IR"/>
        </w:rPr>
        <w:t xml:space="preserve">First </w:t>
      </w:r>
      <w:r w:rsidR="00E04191" w:rsidRPr="00085371">
        <w:rPr>
          <w:rFonts w:cs="B Nazanin"/>
          <w:b w:val="0"/>
          <w:bCs/>
          <w:sz w:val="24"/>
          <w:szCs w:val="24"/>
          <w:lang w:bidi="fa-IR"/>
        </w:rPr>
        <w:t>test</w:t>
      </w:r>
    </w:p>
    <w:p w:rsidR="000E6556" w:rsidRPr="00C82D91" w:rsidRDefault="000E6556" w:rsidP="00C82D91">
      <w:pPr>
        <w:spacing w:line="276" w:lineRule="auto"/>
        <w:jc w:val="both"/>
        <w:rPr>
          <w:rFonts w:cs="B Nazanin"/>
          <w:b w:val="0"/>
          <w:bCs/>
          <w:sz w:val="24"/>
          <w:szCs w:val="24"/>
          <w:lang w:bidi="fa-IR"/>
        </w:rPr>
      </w:pPr>
      <w:r w:rsidRPr="00C82D91">
        <w:rPr>
          <w:rFonts w:cs="B Nazanin"/>
          <w:b w:val="0"/>
          <w:bCs/>
          <w:sz w:val="24"/>
          <w:szCs w:val="24"/>
          <w:lang w:bidi="fa-IR"/>
        </w:rPr>
        <w:t xml:space="preserve">Running correlation test between (image &amp; comfort, sociability, access &amp; linkage, uses &amp; activity) and success rate of </w:t>
      </w:r>
      <w:r w:rsidR="00C82D91" w:rsidRPr="00C82D91">
        <w:rPr>
          <w:rFonts w:cs="B Nazanin"/>
          <w:b w:val="0"/>
          <w:bCs/>
          <w:sz w:val="24"/>
          <w:szCs w:val="24"/>
          <w:lang w:bidi="fa-IR"/>
        </w:rPr>
        <w:t>I</w:t>
      </w:r>
      <w:r w:rsidRPr="00C82D91">
        <w:rPr>
          <w:rFonts w:cs="B Nazanin"/>
          <w:b w:val="0"/>
          <w:bCs/>
          <w:sz w:val="24"/>
          <w:szCs w:val="24"/>
          <w:lang w:bidi="fa-IR"/>
        </w:rPr>
        <w:t xml:space="preserve">mam Khomeini </w:t>
      </w:r>
      <w:proofErr w:type="gramStart"/>
      <w:r w:rsidRPr="00C82D91">
        <w:rPr>
          <w:rFonts w:cs="B Nazanin"/>
          <w:b w:val="0"/>
          <w:bCs/>
          <w:sz w:val="24"/>
          <w:szCs w:val="24"/>
          <w:lang w:bidi="fa-IR"/>
        </w:rPr>
        <w:t>street</w:t>
      </w:r>
      <w:proofErr w:type="gramEnd"/>
      <w:r w:rsidRPr="00C82D91">
        <w:rPr>
          <w:rFonts w:cs="B Nazanin"/>
          <w:b w:val="0"/>
          <w:bCs/>
          <w:sz w:val="24"/>
          <w:szCs w:val="24"/>
          <w:lang w:bidi="fa-IR"/>
        </w:rPr>
        <w:t xml:space="preserve"> to prioritize the </w:t>
      </w:r>
      <w:r w:rsidR="0052504C" w:rsidRPr="00C82D91">
        <w:rPr>
          <w:rFonts w:cs="B Nazanin"/>
          <w:b w:val="0"/>
          <w:bCs/>
          <w:sz w:val="24"/>
          <w:szCs w:val="24"/>
          <w:lang w:bidi="fa-IR"/>
        </w:rPr>
        <w:t>influencing</w:t>
      </w:r>
      <w:r w:rsidRPr="00C82D91">
        <w:rPr>
          <w:rFonts w:cs="B Nazanin"/>
          <w:b w:val="0"/>
          <w:bCs/>
          <w:sz w:val="24"/>
          <w:szCs w:val="24"/>
          <w:lang w:bidi="fa-IR"/>
        </w:rPr>
        <w:t xml:space="preserve"> factors </w:t>
      </w:r>
    </w:p>
    <w:p w:rsidR="00F907F4" w:rsidRPr="00C82D91" w:rsidRDefault="00C82D91" w:rsidP="00C77315">
      <w:pPr>
        <w:spacing w:before="120"/>
        <w:jc w:val="both"/>
        <w:rPr>
          <w:rFonts w:cs="B Nazanin"/>
          <w:b w:val="0"/>
          <w:bCs/>
          <w:sz w:val="24"/>
          <w:szCs w:val="24"/>
          <w:lang w:bidi="fa-IR"/>
        </w:rPr>
      </w:pPr>
      <w:r w:rsidRPr="00C82D91">
        <w:rPr>
          <w:rFonts w:cs="B Nazanin"/>
          <w:b w:val="0"/>
          <w:bCs/>
          <w:sz w:val="24"/>
          <w:szCs w:val="24"/>
          <w:lang w:bidi="fa-IR"/>
        </w:rPr>
        <w:t>Table</w:t>
      </w:r>
      <w:r w:rsidR="00E04191">
        <w:rPr>
          <w:rFonts w:cs="B Nazanin"/>
          <w:b w:val="0"/>
          <w:bCs/>
          <w:sz w:val="24"/>
          <w:szCs w:val="24"/>
          <w:lang w:bidi="fa-IR"/>
        </w:rPr>
        <w:t>11</w:t>
      </w:r>
      <w:r w:rsidRPr="00C82D91">
        <w:rPr>
          <w:rFonts w:cs="B Nazanin"/>
          <w:b w:val="0"/>
          <w:bCs/>
          <w:sz w:val="24"/>
          <w:szCs w:val="24"/>
          <w:lang w:bidi="fa-IR"/>
        </w:rPr>
        <w:t>.</w:t>
      </w:r>
      <w:r w:rsidR="00F907F4" w:rsidRPr="00C82D91">
        <w:rPr>
          <w:rFonts w:cs="B Nazanin"/>
          <w:b w:val="0"/>
          <w:bCs/>
          <w:sz w:val="24"/>
          <w:szCs w:val="24"/>
          <w:lang w:bidi="fa-IR"/>
        </w:rPr>
        <w:t xml:space="preserve">Prioritizing the dimensions </w:t>
      </w:r>
      <w:r w:rsidR="0052504C" w:rsidRPr="00C82D91">
        <w:rPr>
          <w:rFonts w:cs="B Nazanin"/>
          <w:b w:val="0"/>
          <w:bCs/>
          <w:sz w:val="24"/>
          <w:szCs w:val="24"/>
          <w:lang w:bidi="fa-IR"/>
        </w:rPr>
        <w:t>influencing</w:t>
      </w:r>
      <w:r w:rsidR="00F907F4" w:rsidRPr="00C82D91">
        <w:rPr>
          <w:rFonts w:cs="B Nazanin"/>
          <w:b w:val="0"/>
          <w:bCs/>
          <w:sz w:val="24"/>
          <w:szCs w:val="24"/>
          <w:lang w:bidi="fa-IR"/>
        </w:rPr>
        <w:t xml:space="preserve"> the Imam Khomeini street success</w:t>
      </w:r>
    </w:p>
    <w:tbl>
      <w:tblPr>
        <w:tblStyle w:val="TableGrid"/>
        <w:bidiVisual/>
        <w:tblW w:w="0" w:type="auto"/>
        <w:tblLook w:val="04A0"/>
      </w:tblPr>
      <w:tblGrid>
        <w:gridCol w:w="2310"/>
        <w:gridCol w:w="2571"/>
        <w:gridCol w:w="2410"/>
        <w:gridCol w:w="1843"/>
      </w:tblGrid>
      <w:tr w:rsidR="00D01FB1" w:rsidRPr="00E04191" w:rsidTr="00E04191">
        <w:tc>
          <w:tcPr>
            <w:tcW w:w="2310" w:type="dxa"/>
            <w:shd w:val="clear" w:color="auto" w:fill="FDE9D9" w:themeFill="accent6" w:themeFillTint="33"/>
            <w:vAlign w:val="center"/>
          </w:tcPr>
          <w:p w:rsidR="00D01FB1" w:rsidRPr="00E04191" w:rsidRDefault="00D01FB1" w:rsidP="00E04191">
            <w:pPr>
              <w:jc w:val="left"/>
              <w:rPr>
                <w:rFonts w:eastAsia="Times New Roman" w:cs="Times New Roman"/>
                <w:b w:val="0"/>
                <w:sz w:val="20"/>
                <w:szCs w:val="20"/>
                <w:rtl/>
                <w:lang w:bidi="fa-IR"/>
              </w:rPr>
            </w:pPr>
            <w:r w:rsidRPr="00E04191">
              <w:rPr>
                <w:rFonts w:eastAsia="Times New Roman" w:cs="Times New Roman"/>
                <w:b w:val="0"/>
                <w:sz w:val="20"/>
                <w:szCs w:val="20"/>
                <w:lang w:bidi="fa-IR"/>
              </w:rPr>
              <w:t>Significant degree</w:t>
            </w:r>
          </w:p>
        </w:tc>
        <w:tc>
          <w:tcPr>
            <w:tcW w:w="2571" w:type="dxa"/>
            <w:shd w:val="clear" w:color="auto" w:fill="FDE9D9" w:themeFill="accent6" w:themeFillTint="33"/>
            <w:vAlign w:val="center"/>
          </w:tcPr>
          <w:p w:rsidR="00D01FB1" w:rsidRPr="00E04191" w:rsidRDefault="00D01FB1" w:rsidP="00E04191">
            <w:pPr>
              <w:pStyle w:val="a1"/>
              <w:bidi w:val="0"/>
              <w:spacing w:line="276" w:lineRule="auto"/>
              <w:jc w:val="left"/>
              <w:rPr>
                <w:rFonts w:cs="B Nazanin"/>
                <w:b w:val="0"/>
                <w:sz w:val="20"/>
                <w:szCs w:val="20"/>
                <w:rtl/>
                <w:lang w:bidi="fa-IR"/>
              </w:rPr>
            </w:pPr>
            <w:r w:rsidRPr="00E04191">
              <w:rPr>
                <w:rFonts w:cs="B Nazanin"/>
                <w:b w:val="0"/>
                <w:sz w:val="20"/>
                <w:szCs w:val="20"/>
                <w:lang w:bidi="fa-IR"/>
              </w:rPr>
              <w:t>Correlation rate with success of space</w:t>
            </w:r>
          </w:p>
        </w:tc>
        <w:tc>
          <w:tcPr>
            <w:tcW w:w="2410" w:type="dxa"/>
            <w:shd w:val="clear" w:color="auto" w:fill="FDE9D9" w:themeFill="accent6" w:themeFillTint="33"/>
            <w:vAlign w:val="center"/>
          </w:tcPr>
          <w:p w:rsidR="00D01FB1" w:rsidRPr="00E04191" w:rsidRDefault="00C925D7" w:rsidP="00E04191">
            <w:pPr>
              <w:pStyle w:val="a1"/>
              <w:bidi w:val="0"/>
              <w:spacing w:line="276" w:lineRule="auto"/>
              <w:jc w:val="left"/>
              <w:rPr>
                <w:rFonts w:cs="B Nazanin"/>
                <w:b w:val="0"/>
                <w:sz w:val="20"/>
                <w:szCs w:val="20"/>
                <w:rtl/>
                <w:lang w:bidi="fa-IR"/>
              </w:rPr>
            </w:pPr>
            <w:r>
              <w:rPr>
                <w:rFonts w:cs="B Nazanin"/>
                <w:b w:val="0"/>
                <w:sz w:val="20"/>
                <w:szCs w:val="20"/>
                <w:lang w:bidi="fa-IR"/>
              </w:rPr>
              <w:t>D</w:t>
            </w:r>
            <w:r w:rsidR="002E16EF" w:rsidRPr="00E04191">
              <w:rPr>
                <w:rFonts w:cs="B Nazanin"/>
                <w:b w:val="0"/>
                <w:sz w:val="20"/>
                <w:szCs w:val="20"/>
                <w:lang w:bidi="fa-IR"/>
              </w:rPr>
              <w:t>imension</w:t>
            </w:r>
          </w:p>
        </w:tc>
        <w:tc>
          <w:tcPr>
            <w:tcW w:w="1843" w:type="dxa"/>
            <w:shd w:val="clear" w:color="auto" w:fill="FDE9D9" w:themeFill="accent6" w:themeFillTint="33"/>
            <w:vAlign w:val="center"/>
          </w:tcPr>
          <w:p w:rsidR="00D01FB1" w:rsidRPr="00E04191" w:rsidRDefault="00C925D7" w:rsidP="00E04191">
            <w:pPr>
              <w:spacing w:line="276" w:lineRule="auto"/>
              <w:jc w:val="left"/>
              <w:rPr>
                <w:rFonts w:cs="B Nazanin"/>
                <w:b w:val="0"/>
                <w:sz w:val="20"/>
                <w:szCs w:val="20"/>
                <w:lang w:bidi="fa-IR"/>
              </w:rPr>
            </w:pPr>
            <w:r>
              <w:rPr>
                <w:rFonts w:cs="B Nazanin"/>
                <w:b w:val="0"/>
                <w:sz w:val="20"/>
                <w:szCs w:val="20"/>
                <w:lang w:bidi="fa-IR"/>
              </w:rPr>
              <w:t>P</w:t>
            </w:r>
            <w:r w:rsidR="00D01FB1" w:rsidRPr="00E04191">
              <w:rPr>
                <w:rFonts w:cs="B Nazanin"/>
                <w:b w:val="0"/>
                <w:sz w:val="20"/>
                <w:szCs w:val="20"/>
                <w:lang w:bidi="fa-IR"/>
              </w:rPr>
              <w:t>riority</w:t>
            </w:r>
          </w:p>
        </w:tc>
      </w:tr>
      <w:tr w:rsidR="00D01FB1" w:rsidRPr="00E04191" w:rsidTr="00E04191">
        <w:tc>
          <w:tcPr>
            <w:tcW w:w="23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0.000</w:t>
            </w:r>
          </w:p>
        </w:tc>
        <w:tc>
          <w:tcPr>
            <w:tcW w:w="2571"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0.83</w:t>
            </w:r>
          </w:p>
        </w:tc>
        <w:tc>
          <w:tcPr>
            <w:tcW w:w="24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Image &amp; comfort</w:t>
            </w:r>
          </w:p>
        </w:tc>
        <w:tc>
          <w:tcPr>
            <w:tcW w:w="1843" w:type="dxa"/>
            <w:vAlign w:val="center"/>
          </w:tcPr>
          <w:p w:rsidR="00D01FB1" w:rsidRPr="00E04191" w:rsidRDefault="00D01FB1" w:rsidP="00E04191">
            <w:pPr>
              <w:spacing w:line="276" w:lineRule="auto"/>
              <w:jc w:val="left"/>
              <w:rPr>
                <w:rFonts w:cs="B Nazanin"/>
                <w:b w:val="0"/>
                <w:sz w:val="20"/>
                <w:szCs w:val="20"/>
                <w:lang w:bidi="fa-IR"/>
              </w:rPr>
            </w:pPr>
            <w:r w:rsidRPr="00E04191">
              <w:rPr>
                <w:rFonts w:cs="B Nazanin"/>
                <w:b w:val="0"/>
                <w:sz w:val="20"/>
                <w:szCs w:val="20"/>
                <w:lang w:bidi="fa-IR"/>
              </w:rPr>
              <w:t>1</w:t>
            </w:r>
            <w:r w:rsidR="00C82D91" w:rsidRPr="00E04191">
              <w:rPr>
                <w:rFonts w:cs="B Nazanin"/>
                <w:b w:val="0"/>
                <w:sz w:val="20"/>
                <w:szCs w:val="20"/>
                <w:vertAlign w:val="superscript"/>
                <w:lang w:bidi="fa-IR"/>
              </w:rPr>
              <w:t>st</w:t>
            </w:r>
          </w:p>
        </w:tc>
      </w:tr>
      <w:tr w:rsidR="00D01FB1" w:rsidRPr="00E04191" w:rsidTr="00E04191">
        <w:tc>
          <w:tcPr>
            <w:tcW w:w="23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0.000</w:t>
            </w:r>
          </w:p>
        </w:tc>
        <w:tc>
          <w:tcPr>
            <w:tcW w:w="2571"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0.73</w:t>
            </w:r>
          </w:p>
        </w:tc>
        <w:tc>
          <w:tcPr>
            <w:tcW w:w="24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Access &amp; linkage</w:t>
            </w:r>
          </w:p>
        </w:tc>
        <w:tc>
          <w:tcPr>
            <w:tcW w:w="1843" w:type="dxa"/>
            <w:vAlign w:val="center"/>
          </w:tcPr>
          <w:p w:rsidR="00D01FB1" w:rsidRPr="00E04191" w:rsidRDefault="00D01FB1" w:rsidP="00E04191">
            <w:pPr>
              <w:spacing w:line="276" w:lineRule="auto"/>
              <w:jc w:val="left"/>
              <w:rPr>
                <w:rFonts w:cs="B Nazanin"/>
                <w:b w:val="0"/>
                <w:sz w:val="20"/>
                <w:szCs w:val="20"/>
                <w:lang w:bidi="fa-IR"/>
              </w:rPr>
            </w:pPr>
            <w:r w:rsidRPr="00E04191">
              <w:rPr>
                <w:rFonts w:cs="B Nazanin"/>
                <w:b w:val="0"/>
                <w:sz w:val="20"/>
                <w:szCs w:val="20"/>
                <w:lang w:bidi="fa-IR"/>
              </w:rPr>
              <w:t>2</w:t>
            </w:r>
            <w:r w:rsidR="00C82D91" w:rsidRPr="00E04191">
              <w:rPr>
                <w:rFonts w:cs="B Nazanin"/>
                <w:b w:val="0"/>
                <w:sz w:val="20"/>
                <w:szCs w:val="20"/>
                <w:vertAlign w:val="superscript"/>
                <w:lang w:bidi="fa-IR"/>
              </w:rPr>
              <w:t>nd</w:t>
            </w:r>
          </w:p>
        </w:tc>
      </w:tr>
      <w:tr w:rsidR="00D01FB1" w:rsidRPr="00E04191" w:rsidTr="00E04191">
        <w:tc>
          <w:tcPr>
            <w:tcW w:w="23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0.000</w:t>
            </w:r>
          </w:p>
        </w:tc>
        <w:tc>
          <w:tcPr>
            <w:tcW w:w="2571"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0.67</w:t>
            </w:r>
          </w:p>
        </w:tc>
        <w:tc>
          <w:tcPr>
            <w:tcW w:w="24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Uses &amp; activity</w:t>
            </w:r>
          </w:p>
        </w:tc>
        <w:tc>
          <w:tcPr>
            <w:tcW w:w="1843" w:type="dxa"/>
            <w:vAlign w:val="center"/>
          </w:tcPr>
          <w:p w:rsidR="00D01FB1" w:rsidRPr="00E04191" w:rsidRDefault="00D01FB1" w:rsidP="00E04191">
            <w:pPr>
              <w:spacing w:line="276" w:lineRule="auto"/>
              <w:jc w:val="left"/>
              <w:rPr>
                <w:rFonts w:cs="B Nazanin"/>
                <w:b w:val="0"/>
                <w:sz w:val="20"/>
                <w:szCs w:val="20"/>
                <w:lang w:bidi="fa-IR"/>
              </w:rPr>
            </w:pPr>
            <w:r w:rsidRPr="00E04191">
              <w:rPr>
                <w:rFonts w:cs="B Nazanin"/>
                <w:b w:val="0"/>
                <w:sz w:val="20"/>
                <w:szCs w:val="20"/>
                <w:lang w:bidi="fa-IR"/>
              </w:rPr>
              <w:t>3</w:t>
            </w:r>
            <w:r w:rsidR="00C82D91" w:rsidRPr="00E04191">
              <w:rPr>
                <w:rFonts w:cs="B Nazanin"/>
                <w:b w:val="0"/>
                <w:sz w:val="20"/>
                <w:szCs w:val="20"/>
                <w:vertAlign w:val="superscript"/>
                <w:lang w:bidi="fa-IR"/>
              </w:rPr>
              <w:t>rd</w:t>
            </w:r>
          </w:p>
        </w:tc>
      </w:tr>
      <w:tr w:rsidR="00D01FB1" w:rsidRPr="00E04191" w:rsidTr="00E04191">
        <w:tc>
          <w:tcPr>
            <w:tcW w:w="2310"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0.000</w:t>
            </w:r>
          </w:p>
        </w:tc>
        <w:tc>
          <w:tcPr>
            <w:tcW w:w="2571" w:type="dxa"/>
            <w:vAlign w:val="center"/>
          </w:tcPr>
          <w:p w:rsidR="00D01FB1" w:rsidRPr="00E04191" w:rsidRDefault="00D01FB1" w:rsidP="00E04191">
            <w:pPr>
              <w:spacing w:line="276" w:lineRule="auto"/>
              <w:jc w:val="left"/>
              <w:rPr>
                <w:rFonts w:cs="B Nazanin"/>
                <w:b w:val="0"/>
                <w:sz w:val="20"/>
                <w:szCs w:val="20"/>
                <w:rtl/>
                <w:lang w:bidi="fa-IR"/>
              </w:rPr>
            </w:pPr>
            <w:r w:rsidRPr="00E04191">
              <w:rPr>
                <w:rFonts w:cs="B Nazanin"/>
                <w:b w:val="0"/>
                <w:sz w:val="20"/>
                <w:szCs w:val="20"/>
                <w:lang w:bidi="fa-IR"/>
              </w:rPr>
              <w:t>0.65</w:t>
            </w:r>
          </w:p>
        </w:tc>
        <w:tc>
          <w:tcPr>
            <w:tcW w:w="2410" w:type="dxa"/>
            <w:vAlign w:val="center"/>
          </w:tcPr>
          <w:p w:rsidR="00D01FB1" w:rsidRPr="00E04191" w:rsidRDefault="00D01FB1" w:rsidP="00E04191">
            <w:pPr>
              <w:spacing w:line="276" w:lineRule="auto"/>
              <w:jc w:val="left"/>
              <w:rPr>
                <w:rFonts w:cs="B Nazanin"/>
                <w:b w:val="0"/>
                <w:sz w:val="20"/>
                <w:szCs w:val="20"/>
                <w:rtl/>
                <w:lang w:bidi="fa-IR"/>
              </w:rPr>
            </w:pPr>
            <w:proofErr w:type="spellStart"/>
            <w:r w:rsidRPr="00E04191">
              <w:rPr>
                <w:rFonts w:cs="B Nazanin"/>
                <w:b w:val="0"/>
                <w:sz w:val="20"/>
                <w:szCs w:val="20"/>
                <w:lang w:bidi="fa-IR"/>
              </w:rPr>
              <w:t>socialabiliyt</w:t>
            </w:r>
            <w:proofErr w:type="spellEnd"/>
          </w:p>
        </w:tc>
        <w:tc>
          <w:tcPr>
            <w:tcW w:w="1843" w:type="dxa"/>
            <w:vAlign w:val="center"/>
          </w:tcPr>
          <w:p w:rsidR="00D01FB1" w:rsidRPr="00E04191" w:rsidRDefault="00D01FB1" w:rsidP="00E04191">
            <w:pPr>
              <w:spacing w:line="276" w:lineRule="auto"/>
              <w:jc w:val="left"/>
              <w:rPr>
                <w:rFonts w:cs="B Nazanin"/>
                <w:b w:val="0"/>
                <w:sz w:val="20"/>
                <w:szCs w:val="20"/>
                <w:lang w:bidi="fa-IR"/>
              </w:rPr>
            </w:pPr>
            <w:r w:rsidRPr="00E04191">
              <w:rPr>
                <w:rFonts w:cs="B Nazanin"/>
                <w:b w:val="0"/>
                <w:sz w:val="20"/>
                <w:szCs w:val="20"/>
                <w:lang w:bidi="fa-IR"/>
              </w:rPr>
              <w:t>4</w:t>
            </w:r>
            <w:r w:rsidRPr="00E04191">
              <w:rPr>
                <w:rFonts w:cs="B Nazanin"/>
                <w:b w:val="0"/>
                <w:sz w:val="20"/>
                <w:szCs w:val="20"/>
                <w:vertAlign w:val="superscript"/>
                <w:lang w:bidi="fa-IR"/>
              </w:rPr>
              <w:t>th</w:t>
            </w:r>
          </w:p>
        </w:tc>
      </w:tr>
    </w:tbl>
    <w:p w:rsidR="00115C6C" w:rsidRPr="00E04191" w:rsidRDefault="000E6556" w:rsidP="00E04191">
      <w:pPr>
        <w:jc w:val="both"/>
        <w:rPr>
          <w:rFonts w:asciiTheme="majorBidi" w:hAnsiTheme="majorBidi" w:cstheme="majorBidi"/>
          <w:b w:val="0"/>
          <w:bCs/>
          <w:sz w:val="24"/>
          <w:szCs w:val="24"/>
          <w:rtl/>
          <w:lang w:bidi="fa-IR"/>
        </w:rPr>
      </w:pPr>
      <w:r w:rsidRPr="00E04191">
        <w:rPr>
          <w:rFonts w:asciiTheme="majorBidi" w:hAnsiTheme="majorBidi" w:cstheme="majorBidi"/>
          <w:b w:val="0"/>
          <w:bCs/>
          <w:sz w:val="24"/>
          <w:szCs w:val="24"/>
          <w:lang w:bidi="fa-IR"/>
        </w:rPr>
        <w:lastRenderedPageBreak/>
        <w:t xml:space="preserve">According to table above </w:t>
      </w:r>
      <w:r w:rsidR="001E1F86" w:rsidRPr="00E04191">
        <w:rPr>
          <w:rFonts w:asciiTheme="majorBidi" w:hAnsiTheme="majorBidi" w:cstheme="majorBidi"/>
          <w:b w:val="0"/>
          <w:bCs/>
          <w:sz w:val="24"/>
          <w:szCs w:val="24"/>
          <w:lang w:bidi="fa-IR"/>
        </w:rPr>
        <w:t>the correlation test between space success dimension</w:t>
      </w:r>
      <w:r w:rsidR="0067710D" w:rsidRPr="00E04191">
        <w:rPr>
          <w:rFonts w:asciiTheme="majorBidi" w:hAnsiTheme="majorBidi" w:cstheme="majorBidi"/>
          <w:b w:val="0"/>
          <w:bCs/>
          <w:sz w:val="24"/>
          <w:szCs w:val="24"/>
          <w:lang w:bidi="fa-IR"/>
        </w:rPr>
        <w:t>s</w:t>
      </w:r>
      <w:r w:rsidR="001E1F86" w:rsidRPr="00E04191">
        <w:rPr>
          <w:rFonts w:asciiTheme="majorBidi" w:hAnsiTheme="majorBidi" w:cstheme="majorBidi"/>
          <w:b w:val="0"/>
          <w:bCs/>
          <w:sz w:val="24"/>
          <w:szCs w:val="24"/>
          <w:lang w:bidi="fa-IR"/>
        </w:rPr>
        <w:t xml:space="preserve"> and success rate has acceptable </w:t>
      </w:r>
      <w:r w:rsidR="0069721C" w:rsidRPr="00E04191">
        <w:rPr>
          <w:rFonts w:asciiTheme="majorBidi" w:hAnsiTheme="majorBidi" w:cstheme="majorBidi"/>
          <w:b w:val="0"/>
          <w:bCs/>
          <w:sz w:val="24"/>
          <w:szCs w:val="24"/>
          <w:lang w:bidi="fa-IR"/>
        </w:rPr>
        <w:t>significan</w:t>
      </w:r>
      <w:r w:rsidR="00E93199" w:rsidRPr="00E04191">
        <w:rPr>
          <w:rFonts w:asciiTheme="majorBidi" w:hAnsiTheme="majorBidi" w:cstheme="majorBidi"/>
          <w:b w:val="0"/>
          <w:bCs/>
          <w:sz w:val="24"/>
          <w:szCs w:val="24"/>
          <w:lang w:bidi="fa-IR"/>
        </w:rPr>
        <w:t>t</w:t>
      </w:r>
      <w:r w:rsidR="001E1F86" w:rsidRPr="00E04191">
        <w:rPr>
          <w:rFonts w:asciiTheme="majorBidi" w:hAnsiTheme="majorBidi" w:cstheme="majorBidi"/>
          <w:b w:val="0"/>
          <w:bCs/>
          <w:sz w:val="24"/>
          <w:szCs w:val="24"/>
          <w:lang w:bidi="fa-IR"/>
        </w:rPr>
        <w:t xml:space="preserve"> </w:t>
      </w:r>
      <w:r w:rsidR="00E93199" w:rsidRPr="00E04191">
        <w:rPr>
          <w:rFonts w:asciiTheme="majorBidi" w:hAnsiTheme="majorBidi" w:cstheme="majorBidi"/>
          <w:b w:val="0"/>
          <w:bCs/>
          <w:sz w:val="24"/>
          <w:szCs w:val="24"/>
          <w:lang w:bidi="fa-IR"/>
        </w:rPr>
        <w:t>degree</w:t>
      </w:r>
      <w:r w:rsidR="001E1F86" w:rsidRPr="00E04191">
        <w:rPr>
          <w:rFonts w:asciiTheme="majorBidi" w:hAnsiTheme="majorBidi" w:cstheme="majorBidi"/>
          <w:b w:val="0"/>
          <w:bCs/>
          <w:sz w:val="24"/>
          <w:szCs w:val="24"/>
          <w:lang w:bidi="fa-IR"/>
        </w:rPr>
        <w:t xml:space="preserve">(Less than one percent </w:t>
      </w:r>
      <w:r w:rsidR="0069721C" w:rsidRPr="00E04191">
        <w:rPr>
          <w:rFonts w:asciiTheme="majorBidi" w:hAnsiTheme="majorBidi" w:cstheme="majorBidi"/>
          <w:b w:val="0"/>
          <w:bCs/>
          <w:sz w:val="24"/>
          <w:szCs w:val="24"/>
          <w:lang w:bidi="fa-IR"/>
        </w:rPr>
        <w:t>error</w:t>
      </w:r>
      <w:r w:rsidR="0069721C" w:rsidRPr="00E04191">
        <w:rPr>
          <w:rFonts w:asciiTheme="majorBidi" w:hAnsiTheme="majorBidi" w:cstheme="majorBidi"/>
          <w:b w:val="0"/>
          <w:bCs/>
          <w:sz w:val="24"/>
          <w:szCs w:val="24"/>
          <w:rtl/>
          <w:lang w:bidi="fa-IR"/>
        </w:rPr>
        <w:t>. (</w:t>
      </w:r>
    </w:p>
    <w:p w:rsidR="00F51AFA" w:rsidRPr="000C6475" w:rsidRDefault="00F51AFA" w:rsidP="00085371">
      <w:pPr>
        <w:pStyle w:val="a1"/>
        <w:numPr>
          <w:ilvl w:val="0"/>
          <w:numId w:val="41"/>
        </w:numPr>
        <w:shd w:val="clear" w:color="auto" w:fill="FFFFFF" w:themeFill="background1"/>
        <w:bidi w:val="0"/>
        <w:spacing w:line="276" w:lineRule="auto"/>
        <w:rPr>
          <w:rFonts w:cs="B Nazanin"/>
          <w:b w:val="0"/>
          <w:bCs/>
          <w:sz w:val="24"/>
          <w:szCs w:val="24"/>
          <w:u w:val="single"/>
          <w:rtl/>
          <w:lang w:bidi="fa-IR"/>
        </w:rPr>
      </w:pPr>
      <w:r w:rsidRPr="000C6475">
        <w:rPr>
          <w:rFonts w:cs="B Nazanin"/>
          <w:b w:val="0"/>
          <w:bCs/>
          <w:sz w:val="24"/>
          <w:szCs w:val="24"/>
          <w:u w:val="single"/>
          <w:lang w:bidi="fa-IR"/>
        </w:rPr>
        <w:t xml:space="preserve">second </w:t>
      </w:r>
      <w:r w:rsidR="00641D3C" w:rsidRPr="000C6475">
        <w:rPr>
          <w:rFonts w:cs="B Nazanin"/>
          <w:b w:val="0"/>
          <w:bCs/>
          <w:sz w:val="24"/>
          <w:szCs w:val="24"/>
          <w:u w:val="single"/>
          <w:lang w:bidi="fa-IR"/>
        </w:rPr>
        <w:t>test</w:t>
      </w:r>
    </w:p>
    <w:p w:rsidR="00F51AFA" w:rsidRPr="00C82D91" w:rsidRDefault="00F51AFA" w:rsidP="00641D3C">
      <w:pPr>
        <w:jc w:val="both"/>
        <w:rPr>
          <w:rFonts w:cs="B Nazanin"/>
          <w:b w:val="0"/>
          <w:bCs/>
          <w:sz w:val="24"/>
          <w:szCs w:val="24"/>
          <w:lang w:bidi="fa-IR"/>
        </w:rPr>
      </w:pPr>
      <w:r w:rsidRPr="00C82D91">
        <w:rPr>
          <w:rFonts w:cs="B Nazanin"/>
          <w:b w:val="0"/>
          <w:bCs/>
          <w:sz w:val="24"/>
          <w:szCs w:val="24"/>
          <w:lang w:bidi="fa-IR"/>
        </w:rPr>
        <w:t xml:space="preserve">Running correlation test between (comfort, Activity, sociability, Feeling of safety, Enjoyment, Symbolic access, Visual access, Physical access, Psychological access, Economic access) and success rate of </w:t>
      </w:r>
      <w:r w:rsidR="0052504C" w:rsidRPr="00C82D91">
        <w:rPr>
          <w:rFonts w:cs="B Nazanin"/>
          <w:b w:val="0"/>
          <w:bCs/>
          <w:sz w:val="24"/>
          <w:szCs w:val="24"/>
          <w:lang w:bidi="fa-IR"/>
        </w:rPr>
        <w:t>I</w:t>
      </w:r>
      <w:r w:rsidRPr="00C82D91">
        <w:rPr>
          <w:rFonts w:cs="B Nazanin"/>
          <w:b w:val="0"/>
          <w:bCs/>
          <w:sz w:val="24"/>
          <w:szCs w:val="24"/>
          <w:lang w:bidi="fa-IR"/>
        </w:rPr>
        <w:t xml:space="preserve">mam Khomeini </w:t>
      </w:r>
      <w:r w:rsidR="0069721C" w:rsidRPr="00C82D91">
        <w:rPr>
          <w:rFonts w:cs="B Nazanin"/>
          <w:b w:val="0"/>
          <w:bCs/>
          <w:sz w:val="24"/>
          <w:szCs w:val="24"/>
          <w:lang w:bidi="fa-IR"/>
        </w:rPr>
        <w:t>Street</w:t>
      </w:r>
      <w:r w:rsidRPr="00C82D91">
        <w:rPr>
          <w:rFonts w:cs="B Nazanin"/>
          <w:b w:val="0"/>
          <w:bCs/>
          <w:sz w:val="24"/>
          <w:szCs w:val="24"/>
          <w:lang w:bidi="fa-IR"/>
        </w:rPr>
        <w:t xml:space="preserve"> to prioritize the </w:t>
      </w:r>
      <w:r w:rsidR="0052504C" w:rsidRPr="00C82D91">
        <w:rPr>
          <w:rFonts w:cs="B Nazanin"/>
          <w:b w:val="0"/>
          <w:bCs/>
          <w:sz w:val="24"/>
          <w:szCs w:val="24"/>
          <w:lang w:bidi="fa-IR"/>
        </w:rPr>
        <w:t>influencing</w:t>
      </w:r>
      <w:r w:rsidRPr="00C82D91">
        <w:rPr>
          <w:rFonts w:cs="B Nazanin"/>
          <w:b w:val="0"/>
          <w:bCs/>
          <w:sz w:val="24"/>
          <w:szCs w:val="24"/>
          <w:lang w:bidi="fa-IR"/>
        </w:rPr>
        <w:t xml:space="preserve"> factors </w:t>
      </w:r>
    </w:p>
    <w:p w:rsidR="00F51AFA" w:rsidRPr="00DC7EFE" w:rsidRDefault="00DC7EFE" w:rsidP="000C6475">
      <w:pPr>
        <w:spacing w:before="120"/>
        <w:jc w:val="both"/>
        <w:rPr>
          <w:rFonts w:eastAsia="Times New Roman" w:cs="Times New Roman"/>
          <w:b w:val="0"/>
          <w:sz w:val="24"/>
          <w:szCs w:val="24"/>
          <w:rtl/>
        </w:rPr>
      </w:pPr>
      <w:r w:rsidRPr="00DC7EFE">
        <w:rPr>
          <w:rFonts w:cs="B Nazanin"/>
          <w:b w:val="0"/>
          <w:bCs/>
          <w:sz w:val="24"/>
          <w:szCs w:val="24"/>
          <w:lang w:bidi="fa-IR"/>
        </w:rPr>
        <w:t>Table</w:t>
      </w:r>
      <w:r w:rsidR="00641D3C">
        <w:rPr>
          <w:rFonts w:cs="B Nazanin"/>
          <w:b w:val="0"/>
          <w:bCs/>
          <w:sz w:val="24"/>
          <w:szCs w:val="24"/>
          <w:lang w:bidi="fa-IR"/>
        </w:rPr>
        <w:t>12</w:t>
      </w:r>
      <w:r w:rsidRPr="00DC7EFE">
        <w:rPr>
          <w:rFonts w:cs="B Nazanin"/>
          <w:b w:val="0"/>
          <w:bCs/>
          <w:sz w:val="24"/>
          <w:szCs w:val="24"/>
          <w:lang w:bidi="fa-IR"/>
        </w:rPr>
        <w:t>.</w:t>
      </w:r>
      <w:r w:rsidR="00641D3C">
        <w:rPr>
          <w:rFonts w:cs="B Nazanin"/>
          <w:b w:val="0"/>
          <w:bCs/>
          <w:sz w:val="24"/>
          <w:szCs w:val="24"/>
          <w:lang w:bidi="fa-IR"/>
        </w:rPr>
        <w:t xml:space="preserve"> </w:t>
      </w:r>
      <w:r w:rsidR="008B3A2B" w:rsidRPr="00DC7EFE">
        <w:rPr>
          <w:rFonts w:eastAsia="Times New Roman" w:cs="Times New Roman"/>
          <w:b w:val="0"/>
          <w:sz w:val="24"/>
          <w:szCs w:val="24"/>
        </w:rPr>
        <w:t>Prioritizing the factors affecting the Imam Khomeini street success</w:t>
      </w:r>
    </w:p>
    <w:tbl>
      <w:tblPr>
        <w:tblStyle w:val="TableGrid"/>
        <w:bidiVisual/>
        <w:tblW w:w="0" w:type="auto"/>
        <w:tblInd w:w="4" w:type="dxa"/>
        <w:tblLook w:val="04A0"/>
      </w:tblPr>
      <w:tblGrid>
        <w:gridCol w:w="2306"/>
        <w:gridCol w:w="3422"/>
        <w:gridCol w:w="1984"/>
        <w:gridCol w:w="1418"/>
      </w:tblGrid>
      <w:tr w:rsidR="00DC7EFE" w:rsidRPr="00DC7EFE" w:rsidTr="00641D3C">
        <w:tc>
          <w:tcPr>
            <w:tcW w:w="2306" w:type="dxa"/>
            <w:shd w:val="clear" w:color="auto" w:fill="FDE9D9" w:themeFill="accent6" w:themeFillTint="33"/>
            <w:vAlign w:val="center"/>
          </w:tcPr>
          <w:p w:rsidR="00D01FB1" w:rsidRPr="00641D3C" w:rsidRDefault="00D01FB1" w:rsidP="00641D3C">
            <w:pPr>
              <w:jc w:val="left"/>
              <w:rPr>
                <w:rFonts w:eastAsia="Times New Roman" w:cs="Times New Roman"/>
                <w:b w:val="0"/>
                <w:sz w:val="20"/>
                <w:szCs w:val="20"/>
                <w:rtl/>
                <w:lang w:bidi="fa-IR"/>
              </w:rPr>
            </w:pPr>
            <w:r w:rsidRPr="00641D3C">
              <w:rPr>
                <w:rFonts w:eastAsia="Times New Roman" w:cs="Times New Roman"/>
                <w:b w:val="0"/>
                <w:sz w:val="20"/>
                <w:szCs w:val="20"/>
                <w:lang w:bidi="fa-IR"/>
              </w:rPr>
              <w:t>Significant degree</w:t>
            </w:r>
          </w:p>
        </w:tc>
        <w:tc>
          <w:tcPr>
            <w:tcW w:w="3422" w:type="dxa"/>
            <w:shd w:val="clear" w:color="auto" w:fill="FDE9D9" w:themeFill="accent6" w:themeFillTint="33"/>
            <w:vAlign w:val="center"/>
          </w:tcPr>
          <w:p w:rsidR="00D01FB1" w:rsidRPr="00641D3C" w:rsidRDefault="00D01FB1" w:rsidP="00641D3C">
            <w:pPr>
              <w:pStyle w:val="a1"/>
              <w:bidi w:val="0"/>
              <w:jc w:val="left"/>
              <w:rPr>
                <w:rFonts w:cs="B Nazanin"/>
                <w:b w:val="0"/>
                <w:sz w:val="20"/>
                <w:szCs w:val="20"/>
                <w:rtl/>
                <w:lang w:bidi="fa-IR"/>
              </w:rPr>
            </w:pPr>
            <w:r w:rsidRPr="00641D3C">
              <w:rPr>
                <w:rFonts w:cs="B Nazanin"/>
                <w:b w:val="0"/>
                <w:sz w:val="20"/>
                <w:szCs w:val="20"/>
                <w:lang w:bidi="fa-IR"/>
              </w:rPr>
              <w:t>Correlation rate with success of space</w:t>
            </w:r>
          </w:p>
        </w:tc>
        <w:tc>
          <w:tcPr>
            <w:tcW w:w="1984" w:type="dxa"/>
            <w:shd w:val="clear" w:color="auto" w:fill="FDE9D9" w:themeFill="accent6" w:themeFillTint="33"/>
            <w:vAlign w:val="center"/>
          </w:tcPr>
          <w:p w:rsidR="00D01FB1" w:rsidRPr="00641D3C" w:rsidRDefault="00C925D7" w:rsidP="00641D3C">
            <w:pPr>
              <w:pStyle w:val="a1"/>
              <w:bidi w:val="0"/>
              <w:jc w:val="left"/>
              <w:rPr>
                <w:rFonts w:cs="B Nazanin"/>
                <w:b w:val="0"/>
                <w:sz w:val="20"/>
                <w:szCs w:val="20"/>
                <w:rtl/>
                <w:lang w:bidi="fa-IR"/>
              </w:rPr>
            </w:pPr>
            <w:r>
              <w:rPr>
                <w:rFonts w:cs="B Nazanin"/>
                <w:b w:val="0"/>
                <w:sz w:val="20"/>
                <w:szCs w:val="20"/>
                <w:lang w:bidi="fa-IR"/>
              </w:rPr>
              <w:t>F</w:t>
            </w:r>
            <w:r w:rsidR="00541359" w:rsidRPr="00641D3C">
              <w:rPr>
                <w:rFonts w:cs="B Nazanin"/>
                <w:b w:val="0"/>
                <w:sz w:val="20"/>
                <w:szCs w:val="20"/>
                <w:lang w:bidi="fa-IR"/>
              </w:rPr>
              <w:t>actor</w:t>
            </w:r>
          </w:p>
        </w:tc>
        <w:tc>
          <w:tcPr>
            <w:tcW w:w="1418" w:type="dxa"/>
            <w:shd w:val="clear" w:color="auto" w:fill="FDE9D9" w:themeFill="accent6" w:themeFillTint="33"/>
            <w:vAlign w:val="center"/>
          </w:tcPr>
          <w:p w:rsidR="00D01FB1" w:rsidRPr="00641D3C" w:rsidRDefault="00C925D7" w:rsidP="00641D3C">
            <w:pPr>
              <w:jc w:val="left"/>
              <w:rPr>
                <w:rFonts w:cs="B Nazanin"/>
                <w:b w:val="0"/>
                <w:sz w:val="20"/>
                <w:szCs w:val="20"/>
                <w:lang w:bidi="fa-IR"/>
              </w:rPr>
            </w:pPr>
            <w:r>
              <w:rPr>
                <w:rFonts w:cs="B Nazanin"/>
                <w:b w:val="0"/>
                <w:sz w:val="20"/>
                <w:szCs w:val="20"/>
                <w:lang w:bidi="fa-IR"/>
              </w:rPr>
              <w:t>P</w:t>
            </w:r>
            <w:r w:rsidR="00D01FB1" w:rsidRPr="00641D3C">
              <w:rPr>
                <w:rFonts w:cs="B Nazanin"/>
                <w:b w:val="0"/>
                <w:sz w:val="20"/>
                <w:szCs w:val="20"/>
                <w:lang w:bidi="fa-IR"/>
              </w:rPr>
              <w:t>riority</w:t>
            </w:r>
          </w:p>
        </w:tc>
      </w:tr>
      <w:tr w:rsidR="00DC7EFE" w:rsidRPr="00DC7EFE" w:rsidTr="00641D3C">
        <w:tc>
          <w:tcPr>
            <w:tcW w:w="2306"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0.72</w:t>
            </w:r>
          </w:p>
        </w:tc>
        <w:tc>
          <w:tcPr>
            <w:tcW w:w="1984"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comfort</w:t>
            </w:r>
          </w:p>
        </w:tc>
        <w:tc>
          <w:tcPr>
            <w:tcW w:w="1418" w:type="dxa"/>
            <w:vAlign w:val="center"/>
          </w:tcPr>
          <w:p w:rsidR="00C82D91" w:rsidRPr="00641D3C" w:rsidRDefault="00C82D91" w:rsidP="00641D3C">
            <w:pPr>
              <w:jc w:val="left"/>
              <w:rPr>
                <w:rFonts w:cs="B Nazanin"/>
                <w:b w:val="0"/>
                <w:sz w:val="20"/>
                <w:szCs w:val="20"/>
                <w:lang w:bidi="fa-IR"/>
              </w:rPr>
            </w:pPr>
            <w:r w:rsidRPr="00641D3C">
              <w:rPr>
                <w:rFonts w:cs="B Nazanin"/>
                <w:b w:val="0"/>
                <w:sz w:val="20"/>
                <w:szCs w:val="20"/>
                <w:lang w:bidi="fa-IR"/>
              </w:rPr>
              <w:t>1</w:t>
            </w:r>
            <w:r w:rsidRPr="00641D3C">
              <w:rPr>
                <w:rFonts w:cs="B Nazanin"/>
                <w:b w:val="0"/>
                <w:sz w:val="20"/>
                <w:szCs w:val="20"/>
                <w:vertAlign w:val="superscript"/>
                <w:lang w:bidi="fa-IR"/>
              </w:rPr>
              <w:t>st</w:t>
            </w:r>
          </w:p>
        </w:tc>
      </w:tr>
      <w:tr w:rsidR="00DC7EFE" w:rsidRPr="00DC7EFE" w:rsidTr="00641D3C">
        <w:tc>
          <w:tcPr>
            <w:tcW w:w="2306"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0.67</w:t>
            </w:r>
          </w:p>
        </w:tc>
        <w:tc>
          <w:tcPr>
            <w:tcW w:w="1984"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activity</w:t>
            </w:r>
          </w:p>
        </w:tc>
        <w:tc>
          <w:tcPr>
            <w:tcW w:w="1418" w:type="dxa"/>
            <w:vAlign w:val="center"/>
          </w:tcPr>
          <w:p w:rsidR="00C82D91" w:rsidRPr="00641D3C" w:rsidRDefault="00C82D91" w:rsidP="00641D3C">
            <w:pPr>
              <w:jc w:val="left"/>
              <w:rPr>
                <w:rFonts w:cs="B Nazanin"/>
                <w:b w:val="0"/>
                <w:sz w:val="20"/>
                <w:szCs w:val="20"/>
                <w:lang w:bidi="fa-IR"/>
              </w:rPr>
            </w:pPr>
            <w:r w:rsidRPr="00641D3C">
              <w:rPr>
                <w:rFonts w:cs="B Nazanin"/>
                <w:b w:val="0"/>
                <w:sz w:val="20"/>
                <w:szCs w:val="20"/>
                <w:lang w:bidi="fa-IR"/>
              </w:rPr>
              <w:t>2</w:t>
            </w:r>
            <w:r w:rsidRPr="00641D3C">
              <w:rPr>
                <w:rFonts w:cs="B Nazanin"/>
                <w:b w:val="0"/>
                <w:sz w:val="20"/>
                <w:szCs w:val="20"/>
                <w:vertAlign w:val="superscript"/>
                <w:lang w:bidi="fa-IR"/>
              </w:rPr>
              <w:t>nd</w:t>
            </w:r>
          </w:p>
        </w:tc>
      </w:tr>
      <w:tr w:rsidR="00DC7EFE" w:rsidRPr="00DC7EFE" w:rsidTr="00641D3C">
        <w:tc>
          <w:tcPr>
            <w:tcW w:w="2306"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0.65</w:t>
            </w:r>
          </w:p>
        </w:tc>
        <w:tc>
          <w:tcPr>
            <w:tcW w:w="1984" w:type="dxa"/>
            <w:vAlign w:val="center"/>
          </w:tcPr>
          <w:p w:rsidR="00C82D91" w:rsidRPr="00641D3C" w:rsidRDefault="00C82D91" w:rsidP="00641D3C">
            <w:pPr>
              <w:jc w:val="left"/>
              <w:rPr>
                <w:rFonts w:cs="B Nazanin"/>
                <w:b w:val="0"/>
                <w:sz w:val="20"/>
                <w:szCs w:val="20"/>
                <w:rtl/>
                <w:lang w:bidi="fa-IR"/>
              </w:rPr>
            </w:pPr>
            <w:r w:rsidRPr="00641D3C">
              <w:rPr>
                <w:rFonts w:cs="B Nazanin"/>
                <w:b w:val="0"/>
                <w:sz w:val="20"/>
                <w:szCs w:val="20"/>
                <w:lang w:bidi="fa-IR"/>
              </w:rPr>
              <w:t>sociability</w:t>
            </w:r>
          </w:p>
        </w:tc>
        <w:tc>
          <w:tcPr>
            <w:tcW w:w="1418" w:type="dxa"/>
            <w:vAlign w:val="center"/>
          </w:tcPr>
          <w:p w:rsidR="00C82D91" w:rsidRPr="00641D3C" w:rsidRDefault="00C82D91" w:rsidP="00641D3C">
            <w:pPr>
              <w:jc w:val="left"/>
              <w:rPr>
                <w:rFonts w:cs="B Nazanin"/>
                <w:b w:val="0"/>
                <w:sz w:val="20"/>
                <w:szCs w:val="20"/>
                <w:lang w:bidi="fa-IR"/>
              </w:rPr>
            </w:pPr>
            <w:r w:rsidRPr="00641D3C">
              <w:rPr>
                <w:rFonts w:cs="B Nazanin"/>
                <w:b w:val="0"/>
                <w:sz w:val="20"/>
                <w:szCs w:val="20"/>
                <w:lang w:bidi="fa-IR"/>
              </w:rPr>
              <w:t>3</w:t>
            </w:r>
            <w:r w:rsidRPr="00641D3C">
              <w:rPr>
                <w:rFonts w:cs="B Nazanin"/>
                <w:b w:val="0"/>
                <w:sz w:val="20"/>
                <w:szCs w:val="20"/>
                <w:vertAlign w:val="superscript"/>
                <w:lang w:bidi="fa-IR"/>
              </w:rPr>
              <w:t>rd</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0.61</w:t>
            </w:r>
          </w:p>
        </w:tc>
        <w:tc>
          <w:tcPr>
            <w:tcW w:w="1984"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Feeling of safety</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4</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0.56</w:t>
            </w:r>
          </w:p>
        </w:tc>
        <w:tc>
          <w:tcPr>
            <w:tcW w:w="1984"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Enjoyment</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5</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0.5</w:t>
            </w:r>
          </w:p>
        </w:tc>
        <w:tc>
          <w:tcPr>
            <w:tcW w:w="1984" w:type="dxa"/>
            <w:vAlign w:val="center"/>
          </w:tcPr>
          <w:p w:rsidR="00D01FB1" w:rsidRPr="00641D3C" w:rsidRDefault="00D01FB1" w:rsidP="00641D3C">
            <w:pPr>
              <w:jc w:val="left"/>
              <w:rPr>
                <w:rFonts w:asciiTheme="majorBidi" w:hAnsiTheme="majorBidi" w:cstheme="majorBidi"/>
                <w:b w:val="0"/>
                <w:sz w:val="20"/>
                <w:szCs w:val="20"/>
                <w:rtl/>
              </w:rPr>
            </w:pPr>
            <w:r w:rsidRPr="00641D3C">
              <w:rPr>
                <w:rFonts w:cs="B Nazanin"/>
                <w:b w:val="0"/>
                <w:sz w:val="20"/>
                <w:szCs w:val="20"/>
                <w:lang w:bidi="fa-IR"/>
              </w:rPr>
              <w:t>Symbolic access</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6</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0.48</w:t>
            </w:r>
          </w:p>
        </w:tc>
        <w:tc>
          <w:tcPr>
            <w:tcW w:w="1984" w:type="dxa"/>
            <w:vAlign w:val="center"/>
          </w:tcPr>
          <w:p w:rsidR="00D01FB1" w:rsidRPr="00641D3C" w:rsidRDefault="00D01FB1" w:rsidP="00641D3C">
            <w:pPr>
              <w:jc w:val="left"/>
              <w:rPr>
                <w:rFonts w:asciiTheme="majorBidi" w:hAnsiTheme="majorBidi" w:cstheme="majorBidi"/>
                <w:b w:val="0"/>
                <w:sz w:val="20"/>
                <w:szCs w:val="20"/>
                <w:rtl/>
              </w:rPr>
            </w:pPr>
            <w:r w:rsidRPr="00641D3C">
              <w:rPr>
                <w:rFonts w:cs="B Nazanin"/>
                <w:b w:val="0"/>
                <w:sz w:val="20"/>
                <w:szCs w:val="20"/>
                <w:lang w:bidi="fa-IR"/>
              </w:rPr>
              <w:t>Visual access</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7</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0.47</w:t>
            </w:r>
          </w:p>
        </w:tc>
        <w:tc>
          <w:tcPr>
            <w:tcW w:w="1984" w:type="dxa"/>
            <w:vAlign w:val="center"/>
          </w:tcPr>
          <w:p w:rsidR="00D01FB1" w:rsidRPr="00641D3C" w:rsidRDefault="00D01FB1" w:rsidP="00641D3C">
            <w:pPr>
              <w:jc w:val="left"/>
              <w:rPr>
                <w:rFonts w:asciiTheme="majorBidi" w:hAnsiTheme="majorBidi" w:cstheme="majorBidi"/>
                <w:b w:val="0"/>
                <w:sz w:val="20"/>
                <w:szCs w:val="20"/>
                <w:rtl/>
              </w:rPr>
            </w:pPr>
            <w:r w:rsidRPr="00641D3C">
              <w:rPr>
                <w:rFonts w:cs="B Nazanin"/>
                <w:b w:val="0"/>
                <w:sz w:val="20"/>
                <w:szCs w:val="20"/>
                <w:lang w:bidi="fa-IR"/>
              </w:rPr>
              <w:t>Physical access</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8</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0.38</w:t>
            </w:r>
          </w:p>
        </w:tc>
        <w:tc>
          <w:tcPr>
            <w:tcW w:w="1984" w:type="dxa"/>
            <w:vAlign w:val="center"/>
          </w:tcPr>
          <w:p w:rsidR="00D01FB1" w:rsidRPr="00641D3C" w:rsidRDefault="00D01FB1" w:rsidP="00641D3C">
            <w:pPr>
              <w:pStyle w:val="1-1-1-1"/>
              <w:bidi w:val="0"/>
              <w:ind w:firstLine="0"/>
              <w:jc w:val="left"/>
              <w:rPr>
                <w:rFonts w:asciiTheme="majorBidi" w:hAnsiTheme="majorBidi" w:cstheme="majorBidi"/>
                <w:bCs w:val="0"/>
                <w:sz w:val="20"/>
                <w:szCs w:val="20"/>
                <w:rtl/>
              </w:rPr>
            </w:pPr>
            <w:r w:rsidRPr="00641D3C">
              <w:rPr>
                <w:rFonts w:asciiTheme="majorBidi" w:hAnsiTheme="majorBidi" w:cstheme="majorBidi"/>
                <w:bCs w:val="0"/>
                <w:sz w:val="20"/>
                <w:szCs w:val="20"/>
              </w:rPr>
              <w:t>Psychological access</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9</w:t>
            </w:r>
            <w:r w:rsidRPr="00641D3C">
              <w:rPr>
                <w:rFonts w:cs="B Nazanin"/>
                <w:b w:val="0"/>
                <w:sz w:val="20"/>
                <w:szCs w:val="20"/>
                <w:vertAlign w:val="superscript"/>
                <w:lang w:bidi="fa-IR"/>
              </w:rPr>
              <w:t>th</w:t>
            </w:r>
          </w:p>
        </w:tc>
      </w:tr>
      <w:tr w:rsidR="00DC7EFE" w:rsidRPr="00DC7EFE" w:rsidTr="00641D3C">
        <w:tc>
          <w:tcPr>
            <w:tcW w:w="2306"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0.000</w:t>
            </w:r>
          </w:p>
        </w:tc>
        <w:tc>
          <w:tcPr>
            <w:tcW w:w="3422" w:type="dxa"/>
            <w:vAlign w:val="center"/>
          </w:tcPr>
          <w:p w:rsidR="00D01FB1" w:rsidRPr="00641D3C" w:rsidRDefault="00D01FB1" w:rsidP="00641D3C">
            <w:pPr>
              <w:jc w:val="left"/>
              <w:rPr>
                <w:rFonts w:cs="B Nazanin"/>
                <w:b w:val="0"/>
                <w:sz w:val="20"/>
                <w:szCs w:val="20"/>
                <w:rtl/>
                <w:lang w:bidi="fa-IR"/>
              </w:rPr>
            </w:pPr>
            <w:r w:rsidRPr="00641D3C">
              <w:rPr>
                <w:rFonts w:cs="B Nazanin"/>
                <w:b w:val="0"/>
                <w:sz w:val="20"/>
                <w:szCs w:val="20"/>
                <w:lang w:bidi="fa-IR"/>
              </w:rPr>
              <w:t>0.3</w:t>
            </w:r>
          </w:p>
        </w:tc>
        <w:tc>
          <w:tcPr>
            <w:tcW w:w="1984" w:type="dxa"/>
            <w:vAlign w:val="center"/>
          </w:tcPr>
          <w:p w:rsidR="00D01FB1" w:rsidRPr="00641D3C" w:rsidRDefault="00D01FB1" w:rsidP="00641D3C">
            <w:pPr>
              <w:pStyle w:val="1-1-1-1"/>
              <w:bidi w:val="0"/>
              <w:ind w:firstLine="0"/>
              <w:jc w:val="left"/>
              <w:rPr>
                <w:rFonts w:asciiTheme="majorBidi" w:hAnsiTheme="majorBidi" w:cstheme="majorBidi"/>
                <w:bCs w:val="0"/>
                <w:sz w:val="20"/>
                <w:szCs w:val="20"/>
                <w:rtl/>
              </w:rPr>
            </w:pPr>
            <w:r w:rsidRPr="00641D3C">
              <w:rPr>
                <w:rFonts w:asciiTheme="majorBidi" w:hAnsiTheme="majorBidi" w:cstheme="majorBidi"/>
                <w:bCs w:val="0"/>
                <w:sz w:val="20"/>
                <w:szCs w:val="20"/>
              </w:rPr>
              <w:t>Economic access</w:t>
            </w:r>
          </w:p>
        </w:tc>
        <w:tc>
          <w:tcPr>
            <w:tcW w:w="1418" w:type="dxa"/>
            <w:vAlign w:val="center"/>
          </w:tcPr>
          <w:p w:rsidR="00D01FB1" w:rsidRPr="00641D3C" w:rsidRDefault="00D01FB1" w:rsidP="00641D3C">
            <w:pPr>
              <w:jc w:val="left"/>
              <w:rPr>
                <w:rFonts w:cs="B Nazanin"/>
                <w:b w:val="0"/>
                <w:sz w:val="20"/>
                <w:szCs w:val="20"/>
                <w:lang w:bidi="fa-IR"/>
              </w:rPr>
            </w:pPr>
            <w:r w:rsidRPr="00641D3C">
              <w:rPr>
                <w:rFonts w:cs="B Nazanin"/>
                <w:b w:val="0"/>
                <w:sz w:val="20"/>
                <w:szCs w:val="20"/>
                <w:lang w:bidi="fa-IR"/>
              </w:rPr>
              <w:t>10</w:t>
            </w:r>
            <w:r w:rsidRPr="00641D3C">
              <w:rPr>
                <w:rFonts w:cs="B Nazanin"/>
                <w:b w:val="0"/>
                <w:sz w:val="20"/>
                <w:szCs w:val="20"/>
                <w:vertAlign w:val="superscript"/>
                <w:lang w:bidi="fa-IR"/>
              </w:rPr>
              <w:t>th</w:t>
            </w:r>
          </w:p>
        </w:tc>
      </w:tr>
    </w:tbl>
    <w:p w:rsidR="004923EF" w:rsidRPr="00641D3C" w:rsidRDefault="004923EF" w:rsidP="00C77315">
      <w:pPr>
        <w:pStyle w:val="a1"/>
        <w:shd w:val="clear" w:color="auto" w:fill="FFFFFF" w:themeFill="background1"/>
        <w:bidi w:val="0"/>
        <w:spacing w:before="120" w:line="276" w:lineRule="auto"/>
        <w:rPr>
          <w:rFonts w:cs="B Nazanin"/>
          <w:sz w:val="24"/>
          <w:szCs w:val="24"/>
          <w:u w:val="single"/>
          <w:lang w:bidi="fa-IR"/>
        </w:rPr>
      </w:pPr>
      <w:r w:rsidRPr="00641D3C">
        <w:rPr>
          <w:rFonts w:cs="B Nazanin"/>
          <w:sz w:val="24"/>
          <w:szCs w:val="24"/>
          <w:u w:val="single"/>
          <w:lang w:bidi="fa-IR"/>
        </w:rPr>
        <w:t>Results of spearman correlation test at</w:t>
      </w:r>
      <w:r w:rsidR="000C6475">
        <w:rPr>
          <w:rFonts w:cs="B Nazanin"/>
          <w:sz w:val="24"/>
          <w:szCs w:val="24"/>
          <w:u w:val="single"/>
          <w:lang w:bidi="fa-IR"/>
        </w:rPr>
        <w:t xml:space="preserve"> four sections of</w:t>
      </w:r>
      <w:r w:rsidRPr="00641D3C">
        <w:rPr>
          <w:rFonts w:cs="B Nazanin"/>
          <w:sz w:val="24"/>
          <w:szCs w:val="24"/>
          <w:u w:val="single"/>
          <w:lang w:bidi="fa-IR"/>
        </w:rPr>
        <w:t xml:space="preserve"> imam Khomeini </w:t>
      </w:r>
      <w:proofErr w:type="gramStart"/>
      <w:r w:rsidRPr="00641D3C">
        <w:rPr>
          <w:rFonts w:cs="B Nazanin"/>
          <w:sz w:val="24"/>
          <w:szCs w:val="24"/>
          <w:u w:val="single"/>
          <w:lang w:bidi="fa-IR"/>
        </w:rPr>
        <w:t>street</w:t>
      </w:r>
      <w:proofErr w:type="gramEnd"/>
    </w:p>
    <w:p w:rsidR="007753A0" w:rsidRPr="00DC7EFE" w:rsidRDefault="007753A0" w:rsidP="0030675E">
      <w:pPr>
        <w:pStyle w:val="a1"/>
        <w:bidi w:val="0"/>
        <w:spacing w:line="276" w:lineRule="auto"/>
        <w:rPr>
          <w:rFonts w:cs="B Nazanin"/>
          <w:b w:val="0"/>
          <w:bCs/>
          <w:sz w:val="24"/>
          <w:szCs w:val="24"/>
          <w:lang w:bidi="fa-IR"/>
        </w:rPr>
      </w:pPr>
      <w:r w:rsidRPr="00DC7EFE">
        <w:rPr>
          <w:rFonts w:cs="B Nazanin"/>
          <w:b w:val="0"/>
          <w:bCs/>
          <w:sz w:val="24"/>
          <w:szCs w:val="24"/>
          <w:lang w:bidi="fa-IR"/>
        </w:rPr>
        <w:t xml:space="preserve">In order to recognize the most important factors and for </w:t>
      </w:r>
      <w:r w:rsidR="0030675E" w:rsidRPr="00DC7EFE">
        <w:rPr>
          <w:rFonts w:cs="B Nazanin"/>
          <w:b w:val="0"/>
          <w:bCs/>
          <w:sz w:val="24"/>
          <w:szCs w:val="24"/>
          <w:lang w:bidi="fa-IR"/>
        </w:rPr>
        <w:t>verifying</w:t>
      </w:r>
      <w:r w:rsidR="007C3F0B" w:rsidRPr="00DC7EFE">
        <w:rPr>
          <w:rFonts w:cs="B Nazanin"/>
          <w:b w:val="0"/>
          <w:bCs/>
          <w:sz w:val="24"/>
          <w:szCs w:val="24"/>
          <w:lang w:bidi="fa-IR"/>
        </w:rPr>
        <w:t xml:space="preserve"> the hypothesis, </w:t>
      </w:r>
      <w:r w:rsidR="00BA7770" w:rsidRPr="00DC7EFE">
        <w:rPr>
          <w:rFonts w:cs="B Nazanin"/>
          <w:b w:val="0"/>
          <w:bCs/>
          <w:sz w:val="24"/>
          <w:szCs w:val="24"/>
          <w:lang w:bidi="fa-IR"/>
        </w:rPr>
        <w:t xml:space="preserve">spearman correlation test have been used by SPSS software </w:t>
      </w:r>
      <w:r w:rsidR="00E97DC5" w:rsidRPr="00DC7EFE">
        <w:rPr>
          <w:rFonts w:cs="B Nazanin"/>
          <w:b w:val="0"/>
          <w:bCs/>
          <w:sz w:val="24"/>
          <w:szCs w:val="24"/>
          <w:lang w:bidi="fa-IR"/>
        </w:rPr>
        <w:t xml:space="preserve">at four selected sections of </w:t>
      </w:r>
      <w:r w:rsidR="0030675E" w:rsidRPr="00DC7EFE">
        <w:rPr>
          <w:rFonts w:cs="B Nazanin"/>
          <w:b w:val="0"/>
          <w:bCs/>
          <w:sz w:val="24"/>
          <w:szCs w:val="24"/>
          <w:lang w:bidi="fa-IR"/>
        </w:rPr>
        <w:t>I</w:t>
      </w:r>
      <w:r w:rsidR="00E97DC5" w:rsidRPr="00DC7EFE">
        <w:rPr>
          <w:rFonts w:cs="B Nazanin"/>
          <w:b w:val="0"/>
          <w:bCs/>
          <w:sz w:val="24"/>
          <w:szCs w:val="24"/>
          <w:lang w:bidi="fa-IR"/>
        </w:rPr>
        <w:t xml:space="preserve">mam </w:t>
      </w:r>
      <w:proofErr w:type="spellStart"/>
      <w:proofErr w:type="gramStart"/>
      <w:r w:rsidR="00E97DC5" w:rsidRPr="00DC7EFE">
        <w:rPr>
          <w:rFonts w:cs="B Nazanin"/>
          <w:b w:val="0"/>
          <w:bCs/>
          <w:sz w:val="24"/>
          <w:szCs w:val="24"/>
          <w:lang w:bidi="fa-IR"/>
        </w:rPr>
        <w:t>st</w:t>
      </w:r>
      <w:proofErr w:type="spellEnd"/>
      <w:proofErr w:type="gramEnd"/>
      <w:r w:rsidR="00E97DC5" w:rsidRPr="00DC7EFE">
        <w:rPr>
          <w:rFonts w:cs="B Nazanin"/>
          <w:b w:val="0"/>
          <w:bCs/>
          <w:sz w:val="24"/>
          <w:szCs w:val="24"/>
          <w:lang w:bidi="fa-IR"/>
        </w:rPr>
        <w:t xml:space="preserve">. </w:t>
      </w:r>
      <w:r w:rsidR="0020784B" w:rsidRPr="00DC7EFE">
        <w:rPr>
          <w:rFonts w:cs="B Nazanin"/>
          <w:b w:val="0"/>
          <w:bCs/>
          <w:sz w:val="24"/>
          <w:szCs w:val="24"/>
          <w:lang w:bidi="fa-IR"/>
        </w:rPr>
        <w:t xml:space="preserve"> </w:t>
      </w:r>
    </w:p>
    <w:p w:rsidR="0020784B" w:rsidRPr="00DC7EFE" w:rsidRDefault="0020784B" w:rsidP="00083D4D">
      <w:pPr>
        <w:pStyle w:val="a1"/>
        <w:bidi w:val="0"/>
        <w:spacing w:line="276" w:lineRule="auto"/>
        <w:rPr>
          <w:rFonts w:cs="B Nazanin"/>
          <w:b w:val="0"/>
          <w:bCs/>
          <w:sz w:val="24"/>
          <w:szCs w:val="24"/>
          <w:lang w:bidi="fa-IR"/>
        </w:rPr>
      </w:pPr>
      <w:r w:rsidRPr="00DC7EFE">
        <w:rPr>
          <w:rFonts w:cs="B Nazanin"/>
          <w:b w:val="0"/>
          <w:bCs/>
          <w:sz w:val="24"/>
          <w:szCs w:val="24"/>
          <w:lang w:bidi="fa-IR"/>
        </w:rPr>
        <w:t xml:space="preserve">The summary of these test results are mentioned </w:t>
      </w:r>
      <w:r w:rsidR="00111AF4" w:rsidRPr="00DC7EFE">
        <w:rPr>
          <w:rFonts w:cs="B Nazanin"/>
          <w:b w:val="0"/>
          <w:bCs/>
          <w:sz w:val="24"/>
          <w:szCs w:val="24"/>
          <w:lang w:bidi="fa-IR"/>
        </w:rPr>
        <w:t xml:space="preserve">in the </w:t>
      </w:r>
      <w:r w:rsidRPr="00DC7EFE">
        <w:rPr>
          <w:rFonts w:cs="B Nazanin"/>
          <w:b w:val="0"/>
          <w:bCs/>
          <w:sz w:val="24"/>
          <w:szCs w:val="24"/>
          <w:lang w:bidi="fa-IR"/>
        </w:rPr>
        <w:t>following.</w:t>
      </w:r>
    </w:p>
    <w:p w:rsidR="006F2AD2" w:rsidRPr="001E1ABC" w:rsidRDefault="00DC7EFE" w:rsidP="00C77315">
      <w:pPr>
        <w:spacing w:before="120"/>
        <w:jc w:val="both"/>
        <w:rPr>
          <w:rFonts w:eastAsia="Times New Roman" w:cs="Times New Roman"/>
          <w:b w:val="0"/>
          <w:sz w:val="24"/>
          <w:szCs w:val="24"/>
        </w:rPr>
      </w:pPr>
      <w:r w:rsidRPr="00DC7EFE">
        <w:rPr>
          <w:rFonts w:cs="B Nazanin"/>
          <w:b w:val="0"/>
          <w:bCs/>
          <w:sz w:val="24"/>
          <w:szCs w:val="24"/>
          <w:lang w:bidi="fa-IR"/>
        </w:rPr>
        <w:t>Table</w:t>
      </w:r>
      <w:r w:rsidR="00C77315">
        <w:rPr>
          <w:rFonts w:cs="B Nazanin"/>
          <w:b w:val="0"/>
          <w:bCs/>
          <w:sz w:val="24"/>
          <w:szCs w:val="24"/>
          <w:lang w:bidi="fa-IR"/>
        </w:rPr>
        <w:t xml:space="preserve">13 </w:t>
      </w:r>
      <w:r>
        <w:rPr>
          <w:rFonts w:cs="B Nazanin"/>
          <w:b w:val="0"/>
          <w:bCs/>
          <w:sz w:val="24"/>
          <w:szCs w:val="24"/>
          <w:lang w:bidi="fa-IR"/>
        </w:rPr>
        <w:t>.</w:t>
      </w:r>
      <w:r w:rsidR="006F2AD2" w:rsidRPr="00420D0E">
        <w:rPr>
          <w:rFonts w:eastAsia="Times New Roman" w:cs="Times New Roman"/>
          <w:b w:val="0"/>
          <w:sz w:val="24"/>
          <w:szCs w:val="24"/>
        </w:rPr>
        <w:t>Prioritizing</w:t>
      </w:r>
      <w:r w:rsidR="006F2AD2" w:rsidRPr="001E1ABC">
        <w:rPr>
          <w:rFonts w:eastAsia="Times New Roman" w:cs="Times New Roman"/>
          <w:b w:val="0"/>
          <w:sz w:val="24"/>
          <w:szCs w:val="24"/>
        </w:rPr>
        <w:t xml:space="preserve"> </w:t>
      </w:r>
      <w:r w:rsidR="006F2AD2" w:rsidRPr="00420D0E">
        <w:rPr>
          <w:rFonts w:eastAsia="Times New Roman" w:cs="Times New Roman"/>
          <w:b w:val="0"/>
          <w:sz w:val="24"/>
          <w:szCs w:val="24"/>
        </w:rPr>
        <w:t>the</w:t>
      </w:r>
      <w:r w:rsidR="006F2AD2" w:rsidRPr="001E1ABC">
        <w:rPr>
          <w:rFonts w:eastAsia="Times New Roman" w:cs="Times New Roman"/>
          <w:b w:val="0"/>
          <w:sz w:val="24"/>
          <w:szCs w:val="24"/>
        </w:rPr>
        <w:t xml:space="preserve"> </w:t>
      </w:r>
      <w:r w:rsidR="006F2AD2" w:rsidRPr="00420D0E">
        <w:rPr>
          <w:rFonts w:eastAsia="Times New Roman" w:cs="Times New Roman"/>
          <w:b w:val="0"/>
          <w:sz w:val="24"/>
          <w:szCs w:val="24"/>
        </w:rPr>
        <w:t xml:space="preserve">factors </w:t>
      </w:r>
      <w:r w:rsidR="004923EF">
        <w:rPr>
          <w:rFonts w:eastAsia="Times New Roman" w:cs="Times New Roman"/>
          <w:b w:val="0"/>
          <w:sz w:val="24"/>
          <w:szCs w:val="24"/>
        </w:rPr>
        <w:t>influencing</w:t>
      </w:r>
      <w:r w:rsidR="00420D0E" w:rsidRPr="00420D0E">
        <w:rPr>
          <w:rFonts w:eastAsia="Times New Roman" w:cs="Times New Roman"/>
          <w:b w:val="0"/>
          <w:sz w:val="24"/>
          <w:szCs w:val="24"/>
        </w:rPr>
        <w:t xml:space="preserve"> the selected sections of Imam Khomeini street success</w:t>
      </w:r>
    </w:p>
    <w:tbl>
      <w:tblPr>
        <w:tblStyle w:val="TableGrid"/>
        <w:bidiVisual/>
        <w:tblW w:w="0" w:type="auto"/>
        <w:tblLook w:val="04A0"/>
      </w:tblPr>
      <w:tblGrid>
        <w:gridCol w:w="1848"/>
        <w:gridCol w:w="3317"/>
        <w:gridCol w:w="1701"/>
        <w:gridCol w:w="850"/>
        <w:gridCol w:w="1418"/>
      </w:tblGrid>
      <w:tr w:rsidR="006B7CDE" w:rsidRPr="000C6475" w:rsidTr="000C6475">
        <w:tc>
          <w:tcPr>
            <w:tcW w:w="1848" w:type="dxa"/>
            <w:shd w:val="clear" w:color="auto" w:fill="FDE9D9" w:themeFill="accent6" w:themeFillTint="33"/>
          </w:tcPr>
          <w:p w:rsidR="006B7CDE" w:rsidRPr="000C6475" w:rsidRDefault="00D01FB1" w:rsidP="000C6475">
            <w:pPr>
              <w:jc w:val="both"/>
              <w:rPr>
                <w:rFonts w:asciiTheme="majorBidi" w:eastAsia="Times New Roman" w:hAnsiTheme="majorBidi" w:cstheme="majorBidi"/>
                <w:b w:val="0"/>
                <w:bCs/>
                <w:sz w:val="20"/>
                <w:szCs w:val="20"/>
                <w:rtl/>
                <w:lang w:bidi="fa-IR"/>
              </w:rPr>
            </w:pPr>
            <w:r w:rsidRPr="000C6475">
              <w:rPr>
                <w:rFonts w:asciiTheme="majorBidi" w:eastAsia="Times New Roman" w:hAnsiTheme="majorBidi" w:cstheme="majorBidi"/>
                <w:b w:val="0"/>
                <w:bCs/>
                <w:sz w:val="20"/>
                <w:szCs w:val="20"/>
                <w:lang w:bidi="fa-IR"/>
              </w:rPr>
              <w:t>Significant degree</w:t>
            </w:r>
          </w:p>
        </w:tc>
        <w:tc>
          <w:tcPr>
            <w:tcW w:w="3317" w:type="dxa"/>
            <w:shd w:val="clear" w:color="auto" w:fill="FDE9D9" w:themeFill="accent6" w:themeFillTint="33"/>
          </w:tcPr>
          <w:p w:rsidR="006B7CDE" w:rsidRPr="000C6475" w:rsidRDefault="00D01FB1"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Correlation rate with success of space</w:t>
            </w:r>
          </w:p>
        </w:tc>
        <w:tc>
          <w:tcPr>
            <w:tcW w:w="1701" w:type="dxa"/>
            <w:shd w:val="clear" w:color="auto" w:fill="FDE9D9" w:themeFill="accent6" w:themeFillTint="33"/>
          </w:tcPr>
          <w:p w:rsidR="006B7CDE" w:rsidRPr="000C6475" w:rsidRDefault="00C925D7" w:rsidP="000C6475">
            <w:pPr>
              <w:pStyle w:val="a1"/>
              <w:bidi w:val="0"/>
              <w:spacing w:line="276" w:lineRule="auto"/>
              <w:rPr>
                <w:rFonts w:asciiTheme="majorBidi" w:hAnsiTheme="majorBidi" w:cstheme="majorBidi"/>
                <w:b w:val="0"/>
                <w:bCs/>
                <w:sz w:val="20"/>
                <w:szCs w:val="20"/>
                <w:lang w:bidi="fa-IR"/>
              </w:rPr>
            </w:pPr>
            <w:r>
              <w:rPr>
                <w:rFonts w:asciiTheme="majorBidi" w:hAnsiTheme="majorBidi" w:cstheme="majorBidi"/>
                <w:b w:val="0"/>
                <w:bCs/>
                <w:sz w:val="20"/>
                <w:szCs w:val="20"/>
                <w:lang w:bidi="fa-IR"/>
              </w:rPr>
              <w:t>D</w:t>
            </w:r>
            <w:r w:rsidR="00D8491B" w:rsidRPr="000C6475">
              <w:rPr>
                <w:rFonts w:asciiTheme="majorBidi" w:hAnsiTheme="majorBidi" w:cstheme="majorBidi"/>
                <w:b w:val="0"/>
                <w:bCs/>
                <w:sz w:val="20"/>
                <w:szCs w:val="20"/>
                <w:lang w:bidi="fa-IR"/>
              </w:rPr>
              <w:t>imension</w:t>
            </w:r>
          </w:p>
        </w:tc>
        <w:tc>
          <w:tcPr>
            <w:tcW w:w="850" w:type="dxa"/>
            <w:shd w:val="clear" w:color="auto" w:fill="FDE9D9" w:themeFill="accent6" w:themeFillTint="33"/>
          </w:tcPr>
          <w:p w:rsidR="006B7CDE" w:rsidRPr="000C6475" w:rsidRDefault="00C925D7" w:rsidP="000C6475">
            <w:pPr>
              <w:spacing w:line="276" w:lineRule="auto"/>
              <w:jc w:val="both"/>
              <w:rPr>
                <w:rFonts w:asciiTheme="majorBidi" w:hAnsiTheme="majorBidi" w:cstheme="majorBidi"/>
                <w:b w:val="0"/>
                <w:bCs/>
                <w:sz w:val="20"/>
                <w:szCs w:val="20"/>
                <w:lang w:bidi="fa-IR"/>
              </w:rPr>
            </w:pPr>
            <w:r>
              <w:rPr>
                <w:rFonts w:asciiTheme="majorBidi" w:hAnsiTheme="majorBidi" w:cstheme="majorBidi"/>
                <w:b w:val="0"/>
                <w:bCs/>
                <w:sz w:val="20"/>
                <w:szCs w:val="20"/>
                <w:lang w:bidi="fa-IR"/>
              </w:rPr>
              <w:t>P</w:t>
            </w:r>
            <w:r w:rsidR="00D01FB1" w:rsidRPr="000C6475">
              <w:rPr>
                <w:rFonts w:asciiTheme="majorBidi" w:hAnsiTheme="majorBidi" w:cstheme="majorBidi"/>
                <w:b w:val="0"/>
                <w:bCs/>
                <w:sz w:val="20"/>
                <w:szCs w:val="20"/>
                <w:lang w:bidi="fa-IR"/>
              </w:rPr>
              <w:t>riority</w:t>
            </w:r>
          </w:p>
        </w:tc>
        <w:tc>
          <w:tcPr>
            <w:tcW w:w="1418" w:type="dxa"/>
            <w:shd w:val="clear" w:color="auto" w:fill="FDE9D9" w:themeFill="accent6" w:themeFillTint="33"/>
          </w:tcPr>
          <w:p w:rsidR="006B7CDE" w:rsidRPr="000C6475" w:rsidRDefault="00D01FB1" w:rsidP="000C6475">
            <w:pPr>
              <w:pStyle w:val="a1"/>
              <w:bidi w:val="0"/>
              <w:spacing w:line="276" w:lineRule="auto"/>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 xml:space="preserve">Section name </w:t>
            </w:r>
          </w:p>
        </w:tc>
      </w:tr>
      <w:tr w:rsidR="004C7A5C" w:rsidRPr="000C6475" w:rsidTr="000C6475">
        <w:tc>
          <w:tcPr>
            <w:tcW w:w="1848" w:type="dxa"/>
            <w:shd w:val="clear" w:color="auto" w:fill="FFFFFF" w:themeFill="background1"/>
          </w:tcPr>
          <w:p w:rsidR="004C7A5C"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4C7A5C"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0.82</w:t>
            </w:r>
          </w:p>
        </w:tc>
        <w:tc>
          <w:tcPr>
            <w:tcW w:w="1701" w:type="dxa"/>
            <w:shd w:val="clear" w:color="auto" w:fill="FFFFFF" w:themeFill="background1"/>
          </w:tcPr>
          <w:p w:rsidR="004C7A5C" w:rsidRPr="000C6475" w:rsidRDefault="004C7A5C"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Image &amp; comfort</w:t>
            </w:r>
          </w:p>
        </w:tc>
        <w:tc>
          <w:tcPr>
            <w:tcW w:w="850" w:type="dxa"/>
            <w:shd w:val="clear" w:color="auto" w:fill="FFFFFF" w:themeFill="background1"/>
          </w:tcPr>
          <w:p w:rsidR="004C7A5C" w:rsidRPr="000C6475" w:rsidRDefault="004C7A5C"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1</w:t>
            </w:r>
            <w:r w:rsidR="007B4576" w:rsidRPr="000C6475">
              <w:rPr>
                <w:rFonts w:asciiTheme="majorBidi" w:hAnsiTheme="majorBidi" w:cstheme="majorBidi"/>
                <w:b w:val="0"/>
                <w:bCs/>
                <w:sz w:val="20"/>
                <w:szCs w:val="20"/>
                <w:vertAlign w:val="superscript"/>
                <w:lang w:bidi="fa-IR"/>
              </w:rPr>
              <w:t>st</w:t>
            </w:r>
          </w:p>
        </w:tc>
        <w:tc>
          <w:tcPr>
            <w:tcW w:w="1418" w:type="dxa"/>
            <w:vMerge w:val="restart"/>
            <w:shd w:val="clear" w:color="auto" w:fill="FFFFFF" w:themeFill="background1"/>
          </w:tcPr>
          <w:p w:rsidR="004C7A5C" w:rsidRPr="000C6475" w:rsidRDefault="004C7A5C" w:rsidP="000C6475">
            <w:pPr>
              <w:pStyle w:val="a1"/>
              <w:bidi w:val="0"/>
              <w:spacing w:line="276" w:lineRule="auto"/>
              <w:rPr>
                <w:rFonts w:asciiTheme="majorBidi" w:hAnsiTheme="majorBidi" w:cstheme="majorBidi"/>
                <w:b w:val="0"/>
                <w:bCs/>
                <w:sz w:val="20"/>
                <w:szCs w:val="20"/>
                <w:rtl/>
                <w:lang w:bidi="fa-IR"/>
              </w:rPr>
            </w:pPr>
            <w:proofErr w:type="spellStart"/>
            <w:r w:rsidRPr="000C6475">
              <w:rPr>
                <w:rFonts w:asciiTheme="majorBidi" w:hAnsiTheme="majorBidi" w:cstheme="majorBidi"/>
                <w:b w:val="0"/>
                <w:bCs/>
                <w:sz w:val="20"/>
                <w:szCs w:val="20"/>
                <w:lang w:bidi="fa-IR"/>
              </w:rPr>
              <w:t>Abresan</w:t>
            </w:r>
            <w:proofErr w:type="spellEnd"/>
          </w:p>
        </w:tc>
      </w:tr>
      <w:tr w:rsidR="006B7CDE" w:rsidRPr="000C6475" w:rsidTr="000C6475">
        <w:tc>
          <w:tcPr>
            <w:tcW w:w="1848"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0.76</w:t>
            </w:r>
          </w:p>
        </w:tc>
        <w:tc>
          <w:tcPr>
            <w:tcW w:w="1701"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Access &amp; linkage</w:t>
            </w:r>
          </w:p>
        </w:tc>
        <w:tc>
          <w:tcPr>
            <w:tcW w:w="850" w:type="dxa"/>
            <w:shd w:val="clear" w:color="auto" w:fill="FFFFFF" w:themeFill="background1"/>
          </w:tcPr>
          <w:p w:rsidR="006B7CDE" w:rsidRPr="000C6475" w:rsidRDefault="006B7CDE"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2</w:t>
            </w:r>
            <w:r w:rsidR="007B4576" w:rsidRPr="000C6475">
              <w:rPr>
                <w:rFonts w:asciiTheme="majorBidi" w:hAnsiTheme="majorBidi" w:cstheme="majorBidi"/>
                <w:b w:val="0"/>
                <w:bCs/>
                <w:sz w:val="20"/>
                <w:szCs w:val="20"/>
                <w:vertAlign w:val="superscript"/>
                <w:lang w:bidi="fa-IR"/>
              </w:rPr>
              <w:t>nd</w:t>
            </w:r>
          </w:p>
        </w:tc>
        <w:tc>
          <w:tcPr>
            <w:tcW w:w="1418" w:type="dxa"/>
            <w:vMerge/>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p>
        </w:tc>
      </w:tr>
      <w:tr w:rsidR="006B7CDE" w:rsidRPr="000C6475" w:rsidTr="000C6475">
        <w:tc>
          <w:tcPr>
            <w:tcW w:w="1848"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0.76</w:t>
            </w:r>
          </w:p>
        </w:tc>
        <w:tc>
          <w:tcPr>
            <w:tcW w:w="1701"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Uses &amp; activity</w:t>
            </w:r>
          </w:p>
        </w:tc>
        <w:tc>
          <w:tcPr>
            <w:tcW w:w="850" w:type="dxa"/>
            <w:shd w:val="clear" w:color="auto" w:fill="FFFFFF" w:themeFill="background1"/>
          </w:tcPr>
          <w:p w:rsidR="006B7CDE" w:rsidRPr="000C6475" w:rsidRDefault="006B7CDE"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3</w:t>
            </w:r>
            <w:r w:rsidR="007B4576" w:rsidRPr="000C6475">
              <w:rPr>
                <w:rFonts w:asciiTheme="majorBidi" w:hAnsiTheme="majorBidi" w:cstheme="majorBidi"/>
                <w:b w:val="0"/>
                <w:bCs/>
                <w:sz w:val="20"/>
                <w:szCs w:val="20"/>
                <w:vertAlign w:val="superscript"/>
                <w:lang w:bidi="fa-IR"/>
              </w:rPr>
              <w:t>rd</w:t>
            </w:r>
          </w:p>
        </w:tc>
        <w:tc>
          <w:tcPr>
            <w:tcW w:w="1418" w:type="dxa"/>
            <w:vMerge/>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p>
        </w:tc>
      </w:tr>
      <w:tr w:rsidR="006B7CDE" w:rsidRPr="000C6475" w:rsidTr="000C6475">
        <w:tc>
          <w:tcPr>
            <w:tcW w:w="1848"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0.71</w:t>
            </w:r>
          </w:p>
        </w:tc>
        <w:tc>
          <w:tcPr>
            <w:tcW w:w="1701"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sociability</w:t>
            </w:r>
          </w:p>
        </w:tc>
        <w:tc>
          <w:tcPr>
            <w:tcW w:w="850" w:type="dxa"/>
            <w:shd w:val="clear" w:color="auto" w:fill="FFFFFF" w:themeFill="background1"/>
          </w:tcPr>
          <w:p w:rsidR="006B7CDE" w:rsidRPr="000C6475" w:rsidRDefault="006B7CDE"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4</w:t>
            </w:r>
            <w:r w:rsidRPr="000C6475">
              <w:rPr>
                <w:rFonts w:asciiTheme="majorBidi" w:hAnsiTheme="majorBidi" w:cstheme="majorBidi"/>
                <w:b w:val="0"/>
                <w:bCs/>
                <w:sz w:val="20"/>
                <w:szCs w:val="20"/>
                <w:vertAlign w:val="superscript"/>
                <w:lang w:bidi="fa-IR"/>
              </w:rPr>
              <w:t>th</w:t>
            </w:r>
          </w:p>
        </w:tc>
        <w:tc>
          <w:tcPr>
            <w:tcW w:w="1418" w:type="dxa"/>
            <w:vMerge/>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0.84</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Image &amp; comfort</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1</w:t>
            </w:r>
            <w:r w:rsidRPr="000C6475">
              <w:rPr>
                <w:rFonts w:asciiTheme="majorBidi" w:hAnsiTheme="majorBidi" w:cstheme="majorBidi"/>
                <w:b w:val="0"/>
                <w:bCs/>
                <w:sz w:val="20"/>
                <w:szCs w:val="20"/>
                <w:vertAlign w:val="superscript"/>
                <w:lang w:bidi="fa-IR"/>
              </w:rPr>
              <w:t>st</w:t>
            </w:r>
          </w:p>
        </w:tc>
        <w:tc>
          <w:tcPr>
            <w:tcW w:w="1418" w:type="dxa"/>
            <w:vMerge w:val="restart"/>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roofErr w:type="spellStart"/>
            <w:r w:rsidRPr="000C6475">
              <w:rPr>
                <w:rFonts w:asciiTheme="majorBidi" w:hAnsiTheme="majorBidi" w:cstheme="majorBidi"/>
                <w:b w:val="0"/>
                <w:bCs/>
                <w:sz w:val="20"/>
                <w:szCs w:val="20"/>
                <w:lang w:bidi="fa-IR"/>
              </w:rPr>
              <w:t>Mansoor</w:t>
            </w:r>
            <w:proofErr w:type="spellEnd"/>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0.69</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Uses &amp; activity</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2</w:t>
            </w:r>
            <w:r w:rsidRPr="000C6475">
              <w:rPr>
                <w:rFonts w:asciiTheme="majorBidi" w:hAnsiTheme="majorBidi" w:cstheme="majorBidi"/>
                <w:b w:val="0"/>
                <w:bCs/>
                <w:sz w:val="20"/>
                <w:szCs w:val="20"/>
                <w:vertAlign w:val="superscript"/>
                <w:lang w:bidi="fa-IR"/>
              </w:rPr>
              <w:t>nd</w:t>
            </w:r>
          </w:p>
        </w:tc>
        <w:tc>
          <w:tcPr>
            <w:tcW w:w="1418" w:type="dxa"/>
            <w:vMerge/>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0.69</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sociability</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3</w:t>
            </w:r>
            <w:r w:rsidRPr="000C6475">
              <w:rPr>
                <w:rFonts w:asciiTheme="majorBidi" w:hAnsiTheme="majorBidi" w:cstheme="majorBidi"/>
                <w:b w:val="0"/>
                <w:bCs/>
                <w:sz w:val="20"/>
                <w:szCs w:val="20"/>
                <w:vertAlign w:val="superscript"/>
                <w:lang w:bidi="fa-IR"/>
              </w:rPr>
              <w:t>rd</w:t>
            </w:r>
          </w:p>
        </w:tc>
        <w:tc>
          <w:tcPr>
            <w:tcW w:w="1418" w:type="dxa"/>
            <w:vMerge/>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6B7CDE" w:rsidRPr="000C6475" w:rsidTr="000C6475">
        <w:tc>
          <w:tcPr>
            <w:tcW w:w="1848"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0.67</w:t>
            </w:r>
          </w:p>
        </w:tc>
        <w:tc>
          <w:tcPr>
            <w:tcW w:w="1701"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Access &amp; linkage</w:t>
            </w:r>
          </w:p>
        </w:tc>
        <w:tc>
          <w:tcPr>
            <w:tcW w:w="850" w:type="dxa"/>
            <w:shd w:val="clear" w:color="auto" w:fill="FFFFFF" w:themeFill="background1"/>
          </w:tcPr>
          <w:p w:rsidR="006B7CDE" w:rsidRPr="000C6475" w:rsidRDefault="006B7CDE"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4</w:t>
            </w:r>
            <w:r w:rsidRPr="000C6475">
              <w:rPr>
                <w:rFonts w:asciiTheme="majorBidi" w:hAnsiTheme="majorBidi" w:cstheme="majorBidi"/>
                <w:b w:val="0"/>
                <w:bCs/>
                <w:sz w:val="20"/>
                <w:szCs w:val="20"/>
                <w:vertAlign w:val="superscript"/>
                <w:lang w:bidi="fa-IR"/>
              </w:rPr>
              <w:t>th</w:t>
            </w:r>
          </w:p>
        </w:tc>
        <w:tc>
          <w:tcPr>
            <w:tcW w:w="1418" w:type="dxa"/>
            <w:vMerge/>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0.79</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Image &amp; comfort</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1</w:t>
            </w:r>
            <w:r w:rsidRPr="000C6475">
              <w:rPr>
                <w:rFonts w:asciiTheme="majorBidi" w:hAnsiTheme="majorBidi" w:cstheme="majorBidi"/>
                <w:b w:val="0"/>
                <w:bCs/>
                <w:sz w:val="20"/>
                <w:szCs w:val="20"/>
                <w:vertAlign w:val="superscript"/>
                <w:lang w:bidi="fa-IR"/>
              </w:rPr>
              <w:t>st</w:t>
            </w:r>
          </w:p>
        </w:tc>
        <w:tc>
          <w:tcPr>
            <w:tcW w:w="1418" w:type="dxa"/>
            <w:vMerge w:val="restart"/>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roofErr w:type="spellStart"/>
            <w:r w:rsidRPr="000C6475">
              <w:rPr>
                <w:rFonts w:asciiTheme="majorBidi" w:hAnsiTheme="majorBidi" w:cstheme="majorBidi"/>
                <w:b w:val="0"/>
                <w:bCs/>
                <w:sz w:val="20"/>
                <w:szCs w:val="20"/>
                <w:lang w:bidi="fa-IR"/>
              </w:rPr>
              <w:t>Saat</w:t>
            </w:r>
            <w:proofErr w:type="spellEnd"/>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0.76</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Access &amp; linkage</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2</w:t>
            </w:r>
            <w:r w:rsidRPr="000C6475">
              <w:rPr>
                <w:rFonts w:asciiTheme="majorBidi" w:hAnsiTheme="majorBidi" w:cstheme="majorBidi"/>
                <w:b w:val="0"/>
                <w:bCs/>
                <w:sz w:val="20"/>
                <w:szCs w:val="20"/>
                <w:vertAlign w:val="superscript"/>
                <w:lang w:bidi="fa-IR"/>
              </w:rPr>
              <w:t>nd</w:t>
            </w:r>
          </w:p>
        </w:tc>
        <w:tc>
          <w:tcPr>
            <w:tcW w:w="1418" w:type="dxa"/>
            <w:vMerge/>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0.69</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sociability</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3</w:t>
            </w:r>
            <w:r w:rsidRPr="000C6475">
              <w:rPr>
                <w:rFonts w:asciiTheme="majorBidi" w:hAnsiTheme="majorBidi" w:cstheme="majorBidi"/>
                <w:b w:val="0"/>
                <w:bCs/>
                <w:sz w:val="20"/>
                <w:szCs w:val="20"/>
                <w:vertAlign w:val="superscript"/>
                <w:lang w:bidi="fa-IR"/>
              </w:rPr>
              <w:t>rd</w:t>
            </w:r>
          </w:p>
        </w:tc>
        <w:tc>
          <w:tcPr>
            <w:tcW w:w="1418" w:type="dxa"/>
            <w:vMerge/>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6B7CDE" w:rsidRPr="000C6475" w:rsidTr="000C6475">
        <w:tc>
          <w:tcPr>
            <w:tcW w:w="1848"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0.58</w:t>
            </w:r>
          </w:p>
        </w:tc>
        <w:tc>
          <w:tcPr>
            <w:tcW w:w="1701" w:type="dxa"/>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Uses &amp; activity</w:t>
            </w:r>
          </w:p>
        </w:tc>
        <w:tc>
          <w:tcPr>
            <w:tcW w:w="850" w:type="dxa"/>
            <w:shd w:val="clear" w:color="auto" w:fill="FFFFFF" w:themeFill="background1"/>
          </w:tcPr>
          <w:p w:rsidR="006B7CDE" w:rsidRPr="000C6475" w:rsidRDefault="006B7CDE"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4</w:t>
            </w:r>
            <w:r w:rsidRPr="000C6475">
              <w:rPr>
                <w:rFonts w:asciiTheme="majorBidi" w:hAnsiTheme="majorBidi" w:cstheme="majorBidi"/>
                <w:b w:val="0"/>
                <w:bCs/>
                <w:sz w:val="20"/>
                <w:szCs w:val="20"/>
                <w:vertAlign w:val="superscript"/>
                <w:lang w:bidi="fa-IR"/>
              </w:rPr>
              <w:t>th</w:t>
            </w:r>
          </w:p>
        </w:tc>
        <w:tc>
          <w:tcPr>
            <w:tcW w:w="1418" w:type="dxa"/>
            <w:vMerge/>
            <w:shd w:val="clear" w:color="auto" w:fill="FFFFFF" w:themeFill="background1"/>
          </w:tcPr>
          <w:p w:rsidR="006B7CDE" w:rsidRPr="000C6475" w:rsidRDefault="006B7CDE"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0.86</w:t>
            </w:r>
          </w:p>
        </w:tc>
        <w:tc>
          <w:tcPr>
            <w:tcW w:w="1701" w:type="dxa"/>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Image &amp; comfort</w:t>
            </w:r>
          </w:p>
        </w:tc>
        <w:tc>
          <w:tcPr>
            <w:tcW w:w="850" w:type="dxa"/>
            <w:shd w:val="clear" w:color="auto" w:fill="FFFFFF" w:themeFill="background1"/>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1</w:t>
            </w:r>
            <w:r w:rsidRPr="000C6475">
              <w:rPr>
                <w:rFonts w:asciiTheme="majorBidi" w:hAnsiTheme="majorBidi" w:cstheme="majorBidi"/>
                <w:b w:val="0"/>
                <w:bCs/>
                <w:sz w:val="20"/>
                <w:szCs w:val="20"/>
                <w:vertAlign w:val="superscript"/>
                <w:lang w:bidi="fa-IR"/>
              </w:rPr>
              <w:t>st</w:t>
            </w:r>
          </w:p>
        </w:tc>
        <w:tc>
          <w:tcPr>
            <w:tcW w:w="1418" w:type="dxa"/>
            <w:vMerge w:val="restart"/>
            <w:shd w:val="clear" w:color="auto" w:fill="FFFFFF" w:themeFill="background1"/>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roofErr w:type="spellStart"/>
            <w:r w:rsidRPr="000C6475">
              <w:rPr>
                <w:rFonts w:asciiTheme="majorBidi" w:hAnsiTheme="majorBidi" w:cstheme="majorBidi"/>
                <w:b w:val="0"/>
                <w:bCs/>
                <w:sz w:val="20"/>
                <w:szCs w:val="20"/>
                <w:lang w:bidi="fa-IR"/>
              </w:rPr>
              <w:t>Golestan</w:t>
            </w:r>
            <w:proofErr w:type="spellEnd"/>
          </w:p>
        </w:tc>
      </w:tr>
      <w:tr w:rsidR="007B4576" w:rsidRPr="000C6475" w:rsidTr="000C6475">
        <w:tc>
          <w:tcPr>
            <w:tcW w:w="1848"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0.81</w:t>
            </w:r>
          </w:p>
        </w:tc>
        <w:tc>
          <w:tcPr>
            <w:tcW w:w="1701"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Access &amp; linkage</w:t>
            </w:r>
          </w:p>
        </w:tc>
        <w:tc>
          <w:tcPr>
            <w:tcW w:w="850" w:type="dxa"/>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2</w:t>
            </w:r>
            <w:r w:rsidRPr="000C6475">
              <w:rPr>
                <w:rFonts w:asciiTheme="majorBidi" w:hAnsiTheme="majorBidi" w:cstheme="majorBidi"/>
                <w:b w:val="0"/>
                <w:bCs/>
                <w:sz w:val="20"/>
                <w:szCs w:val="20"/>
                <w:vertAlign w:val="superscript"/>
                <w:lang w:bidi="fa-IR"/>
              </w:rPr>
              <w:t>nd</w:t>
            </w:r>
          </w:p>
        </w:tc>
        <w:tc>
          <w:tcPr>
            <w:tcW w:w="1418" w:type="dxa"/>
            <w:vMerge/>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7B4576" w:rsidRPr="000C6475" w:rsidTr="000C6475">
        <w:tc>
          <w:tcPr>
            <w:tcW w:w="1848"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0.72</w:t>
            </w:r>
          </w:p>
        </w:tc>
        <w:tc>
          <w:tcPr>
            <w:tcW w:w="1701" w:type="dxa"/>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Uses &amp; activity</w:t>
            </w:r>
          </w:p>
        </w:tc>
        <w:tc>
          <w:tcPr>
            <w:tcW w:w="850" w:type="dxa"/>
          </w:tcPr>
          <w:p w:rsidR="007B4576" w:rsidRPr="000C6475" w:rsidRDefault="007B4576"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3</w:t>
            </w:r>
            <w:r w:rsidRPr="000C6475">
              <w:rPr>
                <w:rFonts w:asciiTheme="majorBidi" w:hAnsiTheme="majorBidi" w:cstheme="majorBidi"/>
                <w:b w:val="0"/>
                <w:bCs/>
                <w:sz w:val="20"/>
                <w:szCs w:val="20"/>
                <w:vertAlign w:val="superscript"/>
                <w:lang w:bidi="fa-IR"/>
              </w:rPr>
              <w:t>rd</w:t>
            </w:r>
          </w:p>
        </w:tc>
        <w:tc>
          <w:tcPr>
            <w:tcW w:w="1418" w:type="dxa"/>
            <w:vMerge/>
          </w:tcPr>
          <w:p w:rsidR="007B4576" w:rsidRPr="000C6475" w:rsidRDefault="007B4576" w:rsidP="000C6475">
            <w:pPr>
              <w:pStyle w:val="a1"/>
              <w:bidi w:val="0"/>
              <w:spacing w:line="276" w:lineRule="auto"/>
              <w:rPr>
                <w:rFonts w:asciiTheme="majorBidi" w:hAnsiTheme="majorBidi" w:cstheme="majorBidi"/>
                <w:b w:val="0"/>
                <w:bCs/>
                <w:sz w:val="20"/>
                <w:szCs w:val="20"/>
                <w:rtl/>
                <w:lang w:bidi="fa-IR"/>
              </w:rPr>
            </w:pPr>
          </w:p>
        </w:tc>
      </w:tr>
      <w:tr w:rsidR="00D01FB1" w:rsidRPr="000C6475" w:rsidTr="000C6475">
        <w:tc>
          <w:tcPr>
            <w:tcW w:w="1848" w:type="dxa"/>
          </w:tcPr>
          <w:p w:rsidR="00D01FB1" w:rsidRPr="000C6475" w:rsidRDefault="00D01FB1"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0.000</w:t>
            </w:r>
          </w:p>
        </w:tc>
        <w:tc>
          <w:tcPr>
            <w:tcW w:w="3317" w:type="dxa"/>
          </w:tcPr>
          <w:p w:rsidR="00D01FB1" w:rsidRPr="000C6475" w:rsidRDefault="00D01FB1"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0.58</w:t>
            </w:r>
          </w:p>
        </w:tc>
        <w:tc>
          <w:tcPr>
            <w:tcW w:w="1701" w:type="dxa"/>
          </w:tcPr>
          <w:p w:rsidR="00D01FB1" w:rsidRPr="000C6475" w:rsidRDefault="00D01FB1" w:rsidP="000C6475">
            <w:pPr>
              <w:pStyle w:val="a1"/>
              <w:bidi w:val="0"/>
              <w:spacing w:line="276" w:lineRule="auto"/>
              <w:rPr>
                <w:rFonts w:asciiTheme="majorBidi" w:hAnsiTheme="majorBidi" w:cstheme="majorBidi"/>
                <w:b w:val="0"/>
                <w:bCs/>
                <w:sz w:val="20"/>
                <w:szCs w:val="20"/>
                <w:rtl/>
                <w:lang w:bidi="fa-IR"/>
              </w:rPr>
            </w:pPr>
            <w:r w:rsidRPr="000C6475">
              <w:rPr>
                <w:rFonts w:asciiTheme="majorBidi" w:hAnsiTheme="majorBidi" w:cstheme="majorBidi"/>
                <w:b w:val="0"/>
                <w:bCs/>
                <w:sz w:val="20"/>
                <w:szCs w:val="20"/>
                <w:lang w:bidi="fa-IR"/>
              </w:rPr>
              <w:t>sociability</w:t>
            </w:r>
          </w:p>
        </w:tc>
        <w:tc>
          <w:tcPr>
            <w:tcW w:w="850" w:type="dxa"/>
          </w:tcPr>
          <w:p w:rsidR="00D01FB1" w:rsidRPr="000C6475" w:rsidRDefault="00D01FB1" w:rsidP="000C6475">
            <w:pPr>
              <w:spacing w:line="276" w:lineRule="auto"/>
              <w:jc w:val="both"/>
              <w:rPr>
                <w:rFonts w:asciiTheme="majorBidi" w:hAnsiTheme="majorBidi" w:cstheme="majorBidi"/>
                <w:b w:val="0"/>
                <w:bCs/>
                <w:sz w:val="20"/>
                <w:szCs w:val="20"/>
                <w:lang w:bidi="fa-IR"/>
              </w:rPr>
            </w:pPr>
            <w:r w:rsidRPr="000C6475">
              <w:rPr>
                <w:rFonts w:asciiTheme="majorBidi" w:hAnsiTheme="majorBidi" w:cstheme="majorBidi"/>
                <w:b w:val="0"/>
                <w:bCs/>
                <w:sz w:val="20"/>
                <w:szCs w:val="20"/>
                <w:lang w:bidi="fa-IR"/>
              </w:rPr>
              <w:t>4</w:t>
            </w:r>
            <w:r w:rsidRPr="000C6475">
              <w:rPr>
                <w:rFonts w:asciiTheme="majorBidi" w:hAnsiTheme="majorBidi" w:cstheme="majorBidi"/>
                <w:b w:val="0"/>
                <w:bCs/>
                <w:sz w:val="20"/>
                <w:szCs w:val="20"/>
                <w:vertAlign w:val="superscript"/>
                <w:lang w:bidi="fa-IR"/>
              </w:rPr>
              <w:t>th</w:t>
            </w:r>
          </w:p>
        </w:tc>
        <w:tc>
          <w:tcPr>
            <w:tcW w:w="1418" w:type="dxa"/>
            <w:vMerge/>
          </w:tcPr>
          <w:p w:rsidR="00D01FB1" w:rsidRPr="000C6475" w:rsidRDefault="00D01FB1" w:rsidP="000C6475">
            <w:pPr>
              <w:pStyle w:val="a1"/>
              <w:bidi w:val="0"/>
              <w:spacing w:line="276" w:lineRule="auto"/>
              <w:rPr>
                <w:rFonts w:asciiTheme="majorBidi" w:hAnsiTheme="majorBidi" w:cstheme="majorBidi"/>
                <w:b w:val="0"/>
                <w:bCs/>
                <w:sz w:val="20"/>
                <w:szCs w:val="20"/>
                <w:rtl/>
                <w:lang w:bidi="fa-IR"/>
              </w:rPr>
            </w:pPr>
          </w:p>
        </w:tc>
      </w:tr>
    </w:tbl>
    <w:p w:rsidR="00C77315" w:rsidRDefault="00C77315" w:rsidP="00C77315">
      <w:pPr>
        <w:jc w:val="both"/>
        <w:rPr>
          <w:rFonts w:cs="B Nazanin"/>
          <w:b w:val="0"/>
          <w:bCs/>
          <w:sz w:val="24"/>
          <w:szCs w:val="24"/>
          <w:lang w:bidi="fa-IR"/>
        </w:rPr>
      </w:pPr>
      <w:r w:rsidRPr="00C77315">
        <w:rPr>
          <w:rFonts w:cs="B Nazanin"/>
          <w:b w:val="0"/>
          <w:bCs/>
          <w:sz w:val="24"/>
          <w:szCs w:val="24"/>
          <w:lang w:bidi="fa-IR"/>
        </w:rPr>
        <w:t>According to table above the correlation test between space success dimensions and success rate of selected sections of imam Khomeini street has acceptable Significant degree(Less than one percent error .(according to findings comfort and image has been known as the most effective factors for success of these sections</w:t>
      </w:r>
    </w:p>
    <w:p w:rsidR="00C77315" w:rsidRDefault="00C77315" w:rsidP="00083D4D">
      <w:pPr>
        <w:jc w:val="both"/>
        <w:rPr>
          <w:rFonts w:cs="B Nazanin"/>
          <w:b w:val="0"/>
          <w:bCs/>
          <w:sz w:val="24"/>
          <w:szCs w:val="24"/>
          <w:lang w:bidi="fa-IR"/>
        </w:rPr>
      </w:pPr>
    </w:p>
    <w:p w:rsidR="00C77315" w:rsidRDefault="00C77315" w:rsidP="00083D4D">
      <w:pPr>
        <w:jc w:val="both"/>
        <w:rPr>
          <w:rFonts w:cs="B Nazanin"/>
          <w:b w:val="0"/>
          <w:bCs/>
          <w:sz w:val="24"/>
          <w:szCs w:val="24"/>
          <w:lang w:bidi="fa-IR"/>
        </w:rPr>
      </w:pPr>
    </w:p>
    <w:p w:rsidR="00C77315" w:rsidRDefault="00C77315" w:rsidP="00083D4D">
      <w:pPr>
        <w:jc w:val="both"/>
        <w:rPr>
          <w:rFonts w:cs="B Nazanin"/>
          <w:b w:val="0"/>
          <w:bCs/>
          <w:sz w:val="24"/>
          <w:szCs w:val="24"/>
          <w:lang w:bidi="fa-IR"/>
        </w:rPr>
      </w:pPr>
    </w:p>
    <w:p w:rsidR="00C77315" w:rsidRDefault="00C77315" w:rsidP="00083D4D">
      <w:pPr>
        <w:jc w:val="both"/>
        <w:rPr>
          <w:rFonts w:cs="B Nazanin"/>
          <w:b w:val="0"/>
          <w:bCs/>
          <w:sz w:val="24"/>
          <w:szCs w:val="24"/>
          <w:lang w:bidi="fa-IR"/>
        </w:rPr>
      </w:pPr>
    </w:p>
    <w:p w:rsidR="008C0964" w:rsidRPr="001E1ABC" w:rsidRDefault="00DC7EFE" w:rsidP="00C77315">
      <w:pPr>
        <w:jc w:val="both"/>
        <w:rPr>
          <w:rFonts w:eastAsia="Times New Roman" w:cs="Times New Roman"/>
          <w:b w:val="0"/>
          <w:sz w:val="24"/>
          <w:szCs w:val="24"/>
        </w:rPr>
      </w:pPr>
      <w:r w:rsidRPr="00DC7EFE">
        <w:rPr>
          <w:rFonts w:cs="B Nazanin"/>
          <w:b w:val="0"/>
          <w:bCs/>
          <w:sz w:val="24"/>
          <w:szCs w:val="24"/>
          <w:lang w:bidi="fa-IR"/>
        </w:rPr>
        <w:lastRenderedPageBreak/>
        <w:t>Table</w:t>
      </w:r>
      <w:r w:rsidR="00C77315">
        <w:rPr>
          <w:rFonts w:cs="B Nazanin"/>
          <w:b w:val="0"/>
          <w:bCs/>
          <w:sz w:val="24"/>
          <w:szCs w:val="24"/>
          <w:lang w:bidi="fa-IR"/>
        </w:rPr>
        <w:t>14</w:t>
      </w:r>
      <w:r>
        <w:rPr>
          <w:rFonts w:cs="B Nazanin"/>
          <w:b w:val="0"/>
          <w:bCs/>
          <w:sz w:val="24"/>
          <w:szCs w:val="24"/>
          <w:lang w:bidi="fa-IR"/>
        </w:rPr>
        <w:t>.</w:t>
      </w:r>
      <w:r w:rsidR="00C77315">
        <w:rPr>
          <w:rFonts w:cs="B Nazanin"/>
          <w:b w:val="0"/>
          <w:bCs/>
          <w:sz w:val="24"/>
          <w:szCs w:val="24"/>
          <w:lang w:bidi="fa-IR"/>
        </w:rPr>
        <w:t xml:space="preserve"> </w:t>
      </w:r>
      <w:r w:rsidR="008C0964" w:rsidRPr="001E1ABC">
        <w:rPr>
          <w:rFonts w:eastAsia="Times New Roman" w:cs="Times New Roman"/>
          <w:b w:val="0"/>
          <w:sz w:val="24"/>
          <w:szCs w:val="24"/>
        </w:rPr>
        <w:t>Prioritiz</w:t>
      </w:r>
      <w:r w:rsidR="008C0964">
        <w:rPr>
          <w:rFonts w:eastAsia="Times New Roman" w:cs="Times New Roman"/>
          <w:b w:val="0"/>
          <w:sz w:val="24"/>
          <w:szCs w:val="24"/>
        </w:rPr>
        <w:t>ing</w:t>
      </w:r>
      <w:r w:rsidR="008C0964" w:rsidRPr="001E1ABC">
        <w:rPr>
          <w:rFonts w:eastAsia="Times New Roman" w:cs="Times New Roman"/>
          <w:b w:val="0"/>
          <w:sz w:val="24"/>
          <w:szCs w:val="24"/>
        </w:rPr>
        <w:t xml:space="preserve"> the factors influencing the </w:t>
      </w:r>
      <w:r w:rsidR="008C0964">
        <w:rPr>
          <w:rFonts w:eastAsia="Times New Roman" w:cs="Times New Roman"/>
          <w:b w:val="0"/>
          <w:sz w:val="24"/>
          <w:szCs w:val="24"/>
        </w:rPr>
        <w:t>people attendance at public space</w:t>
      </w:r>
    </w:p>
    <w:tbl>
      <w:tblPr>
        <w:tblStyle w:val="TableGrid"/>
        <w:bidiVisual/>
        <w:tblW w:w="0" w:type="auto"/>
        <w:tblLook w:val="04A0"/>
      </w:tblPr>
      <w:tblGrid>
        <w:gridCol w:w="1848"/>
        <w:gridCol w:w="2750"/>
        <w:gridCol w:w="2126"/>
        <w:gridCol w:w="850"/>
        <w:gridCol w:w="1560"/>
      </w:tblGrid>
      <w:tr w:rsidR="00EF2BF5" w:rsidRPr="00C77315" w:rsidTr="00C925D7">
        <w:tc>
          <w:tcPr>
            <w:tcW w:w="1848" w:type="dxa"/>
            <w:shd w:val="clear" w:color="auto" w:fill="FDE9D9" w:themeFill="accent6" w:themeFillTint="33"/>
          </w:tcPr>
          <w:p w:rsidR="00EF2BF5" w:rsidRPr="00C77315" w:rsidRDefault="00EF2BF5" w:rsidP="00C77315">
            <w:pPr>
              <w:jc w:val="both"/>
              <w:rPr>
                <w:rFonts w:eastAsia="Times New Roman" w:cs="Times New Roman"/>
                <w:b w:val="0"/>
                <w:sz w:val="20"/>
                <w:szCs w:val="20"/>
                <w:rtl/>
                <w:lang w:bidi="fa-IR"/>
              </w:rPr>
            </w:pPr>
            <w:r w:rsidRPr="00C77315">
              <w:rPr>
                <w:rFonts w:eastAsia="Times New Roman" w:cs="Times New Roman"/>
                <w:b w:val="0"/>
                <w:sz w:val="20"/>
                <w:szCs w:val="20"/>
                <w:lang w:bidi="fa-IR"/>
              </w:rPr>
              <w:t>Significant degree</w:t>
            </w:r>
          </w:p>
        </w:tc>
        <w:tc>
          <w:tcPr>
            <w:tcW w:w="2750" w:type="dxa"/>
            <w:shd w:val="clear" w:color="auto" w:fill="FDE9D9" w:themeFill="accent6" w:themeFillTint="33"/>
          </w:tcPr>
          <w:p w:rsidR="00EF2BF5" w:rsidRPr="00C77315" w:rsidRDefault="00EF2BF5" w:rsidP="00C77315">
            <w:pPr>
              <w:pStyle w:val="a1"/>
              <w:bidi w:val="0"/>
              <w:spacing w:line="276" w:lineRule="auto"/>
              <w:rPr>
                <w:rFonts w:cs="B Nazanin"/>
                <w:b w:val="0"/>
                <w:sz w:val="20"/>
                <w:szCs w:val="20"/>
                <w:rtl/>
                <w:lang w:bidi="fa-IR"/>
              </w:rPr>
            </w:pPr>
            <w:r w:rsidRPr="00C77315">
              <w:rPr>
                <w:rFonts w:cs="B Nazanin"/>
                <w:b w:val="0"/>
                <w:sz w:val="20"/>
                <w:szCs w:val="20"/>
                <w:lang w:bidi="fa-IR"/>
              </w:rPr>
              <w:t>Correlation rate with success of space</w:t>
            </w:r>
          </w:p>
        </w:tc>
        <w:tc>
          <w:tcPr>
            <w:tcW w:w="2126" w:type="dxa"/>
            <w:shd w:val="clear" w:color="auto" w:fill="FDE9D9" w:themeFill="accent6" w:themeFillTint="33"/>
          </w:tcPr>
          <w:p w:rsidR="00EF2BF5" w:rsidRPr="00C77315" w:rsidRDefault="00C925D7" w:rsidP="00C77315">
            <w:pPr>
              <w:pStyle w:val="a1"/>
              <w:bidi w:val="0"/>
              <w:spacing w:line="276" w:lineRule="auto"/>
              <w:rPr>
                <w:rFonts w:cs="B Nazanin"/>
                <w:b w:val="0"/>
                <w:sz w:val="20"/>
                <w:szCs w:val="20"/>
                <w:rtl/>
                <w:lang w:bidi="fa-IR"/>
              </w:rPr>
            </w:pPr>
            <w:r>
              <w:rPr>
                <w:rFonts w:cs="B Nazanin"/>
                <w:b w:val="0"/>
                <w:sz w:val="20"/>
                <w:szCs w:val="20"/>
                <w:lang w:bidi="fa-IR"/>
              </w:rPr>
              <w:t>Factor</w:t>
            </w:r>
          </w:p>
        </w:tc>
        <w:tc>
          <w:tcPr>
            <w:tcW w:w="850" w:type="dxa"/>
            <w:shd w:val="clear" w:color="auto" w:fill="FDE9D9" w:themeFill="accent6" w:themeFillTint="33"/>
          </w:tcPr>
          <w:p w:rsidR="00EF2BF5" w:rsidRPr="00C77315" w:rsidRDefault="00C925D7" w:rsidP="00C77315">
            <w:pPr>
              <w:spacing w:line="276" w:lineRule="auto"/>
              <w:jc w:val="both"/>
              <w:rPr>
                <w:rFonts w:cs="B Nazanin"/>
                <w:b w:val="0"/>
                <w:sz w:val="20"/>
                <w:szCs w:val="20"/>
                <w:lang w:bidi="fa-IR"/>
              </w:rPr>
            </w:pPr>
            <w:r>
              <w:rPr>
                <w:rFonts w:cs="B Nazanin"/>
                <w:b w:val="0"/>
                <w:sz w:val="20"/>
                <w:szCs w:val="20"/>
                <w:lang w:bidi="fa-IR"/>
              </w:rPr>
              <w:t>P</w:t>
            </w:r>
            <w:r w:rsidR="00EF2BF5" w:rsidRPr="00C77315">
              <w:rPr>
                <w:rFonts w:cs="B Nazanin"/>
                <w:b w:val="0"/>
                <w:sz w:val="20"/>
                <w:szCs w:val="20"/>
                <w:lang w:bidi="fa-IR"/>
              </w:rPr>
              <w:t>riority</w:t>
            </w:r>
          </w:p>
        </w:tc>
        <w:tc>
          <w:tcPr>
            <w:tcW w:w="1560" w:type="dxa"/>
            <w:shd w:val="clear" w:color="auto" w:fill="FDE9D9" w:themeFill="accent6" w:themeFillTint="33"/>
          </w:tcPr>
          <w:p w:rsidR="00EF2BF5" w:rsidRPr="00C77315" w:rsidRDefault="00EF2BF5" w:rsidP="00C77315">
            <w:pPr>
              <w:pStyle w:val="a1"/>
              <w:bidi w:val="0"/>
              <w:spacing w:line="276" w:lineRule="auto"/>
              <w:rPr>
                <w:rFonts w:cs="B Nazanin"/>
                <w:b w:val="0"/>
                <w:sz w:val="20"/>
                <w:szCs w:val="20"/>
                <w:lang w:bidi="fa-IR"/>
              </w:rPr>
            </w:pPr>
            <w:r w:rsidRPr="00C77315">
              <w:rPr>
                <w:rFonts w:cs="B Nazanin"/>
                <w:b w:val="0"/>
                <w:sz w:val="20"/>
                <w:szCs w:val="20"/>
                <w:lang w:bidi="fa-IR"/>
              </w:rPr>
              <w:t xml:space="preserve">Section name </w:t>
            </w: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0.78</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Comfort</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1</w:t>
            </w:r>
            <w:r w:rsidRPr="00C77315">
              <w:rPr>
                <w:rFonts w:cs="B Nazanin"/>
                <w:b w:val="0"/>
                <w:sz w:val="20"/>
                <w:szCs w:val="20"/>
                <w:vertAlign w:val="superscript"/>
                <w:lang w:bidi="fa-IR"/>
              </w:rPr>
              <w:t>st</w:t>
            </w:r>
          </w:p>
        </w:tc>
        <w:tc>
          <w:tcPr>
            <w:tcW w:w="1560" w:type="dxa"/>
            <w:vMerge w:val="restart"/>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roofErr w:type="spellStart"/>
            <w:r w:rsidRPr="00C77315">
              <w:rPr>
                <w:rFonts w:asciiTheme="majorBidi" w:hAnsiTheme="majorBidi" w:cstheme="majorBidi"/>
                <w:b w:val="0"/>
                <w:sz w:val="20"/>
                <w:szCs w:val="20"/>
                <w:lang w:bidi="fa-IR"/>
              </w:rPr>
              <w:t>Abresan</w:t>
            </w:r>
            <w:proofErr w:type="spellEnd"/>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0.78</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Uses &amp; activity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2</w:t>
            </w:r>
            <w:r w:rsidRPr="00C77315">
              <w:rPr>
                <w:rFonts w:cs="B Nazanin"/>
                <w:b w:val="0"/>
                <w:sz w:val="20"/>
                <w:szCs w:val="20"/>
                <w:vertAlign w:val="superscript"/>
                <w:lang w:bidi="fa-IR"/>
              </w:rPr>
              <w:t>nd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0.71</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Sociability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3</w:t>
            </w:r>
            <w:r w:rsidRPr="00C77315">
              <w:rPr>
                <w:rFonts w:cs="B Nazanin"/>
                <w:b w:val="0"/>
                <w:sz w:val="20"/>
                <w:szCs w:val="20"/>
                <w:vertAlign w:val="superscript"/>
                <w:lang w:bidi="fa-IR"/>
              </w:rPr>
              <w:t>rd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0.56</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Enjoyment</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4</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0.55</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Feeling of safety</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5</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0.53</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Visual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6</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0.51</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Physical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7</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0.46</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Symbolic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8</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002/0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0.35</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Psychological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9</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024/0</w:t>
            </w:r>
          </w:p>
        </w:tc>
        <w:tc>
          <w:tcPr>
            <w:tcW w:w="2750"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0.26</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Economic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10</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7B4576" w:rsidRPr="00C77315" w:rsidRDefault="007B4576"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69/0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Uses &amp; activity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1</w:t>
            </w:r>
            <w:r w:rsidRPr="00C77315">
              <w:rPr>
                <w:rFonts w:cs="B Nazanin"/>
                <w:b w:val="0"/>
                <w:sz w:val="20"/>
                <w:szCs w:val="20"/>
                <w:vertAlign w:val="superscript"/>
                <w:lang w:bidi="fa-IR"/>
              </w:rPr>
              <w:t>st</w:t>
            </w:r>
          </w:p>
        </w:tc>
        <w:tc>
          <w:tcPr>
            <w:tcW w:w="1560" w:type="dxa"/>
            <w:vMerge w:val="restart"/>
            <w:shd w:val="clear" w:color="auto" w:fill="FFFFFF" w:themeFill="background1"/>
          </w:tcPr>
          <w:p w:rsidR="007B4576" w:rsidRPr="00C77315" w:rsidRDefault="00657E0D" w:rsidP="00C77315">
            <w:pPr>
              <w:pStyle w:val="a1"/>
              <w:bidi w:val="0"/>
              <w:spacing w:line="276" w:lineRule="auto"/>
              <w:rPr>
                <w:rFonts w:asciiTheme="majorBidi" w:hAnsiTheme="majorBidi" w:cstheme="majorBidi"/>
                <w:b w:val="0"/>
                <w:sz w:val="20"/>
                <w:szCs w:val="20"/>
                <w:rtl/>
                <w:lang w:bidi="fa-IR"/>
              </w:rPr>
            </w:pPr>
            <w:proofErr w:type="spellStart"/>
            <w:r w:rsidRPr="00C77315">
              <w:rPr>
                <w:rFonts w:asciiTheme="majorBidi" w:hAnsiTheme="majorBidi" w:cstheme="majorBidi"/>
                <w:b w:val="0"/>
                <w:sz w:val="20"/>
                <w:szCs w:val="20"/>
                <w:lang w:bidi="fa-IR"/>
              </w:rPr>
              <w:t>M</w:t>
            </w:r>
            <w:r w:rsidR="007B4576" w:rsidRPr="00C77315">
              <w:rPr>
                <w:rFonts w:asciiTheme="majorBidi" w:hAnsiTheme="majorBidi" w:cstheme="majorBidi"/>
                <w:b w:val="0"/>
                <w:sz w:val="20"/>
                <w:szCs w:val="20"/>
                <w:lang w:bidi="fa-IR"/>
              </w:rPr>
              <w:t>ansoor</w:t>
            </w:r>
            <w:proofErr w:type="spellEnd"/>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7B4576" w:rsidRPr="00C77315" w:rsidRDefault="007B4576"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69/0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Sociability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2</w:t>
            </w:r>
            <w:r w:rsidRPr="00C77315">
              <w:rPr>
                <w:rFonts w:cs="B Nazanin"/>
                <w:b w:val="0"/>
                <w:sz w:val="20"/>
                <w:szCs w:val="20"/>
                <w:vertAlign w:val="superscript"/>
                <w:lang w:bidi="fa-IR"/>
              </w:rPr>
              <w:t>nd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7B4576" w:rsidRPr="00C77315" w:rsidRDefault="007B4576"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66/0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Comfort</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3</w:t>
            </w:r>
            <w:r w:rsidRPr="00C77315">
              <w:rPr>
                <w:rFonts w:cs="B Nazanin"/>
                <w:b w:val="0"/>
                <w:sz w:val="20"/>
                <w:szCs w:val="20"/>
                <w:vertAlign w:val="superscript"/>
                <w:lang w:bidi="fa-IR"/>
              </w:rPr>
              <w:t>rd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6/0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Enjoyment</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4</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57/0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Feeling of safety</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5</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55/0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Symbolic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6</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47/0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Economic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7</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41/0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Physical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8</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37/0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Visual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9</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000/0</w:t>
            </w:r>
          </w:p>
        </w:tc>
        <w:tc>
          <w:tcPr>
            <w:tcW w:w="2750" w:type="dxa"/>
            <w:shd w:val="clear" w:color="auto" w:fill="FFFFFF" w:themeFill="background1"/>
            <w:vAlign w:val="center"/>
          </w:tcPr>
          <w:p w:rsidR="00EF2BF5" w:rsidRPr="00C77315" w:rsidRDefault="00EF2BF5" w:rsidP="00C77315">
            <w:pPr>
              <w:spacing w:line="276" w:lineRule="auto"/>
              <w:jc w:val="both"/>
              <w:rPr>
                <w:rFonts w:asciiTheme="majorBidi" w:hAnsiTheme="majorBidi" w:cstheme="majorBidi"/>
                <w:b w:val="0"/>
                <w:sz w:val="20"/>
                <w:szCs w:val="20"/>
                <w:rtl/>
                <w:lang w:bidi="fa-IR"/>
              </w:rPr>
            </w:pPr>
            <w:r w:rsidRPr="00C77315">
              <w:rPr>
                <w:rFonts w:asciiTheme="majorBidi" w:hAnsiTheme="majorBidi" w:cstheme="majorBidi"/>
                <w:b w:val="0"/>
                <w:sz w:val="20"/>
                <w:szCs w:val="20"/>
                <w:rtl/>
                <w:lang w:bidi="fa-IR"/>
              </w:rPr>
              <w:t>36/0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Psychological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10</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69/0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Sociability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1</w:t>
            </w:r>
            <w:r w:rsidRPr="00C77315">
              <w:rPr>
                <w:rFonts w:cs="B Nazanin"/>
                <w:b w:val="0"/>
                <w:sz w:val="20"/>
                <w:szCs w:val="20"/>
                <w:vertAlign w:val="superscript"/>
                <w:lang w:bidi="fa-IR"/>
              </w:rPr>
              <w:t>st</w:t>
            </w:r>
          </w:p>
        </w:tc>
        <w:tc>
          <w:tcPr>
            <w:tcW w:w="1560" w:type="dxa"/>
            <w:vMerge w:val="restart"/>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roofErr w:type="spellStart"/>
            <w:r w:rsidRPr="00C77315">
              <w:rPr>
                <w:rFonts w:asciiTheme="majorBidi" w:hAnsiTheme="majorBidi" w:cstheme="majorBidi"/>
                <w:b w:val="0"/>
                <w:sz w:val="20"/>
                <w:szCs w:val="20"/>
                <w:lang w:bidi="fa-IR"/>
              </w:rPr>
              <w:t>Saat</w:t>
            </w:r>
            <w:proofErr w:type="spellEnd"/>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68/0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Comfort</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2</w:t>
            </w:r>
            <w:r w:rsidRPr="00C77315">
              <w:rPr>
                <w:rFonts w:cs="B Nazanin"/>
                <w:b w:val="0"/>
                <w:sz w:val="20"/>
                <w:szCs w:val="20"/>
                <w:vertAlign w:val="superscript"/>
                <w:lang w:bidi="fa-IR"/>
              </w:rPr>
              <w:t>nd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58/0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Uses &amp; activity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3</w:t>
            </w:r>
            <w:r w:rsidRPr="00C77315">
              <w:rPr>
                <w:rFonts w:cs="B Nazanin"/>
                <w:b w:val="0"/>
                <w:sz w:val="20"/>
                <w:szCs w:val="20"/>
                <w:vertAlign w:val="superscript"/>
                <w:lang w:bidi="fa-IR"/>
              </w:rPr>
              <w:t>rd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58/0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Feeling of safety</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4</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58/0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Enjoyment</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5</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53/0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Symbolic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6</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Physical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7</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49/0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Visual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8</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49/0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Psychological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9</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02/0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25/0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Economic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10</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79/0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Comfort</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1</w:t>
            </w:r>
            <w:r w:rsidRPr="00C77315">
              <w:rPr>
                <w:rFonts w:cs="B Nazanin"/>
                <w:b w:val="0"/>
                <w:sz w:val="20"/>
                <w:szCs w:val="20"/>
                <w:vertAlign w:val="superscript"/>
                <w:lang w:bidi="fa-IR"/>
              </w:rPr>
              <w:t>st</w:t>
            </w:r>
          </w:p>
        </w:tc>
        <w:tc>
          <w:tcPr>
            <w:tcW w:w="1560" w:type="dxa"/>
            <w:vMerge w:val="restart"/>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roofErr w:type="spellStart"/>
            <w:r w:rsidRPr="00C77315">
              <w:rPr>
                <w:rFonts w:asciiTheme="majorBidi" w:hAnsiTheme="majorBidi" w:cstheme="majorBidi"/>
                <w:b w:val="0"/>
                <w:sz w:val="20"/>
                <w:szCs w:val="20"/>
                <w:lang w:bidi="fa-IR"/>
              </w:rPr>
              <w:t>Golestan</w:t>
            </w:r>
            <w:proofErr w:type="spellEnd"/>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73/0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Uses &amp; activity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2</w:t>
            </w:r>
            <w:r w:rsidRPr="00C77315">
              <w:rPr>
                <w:rFonts w:cs="B Nazanin"/>
                <w:b w:val="0"/>
                <w:sz w:val="20"/>
                <w:szCs w:val="20"/>
                <w:vertAlign w:val="superscript"/>
                <w:lang w:bidi="fa-IR"/>
              </w:rPr>
              <w:t>nd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7B4576" w:rsidRPr="00C77315" w:rsidTr="00C925D7">
        <w:tc>
          <w:tcPr>
            <w:tcW w:w="1848"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61/0</w:t>
            </w:r>
          </w:p>
        </w:tc>
        <w:tc>
          <w:tcPr>
            <w:tcW w:w="2126" w:type="dxa"/>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Feeling of safety</w:t>
            </w:r>
          </w:p>
        </w:tc>
        <w:tc>
          <w:tcPr>
            <w:tcW w:w="850" w:type="dxa"/>
            <w:shd w:val="clear" w:color="auto" w:fill="FFFFFF" w:themeFill="background1"/>
          </w:tcPr>
          <w:p w:rsidR="007B4576" w:rsidRPr="00C77315" w:rsidRDefault="007B4576" w:rsidP="00C77315">
            <w:pPr>
              <w:spacing w:line="276" w:lineRule="auto"/>
              <w:jc w:val="both"/>
              <w:rPr>
                <w:rFonts w:cs="B Nazanin"/>
                <w:b w:val="0"/>
                <w:sz w:val="20"/>
                <w:szCs w:val="20"/>
                <w:lang w:bidi="fa-IR"/>
              </w:rPr>
            </w:pPr>
            <w:r w:rsidRPr="00C77315">
              <w:rPr>
                <w:rFonts w:cs="B Nazanin"/>
                <w:b w:val="0"/>
                <w:sz w:val="20"/>
                <w:szCs w:val="20"/>
                <w:lang w:bidi="fa-IR"/>
              </w:rPr>
              <w:t>3</w:t>
            </w:r>
            <w:r w:rsidRPr="00C77315">
              <w:rPr>
                <w:rFonts w:cs="B Nazanin"/>
                <w:b w:val="0"/>
                <w:sz w:val="20"/>
                <w:szCs w:val="20"/>
                <w:vertAlign w:val="superscript"/>
                <w:lang w:bidi="fa-IR"/>
              </w:rPr>
              <w:t>rd</w:t>
            </w:r>
          </w:p>
        </w:tc>
        <w:tc>
          <w:tcPr>
            <w:tcW w:w="1560" w:type="dxa"/>
            <w:vMerge/>
            <w:shd w:val="clear" w:color="auto" w:fill="FFFFFF" w:themeFill="background1"/>
          </w:tcPr>
          <w:p w:rsidR="007B4576" w:rsidRPr="00C77315" w:rsidRDefault="007B4576"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58/0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Sociability</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4</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58/0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Visual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5</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53/0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Physical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6</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53/0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Symbolic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7</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48/0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Enjoyment</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8</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4/0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 xml:space="preserve">Psychological access </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9</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r w:rsidR="00EF2BF5" w:rsidRPr="00C77315" w:rsidTr="00C925D7">
        <w:tc>
          <w:tcPr>
            <w:tcW w:w="1848"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hint="cs"/>
                <w:b w:val="0"/>
                <w:sz w:val="20"/>
                <w:szCs w:val="20"/>
                <w:rtl/>
                <w:lang w:bidi="fa-IR"/>
              </w:rPr>
              <w:t>000/0</w:t>
            </w:r>
          </w:p>
        </w:tc>
        <w:tc>
          <w:tcPr>
            <w:tcW w:w="2750" w:type="dxa"/>
            <w:shd w:val="clear" w:color="auto" w:fill="FFFFFF" w:themeFill="background1"/>
            <w:vAlign w:val="center"/>
          </w:tcPr>
          <w:p w:rsidR="00EF2BF5" w:rsidRPr="00C77315" w:rsidRDefault="00EF2BF5" w:rsidP="00C77315">
            <w:pPr>
              <w:pStyle w:val="a1"/>
              <w:bidi w:val="0"/>
              <w:spacing w:line="276" w:lineRule="auto"/>
              <w:rPr>
                <w:rFonts w:asciiTheme="majorBidi" w:hAnsiTheme="majorBidi" w:cstheme="majorBidi"/>
                <w:b w:val="0"/>
                <w:sz w:val="20"/>
                <w:szCs w:val="20"/>
                <w:lang w:bidi="fa-IR"/>
              </w:rPr>
            </w:pPr>
            <w:r w:rsidRPr="00C77315">
              <w:rPr>
                <w:rFonts w:asciiTheme="majorBidi" w:hAnsiTheme="majorBidi" w:cstheme="majorBidi" w:hint="cs"/>
                <w:b w:val="0"/>
                <w:sz w:val="20"/>
                <w:szCs w:val="20"/>
                <w:rtl/>
                <w:lang w:bidi="fa-IR"/>
              </w:rPr>
              <w:t>33/0</w:t>
            </w:r>
          </w:p>
        </w:tc>
        <w:tc>
          <w:tcPr>
            <w:tcW w:w="2126" w:type="dxa"/>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r w:rsidRPr="00C77315">
              <w:rPr>
                <w:rFonts w:asciiTheme="majorBidi" w:hAnsiTheme="majorBidi" w:cstheme="majorBidi"/>
                <w:b w:val="0"/>
                <w:sz w:val="20"/>
                <w:szCs w:val="20"/>
                <w:lang w:bidi="fa-IR"/>
              </w:rPr>
              <w:t>Economic access</w:t>
            </w:r>
          </w:p>
        </w:tc>
        <w:tc>
          <w:tcPr>
            <w:tcW w:w="850" w:type="dxa"/>
            <w:shd w:val="clear" w:color="auto" w:fill="FFFFFF" w:themeFill="background1"/>
          </w:tcPr>
          <w:p w:rsidR="00EF2BF5" w:rsidRPr="00C77315" w:rsidRDefault="00EF2BF5" w:rsidP="00C77315">
            <w:pPr>
              <w:spacing w:line="276" w:lineRule="auto"/>
              <w:jc w:val="both"/>
              <w:rPr>
                <w:rFonts w:asciiTheme="majorBidi" w:hAnsiTheme="majorBidi" w:cstheme="majorBidi"/>
                <w:b w:val="0"/>
                <w:sz w:val="20"/>
                <w:szCs w:val="20"/>
                <w:lang w:bidi="fa-IR"/>
              </w:rPr>
            </w:pPr>
            <w:r w:rsidRPr="00C77315">
              <w:rPr>
                <w:rFonts w:asciiTheme="majorBidi" w:hAnsiTheme="majorBidi" w:cstheme="majorBidi"/>
                <w:b w:val="0"/>
                <w:sz w:val="20"/>
                <w:szCs w:val="20"/>
                <w:lang w:bidi="fa-IR"/>
              </w:rPr>
              <w:t>10</w:t>
            </w:r>
            <w:r w:rsidRPr="00C77315">
              <w:rPr>
                <w:rFonts w:asciiTheme="majorBidi" w:hAnsiTheme="majorBidi" w:cstheme="majorBidi"/>
                <w:b w:val="0"/>
                <w:sz w:val="20"/>
                <w:szCs w:val="20"/>
                <w:vertAlign w:val="superscript"/>
                <w:lang w:bidi="fa-IR"/>
              </w:rPr>
              <w:t>th</w:t>
            </w:r>
          </w:p>
        </w:tc>
        <w:tc>
          <w:tcPr>
            <w:tcW w:w="1560" w:type="dxa"/>
            <w:vMerge/>
            <w:shd w:val="clear" w:color="auto" w:fill="FFFFFF" w:themeFill="background1"/>
          </w:tcPr>
          <w:p w:rsidR="00EF2BF5" w:rsidRPr="00C77315" w:rsidRDefault="00EF2BF5" w:rsidP="00C77315">
            <w:pPr>
              <w:pStyle w:val="a1"/>
              <w:bidi w:val="0"/>
              <w:spacing w:line="276" w:lineRule="auto"/>
              <w:rPr>
                <w:rFonts w:asciiTheme="majorBidi" w:hAnsiTheme="majorBidi" w:cstheme="majorBidi"/>
                <w:b w:val="0"/>
                <w:sz w:val="20"/>
                <w:szCs w:val="20"/>
                <w:rtl/>
                <w:lang w:bidi="fa-IR"/>
              </w:rPr>
            </w:pPr>
          </w:p>
        </w:tc>
      </w:tr>
    </w:tbl>
    <w:p w:rsidR="00C925D7" w:rsidRPr="00C925D7" w:rsidRDefault="00C925D7" w:rsidP="00C925D7">
      <w:pPr>
        <w:jc w:val="both"/>
        <w:rPr>
          <w:rFonts w:asciiTheme="majorBidi" w:hAnsiTheme="majorBidi" w:cstheme="majorBidi"/>
          <w:b w:val="0"/>
          <w:bCs/>
          <w:sz w:val="24"/>
          <w:szCs w:val="24"/>
          <w:lang w:bidi="fa-IR"/>
        </w:rPr>
      </w:pPr>
      <w:r w:rsidRPr="00C925D7">
        <w:rPr>
          <w:rFonts w:asciiTheme="majorBidi" w:hAnsiTheme="majorBidi" w:cstheme="majorBidi"/>
          <w:b w:val="0"/>
          <w:bCs/>
          <w:sz w:val="24"/>
          <w:szCs w:val="24"/>
          <w:lang w:bidi="fa-IR"/>
        </w:rPr>
        <w:t>According to table above the correlation test between space success dimension and success rate of selected sections of imam Khomeini street has acceptable Significant degree(Less than one percent error .(according to findings comfort and activity has been known as the most affective factors in the success of these sections</w:t>
      </w:r>
    </w:p>
    <w:p w:rsidR="00AE6E48" w:rsidRPr="00C925D7" w:rsidRDefault="0069721C" w:rsidP="00C925D7">
      <w:pPr>
        <w:jc w:val="both"/>
        <w:rPr>
          <w:rFonts w:asciiTheme="majorBidi" w:hAnsiTheme="majorBidi" w:cstheme="majorBidi"/>
          <w:b w:val="0"/>
          <w:bCs/>
          <w:sz w:val="24"/>
          <w:szCs w:val="24"/>
          <w:lang w:bidi="fa-IR"/>
        </w:rPr>
      </w:pPr>
      <w:r w:rsidRPr="00C925D7">
        <w:rPr>
          <w:rFonts w:asciiTheme="majorBidi" w:hAnsiTheme="majorBidi" w:cstheme="majorBidi"/>
          <w:sz w:val="24"/>
          <w:szCs w:val="24"/>
          <w:rtl/>
          <w:lang w:bidi="fa-IR"/>
        </w:rPr>
        <w:t>80</w:t>
      </w:r>
      <w:r w:rsidR="00C925D7" w:rsidRPr="00C925D7">
        <w:rPr>
          <w:rFonts w:asciiTheme="majorBidi" w:hAnsiTheme="majorBidi" w:cstheme="majorBidi"/>
          <w:b w:val="0"/>
          <w:bCs/>
          <w:sz w:val="24"/>
          <w:szCs w:val="24"/>
          <w:lang w:bidi="fa-IR"/>
        </w:rPr>
        <w:t xml:space="preserve"> </w:t>
      </w:r>
      <w:r w:rsidR="008B0666" w:rsidRPr="00C925D7">
        <w:rPr>
          <w:rFonts w:asciiTheme="majorBidi" w:hAnsiTheme="majorBidi" w:cstheme="majorBidi"/>
          <w:b w:val="0"/>
          <w:bCs/>
          <w:sz w:val="24"/>
          <w:szCs w:val="24"/>
          <w:lang w:bidi="fa-IR"/>
        </w:rPr>
        <w:t xml:space="preserve">individual </w:t>
      </w:r>
      <w:r w:rsidR="00AF0046" w:rsidRPr="00C925D7">
        <w:rPr>
          <w:rFonts w:asciiTheme="majorBidi" w:hAnsiTheme="majorBidi" w:cstheme="majorBidi"/>
          <w:b w:val="0"/>
          <w:bCs/>
          <w:sz w:val="24"/>
          <w:szCs w:val="24"/>
          <w:lang w:bidi="fa-IR"/>
        </w:rPr>
        <w:t>and</w:t>
      </w:r>
      <w:r w:rsidR="00045118" w:rsidRPr="00C925D7">
        <w:rPr>
          <w:rFonts w:asciiTheme="majorBidi" w:hAnsiTheme="majorBidi" w:cstheme="majorBidi"/>
          <w:b w:val="0"/>
          <w:bCs/>
          <w:sz w:val="24"/>
          <w:szCs w:val="24"/>
          <w:lang w:bidi="fa-IR"/>
        </w:rPr>
        <w:t xml:space="preserve"> 20 </w:t>
      </w:r>
      <w:r w:rsidR="00AF0046" w:rsidRPr="00C925D7">
        <w:rPr>
          <w:rFonts w:asciiTheme="majorBidi" w:hAnsiTheme="majorBidi" w:cstheme="majorBidi"/>
          <w:b w:val="0"/>
          <w:bCs/>
          <w:sz w:val="24"/>
          <w:szCs w:val="24"/>
          <w:lang w:bidi="fa-IR"/>
        </w:rPr>
        <w:t>focus group interviews, activity, sociability, comfort &amp; access dimensions are prioritize</w:t>
      </w:r>
      <w:r w:rsidR="006A4DF1" w:rsidRPr="00C925D7">
        <w:rPr>
          <w:rFonts w:asciiTheme="majorBidi" w:hAnsiTheme="majorBidi" w:cstheme="majorBidi"/>
          <w:b w:val="0"/>
          <w:bCs/>
          <w:sz w:val="24"/>
          <w:szCs w:val="24"/>
          <w:lang w:bidi="fa-IR"/>
        </w:rPr>
        <w:t>d</w:t>
      </w:r>
      <w:r w:rsidR="00AF0046" w:rsidRPr="00C925D7">
        <w:rPr>
          <w:rFonts w:asciiTheme="majorBidi" w:hAnsiTheme="majorBidi" w:cstheme="majorBidi"/>
          <w:b w:val="0"/>
          <w:bCs/>
          <w:sz w:val="24"/>
          <w:szCs w:val="24"/>
          <w:lang w:bidi="fa-IR"/>
        </w:rPr>
        <w:t xml:space="preserve"> </w:t>
      </w:r>
      <w:r w:rsidR="007B4576" w:rsidRPr="00C925D7">
        <w:rPr>
          <w:rFonts w:asciiTheme="majorBidi" w:hAnsiTheme="majorBidi" w:cstheme="majorBidi"/>
          <w:b w:val="0"/>
          <w:bCs/>
          <w:sz w:val="24"/>
          <w:szCs w:val="24"/>
          <w:lang w:bidi="fa-IR"/>
        </w:rPr>
        <w:t>by asking question</w:t>
      </w:r>
      <w:r w:rsidR="00A304AF" w:rsidRPr="00C925D7">
        <w:rPr>
          <w:rFonts w:asciiTheme="majorBidi" w:hAnsiTheme="majorBidi" w:cstheme="majorBidi"/>
          <w:b w:val="0"/>
          <w:bCs/>
          <w:sz w:val="24"/>
          <w:szCs w:val="24"/>
          <w:lang w:bidi="fa-IR"/>
        </w:rPr>
        <w:t xml:space="preserve">: you </w:t>
      </w:r>
      <w:r w:rsidR="007B4576" w:rsidRPr="00C925D7">
        <w:rPr>
          <w:rFonts w:asciiTheme="majorBidi" w:hAnsiTheme="majorBidi" w:cstheme="majorBidi"/>
          <w:b w:val="0"/>
          <w:bCs/>
          <w:sz w:val="24"/>
          <w:szCs w:val="24"/>
          <w:lang w:bidi="fa-IR"/>
        </w:rPr>
        <w:t>prefer a</w:t>
      </w:r>
      <w:r w:rsidR="00A304AF" w:rsidRPr="00C925D7">
        <w:rPr>
          <w:rFonts w:asciiTheme="majorBidi" w:hAnsiTheme="majorBidi" w:cstheme="majorBidi"/>
          <w:b w:val="0"/>
          <w:bCs/>
          <w:sz w:val="24"/>
          <w:szCs w:val="24"/>
          <w:lang w:bidi="fa-IR"/>
        </w:rPr>
        <w:t xml:space="preserve"> park or street if…</w:t>
      </w:r>
      <w:r w:rsidR="007B4576" w:rsidRPr="00C925D7">
        <w:rPr>
          <w:rFonts w:asciiTheme="majorBidi" w:hAnsiTheme="majorBidi" w:cstheme="majorBidi"/>
          <w:b w:val="0"/>
          <w:bCs/>
          <w:sz w:val="24"/>
          <w:szCs w:val="24"/>
          <w:lang w:bidi="fa-IR"/>
        </w:rPr>
        <w:t>A</w:t>
      </w:r>
      <w:r w:rsidR="00113E86" w:rsidRPr="00C925D7">
        <w:rPr>
          <w:rFonts w:asciiTheme="majorBidi" w:hAnsiTheme="majorBidi" w:cstheme="majorBidi"/>
          <w:b w:val="0"/>
          <w:bCs/>
          <w:sz w:val="24"/>
          <w:szCs w:val="24"/>
          <w:lang w:bidi="fa-IR"/>
        </w:rPr>
        <w:t xml:space="preserve">ccording to </w:t>
      </w:r>
      <w:r w:rsidR="00113E86" w:rsidRPr="00C925D7">
        <w:rPr>
          <w:rFonts w:asciiTheme="majorBidi" w:hAnsiTheme="majorBidi" w:cstheme="majorBidi"/>
          <w:b w:val="0"/>
          <w:bCs/>
          <w:sz w:val="24"/>
          <w:szCs w:val="24"/>
          <w:lang w:bidi="fa-IR"/>
        </w:rPr>
        <w:lastRenderedPageBreak/>
        <w:t xml:space="preserve">results </w:t>
      </w:r>
      <w:r w:rsidR="00BE57D2" w:rsidRPr="00C925D7">
        <w:rPr>
          <w:rFonts w:asciiTheme="majorBidi" w:hAnsiTheme="majorBidi" w:cstheme="majorBidi"/>
          <w:b w:val="0"/>
          <w:bCs/>
          <w:sz w:val="24"/>
          <w:szCs w:val="24"/>
          <w:lang w:bidi="fa-IR"/>
        </w:rPr>
        <w:t xml:space="preserve">the people </w:t>
      </w:r>
      <w:r w:rsidR="006A4DF1" w:rsidRPr="00C925D7">
        <w:rPr>
          <w:rFonts w:asciiTheme="majorBidi" w:hAnsiTheme="majorBidi" w:cstheme="majorBidi"/>
          <w:b w:val="0"/>
          <w:bCs/>
          <w:sz w:val="24"/>
          <w:szCs w:val="24"/>
          <w:lang w:bidi="fa-IR"/>
        </w:rPr>
        <w:t>choose respectively comfort and image, uses and activity, access and linkage</w:t>
      </w:r>
      <w:r w:rsidR="00B3769F" w:rsidRPr="00C925D7">
        <w:rPr>
          <w:rFonts w:asciiTheme="majorBidi" w:hAnsiTheme="majorBidi" w:cstheme="majorBidi"/>
          <w:b w:val="0"/>
          <w:bCs/>
          <w:sz w:val="24"/>
          <w:szCs w:val="24"/>
          <w:lang w:bidi="fa-IR"/>
        </w:rPr>
        <w:t xml:space="preserve"> and </w:t>
      </w:r>
      <w:r w:rsidR="006A4DF1" w:rsidRPr="00C925D7">
        <w:rPr>
          <w:rFonts w:asciiTheme="majorBidi" w:hAnsiTheme="majorBidi" w:cstheme="majorBidi"/>
          <w:b w:val="0"/>
          <w:bCs/>
          <w:sz w:val="24"/>
          <w:szCs w:val="24"/>
          <w:lang w:bidi="fa-IR"/>
        </w:rPr>
        <w:t xml:space="preserve">sociability. </w:t>
      </w:r>
    </w:p>
    <w:p w:rsidR="001E1ABC" w:rsidRPr="001E1ABC" w:rsidRDefault="001E1ABC" w:rsidP="00C925D7">
      <w:pPr>
        <w:spacing w:before="120"/>
        <w:jc w:val="both"/>
        <w:rPr>
          <w:rFonts w:eastAsia="Times New Roman" w:cs="Times New Roman"/>
          <w:b w:val="0"/>
          <w:sz w:val="24"/>
          <w:szCs w:val="24"/>
        </w:rPr>
      </w:pPr>
      <w:r w:rsidRPr="001E1ABC">
        <w:rPr>
          <w:rFonts w:eastAsia="Times New Roman" w:cs="Times New Roman"/>
          <w:b w:val="0"/>
          <w:sz w:val="24"/>
          <w:szCs w:val="24"/>
        </w:rPr>
        <w:t>Prioritiz</w:t>
      </w:r>
      <w:r w:rsidR="008C0964">
        <w:rPr>
          <w:rFonts w:eastAsia="Times New Roman" w:cs="Times New Roman"/>
          <w:b w:val="0"/>
          <w:sz w:val="24"/>
          <w:szCs w:val="24"/>
        </w:rPr>
        <w:t>ing</w:t>
      </w:r>
      <w:r w:rsidRPr="001E1ABC">
        <w:rPr>
          <w:rFonts w:eastAsia="Times New Roman" w:cs="Times New Roman"/>
          <w:b w:val="0"/>
          <w:sz w:val="24"/>
          <w:szCs w:val="24"/>
        </w:rPr>
        <w:t xml:space="preserve"> the factors influencing the </w:t>
      </w:r>
      <w:r w:rsidR="008F6787">
        <w:rPr>
          <w:rFonts w:eastAsia="Times New Roman" w:cs="Times New Roman"/>
          <w:b w:val="0"/>
          <w:sz w:val="24"/>
          <w:szCs w:val="24"/>
        </w:rPr>
        <w:t>people attendance at public space</w:t>
      </w:r>
    </w:p>
    <w:tbl>
      <w:tblPr>
        <w:tblStyle w:val="TableGrid"/>
        <w:bidiVisual/>
        <w:tblW w:w="0" w:type="auto"/>
        <w:tblLook w:val="04A0"/>
      </w:tblPr>
      <w:tblGrid>
        <w:gridCol w:w="1054"/>
        <w:gridCol w:w="4819"/>
        <w:gridCol w:w="2127"/>
        <w:gridCol w:w="1134"/>
      </w:tblGrid>
      <w:tr w:rsidR="00683BDD" w:rsidRPr="00133E60" w:rsidTr="00133E60">
        <w:tc>
          <w:tcPr>
            <w:tcW w:w="1054" w:type="dxa"/>
            <w:shd w:val="clear" w:color="auto" w:fill="FDE9D9" w:themeFill="accent6" w:themeFillTint="33"/>
          </w:tcPr>
          <w:p w:rsidR="00683BDD" w:rsidRPr="00133E60" w:rsidRDefault="00683BD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Score</w:t>
            </w:r>
          </w:p>
        </w:tc>
        <w:tc>
          <w:tcPr>
            <w:tcW w:w="4819" w:type="dxa"/>
            <w:shd w:val="clear" w:color="auto" w:fill="FDE9D9" w:themeFill="accent6" w:themeFillTint="33"/>
          </w:tcPr>
          <w:p w:rsidR="00683BDD" w:rsidRPr="00133E60" w:rsidRDefault="00683BD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Factors</w:t>
            </w:r>
          </w:p>
        </w:tc>
        <w:tc>
          <w:tcPr>
            <w:tcW w:w="2127" w:type="dxa"/>
            <w:shd w:val="clear" w:color="auto" w:fill="FDE9D9" w:themeFill="accent6" w:themeFillTint="33"/>
          </w:tcPr>
          <w:p w:rsidR="00683BDD" w:rsidRPr="00133E60" w:rsidRDefault="00683BD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Dimensions</w:t>
            </w:r>
          </w:p>
        </w:tc>
        <w:tc>
          <w:tcPr>
            <w:tcW w:w="1134" w:type="dxa"/>
            <w:shd w:val="clear" w:color="auto" w:fill="FDE9D9" w:themeFill="accent6" w:themeFillTint="33"/>
          </w:tcPr>
          <w:p w:rsidR="00683BDD" w:rsidRPr="00133E60" w:rsidRDefault="00683BDD" w:rsidP="00133E60">
            <w:pPr>
              <w:pStyle w:val="a"/>
              <w:bidi w:val="0"/>
              <w:ind w:firstLine="0"/>
              <w:rPr>
                <w:rFonts w:asciiTheme="majorBidi" w:hAnsiTheme="majorBidi" w:cstheme="majorBidi"/>
                <w:b w:val="0"/>
                <w:bCs/>
                <w:sz w:val="20"/>
                <w:szCs w:val="20"/>
              </w:rPr>
            </w:pPr>
            <w:r w:rsidRPr="00133E60">
              <w:rPr>
                <w:rFonts w:asciiTheme="majorBidi" w:hAnsiTheme="majorBidi" w:cstheme="majorBidi"/>
                <w:b w:val="0"/>
                <w:bCs/>
                <w:sz w:val="20"/>
                <w:szCs w:val="20"/>
              </w:rPr>
              <w:t>Priority</w:t>
            </w:r>
          </w:p>
        </w:tc>
      </w:tr>
      <w:tr w:rsidR="00657E0D" w:rsidRPr="00133E60" w:rsidTr="00133E60">
        <w:tc>
          <w:tcPr>
            <w:tcW w:w="1054" w:type="dxa"/>
          </w:tcPr>
          <w:p w:rsidR="00657E0D" w:rsidRPr="00133E60" w:rsidRDefault="00657E0D"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576</w:t>
            </w:r>
          </w:p>
        </w:tc>
        <w:tc>
          <w:tcPr>
            <w:tcW w:w="4819"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It was beautiful </w:t>
            </w:r>
          </w:p>
        </w:tc>
        <w:tc>
          <w:tcPr>
            <w:tcW w:w="2127"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Comfort &amp; image</w:t>
            </w:r>
          </w:p>
        </w:tc>
        <w:tc>
          <w:tcPr>
            <w:tcW w:w="1134" w:type="dxa"/>
          </w:tcPr>
          <w:p w:rsidR="00657E0D" w:rsidRPr="00133E60" w:rsidRDefault="00657E0D"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1</w:t>
            </w:r>
            <w:r w:rsidRPr="00133E60">
              <w:rPr>
                <w:rFonts w:asciiTheme="majorBidi" w:hAnsiTheme="majorBidi" w:cstheme="majorBidi"/>
                <w:b w:val="0"/>
                <w:bCs/>
                <w:sz w:val="20"/>
                <w:szCs w:val="20"/>
                <w:vertAlign w:val="superscript"/>
                <w:lang w:bidi="fa-IR"/>
              </w:rPr>
              <w:t>st</w:t>
            </w:r>
          </w:p>
        </w:tc>
      </w:tr>
      <w:tr w:rsidR="00657E0D" w:rsidRPr="00133E60" w:rsidTr="00133E60">
        <w:tc>
          <w:tcPr>
            <w:tcW w:w="1054" w:type="dxa"/>
          </w:tcPr>
          <w:p w:rsidR="00657E0D" w:rsidRPr="00133E60" w:rsidRDefault="00657E0D"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514</w:t>
            </w:r>
          </w:p>
        </w:tc>
        <w:tc>
          <w:tcPr>
            <w:tcW w:w="4819"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It was memorable </w:t>
            </w:r>
          </w:p>
        </w:tc>
        <w:tc>
          <w:tcPr>
            <w:tcW w:w="2127"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Uses &amp; activity</w:t>
            </w:r>
          </w:p>
        </w:tc>
        <w:tc>
          <w:tcPr>
            <w:tcW w:w="1134" w:type="dxa"/>
          </w:tcPr>
          <w:p w:rsidR="00657E0D" w:rsidRPr="00133E60" w:rsidRDefault="00657E0D"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2</w:t>
            </w:r>
            <w:r w:rsidRPr="00133E60">
              <w:rPr>
                <w:rFonts w:asciiTheme="majorBidi" w:hAnsiTheme="majorBidi" w:cstheme="majorBidi"/>
                <w:b w:val="0"/>
                <w:bCs/>
                <w:sz w:val="20"/>
                <w:szCs w:val="20"/>
                <w:vertAlign w:val="superscript"/>
                <w:lang w:bidi="fa-IR"/>
              </w:rPr>
              <w:t>nd</w:t>
            </w:r>
          </w:p>
        </w:tc>
      </w:tr>
      <w:tr w:rsidR="00657E0D" w:rsidRPr="00133E60" w:rsidTr="00133E60">
        <w:tc>
          <w:tcPr>
            <w:tcW w:w="1054" w:type="dxa"/>
          </w:tcPr>
          <w:p w:rsidR="00657E0D" w:rsidRPr="00133E60" w:rsidRDefault="00657E0D"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471</w:t>
            </w:r>
          </w:p>
        </w:tc>
        <w:tc>
          <w:tcPr>
            <w:tcW w:w="4819"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It was accessible </w:t>
            </w:r>
          </w:p>
        </w:tc>
        <w:tc>
          <w:tcPr>
            <w:tcW w:w="2127" w:type="dxa"/>
          </w:tcPr>
          <w:p w:rsidR="00657E0D" w:rsidRPr="00133E60" w:rsidRDefault="00657E0D"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Access &amp; linkage</w:t>
            </w:r>
          </w:p>
        </w:tc>
        <w:tc>
          <w:tcPr>
            <w:tcW w:w="1134" w:type="dxa"/>
          </w:tcPr>
          <w:p w:rsidR="00657E0D" w:rsidRPr="00133E60" w:rsidRDefault="00657E0D"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3</w:t>
            </w:r>
            <w:r w:rsidRPr="00133E60">
              <w:rPr>
                <w:rFonts w:asciiTheme="majorBidi" w:hAnsiTheme="majorBidi" w:cstheme="majorBidi"/>
                <w:b w:val="0"/>
                <w:bCs/>
                <w:sz w:val="20"/>
                <w:szCs w:val="20"/>
                <w:vertAlign w:val="superscript"/>
                <w:lang w:bidi="fa-IR"/>
              </w:rPr>
              <w:t>rd</w:t>
            </w:r>
          </w:p>
        </w:tc>
      </w:tr>
      <w:tr w:rsidR="00625E90" w:rsidRPr="00133E60" w:rsidTr="00133E60">
        <w:tc>
          <w:tcPr>
            <w:tcW w:w="1054" w:type="dxa"/>
          </w:tcPr>
          <w:p w:rsidR="00625E90" w:rsidRPr="00133E60" w:rsidRDefault="00625E90"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460</w:t>
            </w:r>
          </w:p>
        </w:tc>
        <w:tc>
          <w:tcPr>
            <w:tcW w:w="4819"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It was suitable for sitting or resting </w:t>
            </w:r>
          </w:p>
        </w:tc>
        <w:tc>
          <w:tcPr>
            <w:tcW w:w="2127"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Comfort &amp; image</w:t>
            </w:r>
          </w:p>
        </w:tc>
        <w:tc>
          <w:tcPr>
            <w:tcW w:w="1134" w:type="dxa"/>
          </w:tcPr>
          <w:p w:rsidR="00625E90" w:rsidRPr="00133E60" w:rsidRDefault="00625E90"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4</w:t>
            </w:r>
            <w:r w:rsidRPr="00133E60">
              <w:rPr>
                <w:rFonts w:asciiTheme="majorBidi" w:hAnsiTheme="majorBidi" w:cstheme="majorBidi"/>
                <w:b w:val="0"/>
                <w:bCs/>
                <w:sz w:val="20"/>
                <w:szCs w:val="20"/>
                <w:vertAlign w:val="superscript"/>
                <w:lang w:bidi="fa-IR"/>
              </w:rPr>
              <w:t>th</w:t>
            </w:r>
          </w:p>
        </w:tc>
      </w:tr>
      <w:tr w:rsidR="00625E90" w:rsidRPr="00133E60" w:rsidTr="00133E60">
        <w:tc>
          <w:tcPr>
            <w:tcW w:w="1054" w:type="dxa"/>
          </w:tcPr>
          <w:p w:rsidR="00625E90" w:rsidRPr="00133E60" w:rsidRDefault="00625E90"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438</w:t>
            </w:r>
          </w:p>
        </w:tc>
        <w:tc>
          <w:tcPr>
            <w:tcW w:w="4819"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It was suitable for talking and meeting friends</w:t>
            </w:r>
          </w:p>
        </w:tc>
        <w:tc>
          <w:tcPr>
            <w:tcW w:w="2127"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Sociability</w:t>
            </w:r>
          </w:p>
        </w:tc>
        <w:tc>
          <w:tcPr>
            <w:tcW w:w="1134" w:type="dxa"/>
          </w:tcPr>
          <w:p w:rsidR="00625E90" w:rsidRPr="00133E60" w:rsidRDefault="00625E90"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5</w:t>
            </w:r>
            <w:r w:rsidRPr="00133E60">
              <w:rPr>
                <w:rFonts w:asciiTheme="majorBidi" w:hAnsiTheme="majorBidi" w:cstheme="majorBidi"/>
                <w:b w:val="0"/>
                <w:bCs/>
                <w:sz w:val="20"/>
                <w:szCs w:val="20"/>
                <w:vertAlign w:val="superscript"/>
                <w:lang w:bidi="fa-IR"/>
              </w:rPr>
              <w:t>th</w:t>
            </w:r>
          </w:p>
        </w:tc>
      </w:tr>
      <w:tr w:rsidR="00625E90" w:rsidRPr="00133E60" w:rsidTr="00133E60">
        <w:tc>
          <w:tcPr>
            <w:tcW w:w="1054" w:type="dxa"/>
          </w:tcPr>
          <w:p w:rsidR="00625E90" w:rsidRPr="00133E60" w:rsidRDefault="00625E90"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434</w:t>
            </w:r>
          </w:p>
        </w:tc>
        <w:tc>
          <w:tcPr>
            <w:tcW w:w="4819"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It has varied and interesting activities </w:t>
            </w:r>
          </w:p>
        </w:tc>
        <w:tc>
          <w:tcPr>
            <w:tcW w:w="2127"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Uses &amp; activity</w:t>
            </w:r>
          </w:p>
        </w:tc>
        <w:tc>
          <w:tcPr>
            <w:tcW w:w="1134" w:type="dxa"/>
          </w:tcPr>
          <w:p w:rsidR="00625E90" w:rsidRPr="00133E60" w:rsidRDefault="00625E90"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6</w:t>
            </w:r>
            <w:r w:rsidRPr="00133E60">
              <w:rPr>
                <w:rFonts w:asciiTheme="majorBidi" w:hAnsiTheme="majorBidi" w:cstheme="majorBidi"/>
                <w:b w:val="0"/>
                <w:bCs/>
                <w:sz w:val="20"/>
                <w:szCs w:val="20"/>
                <w:vertAlign w:val="superscript"/>
                <w:lang w:bidi="fa-IR"/>
              </w:rPr>
              <w:t>th</w:t>
            </w:r>
          </w:p>
        </w:tc>
      </w:tr>
      <w:tr w:rsidR="00625E90" w:rsidRPr="00133E60" w:rsidTr="00133E60">
        <w:tc>
          <w:tcPr>
            <w:tcW w:w="1054" w:type="dxa"/>
          </w:tcPr>
          <w:p w:rsidR="00625E90" w:rsidRPr="00133E60" w:rsidRDefault="00625E90"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390</w:t>
            </w:r>
          </w:p>
        </w:tc>
        <w:tc>
          <w:tcPr>
            <w:tcW w:w="4819"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It has suitable sidewalks</w:t>
            </w:r>
          </w:p>
        </w:tc>
        <w:tc>
          <w:tcPr>
            <w:tcW w:w="2127"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Access &amp; linkage</w:t>
            </w:r>
          </w:p>
        </w:tc>
        <w:tc>
          <w:tcPr>
            <w:tcW w:w="1134" w:type="dxa"/>
          </w:tcPr>
          <w:p w:rsidR="00625E90" w:rsidRPr="00133E60" w:rsidRDefault="00625E90"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7</w:t>
            </w:r>
            <w:r w:rsidRPr="00133E60">
              <w:rPr>
                <w:rFonts w:asciiTheme="majorBidi" w:hAnsiTheme="majorBidi" w:cstheme="majorBidi"/>
                <w:b w:val="0"/>
                <w:bCs/>
                <w:sz w:val="20"/>
                <w:szCs w:val="20"/>
                <w:vertAlign w:val="superscript"/>
                <w:lang w:bidi="fa-IR"/>
              </w:rPr>
              <w:t>th</w:t>
            </w:r>
          </w:p>
        </w:tc>
      </w:tr>
      <w:tr w:rsidR="00625E90" w:rsidRPr="00133E60" w:rsidTr="00133E60">
        <w:tc>
          <w:tcPr>
            <w:tcW w:w="1054" w:type="dxa"/>
          </w:tcPr>
          <w:p w:rsidR="00625E90" w:rsidRPr="00133E60" w:rsidRDefault="00625E90" w:rsidP="00133E60">
            <w:pPr>
              <w:jc w:val="both"/>
              <w:rPr>
                <w:rFonts w:asciiTheme="majorBidi" w:hAnsiTheme="majorBidi" w:cstheme="majorBidi"/>
                <w:sz w:val="20"/>
                <w:szCs w:val="20"/>
                <w:rtl/>
                <w:lang w:bidi="fa-IR"/>
              </w:rPr>
            </w:pPr>
            <w:r w:rsidRPr="00133E60">
              <w:rPr>
                <w:rFonts w:asciiTheme="majorBidi" w:hAnsiTheme="majorBidi" w:cstheme="majorBidi"/>
                <w:sz w:val="20"/>
                <w:szCs w:val="20"/>
                <w:rtl/>
                <w:lang w:bidi="fa-IR"/>
              </w:rPr>
              <w:t>287</w:t>
            </w:r>
          </w:p>
        </w:tc>
        <w:tc>
          <w:tcPr>
            <w:tcW w:w="4819"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 xml:space="preserve">The other people </w:t>
            </w:r>
            <w:r w:rsidR="00F3589D" w:rsidRPr="00133E60">
              <w:rPr>
                <w:rFonts w:asciiTheme="majorBidi" w:hAnsiTheme="majorBidi" w:cstheme="majorBidi"/>
                <w:b w:val="0"/>
                <w:bCs/>
                <w:sz w:val="20"/>
                <w:szCs w:val="20"/>
              </w:rPr>
              <w:t>have comfortable presence</w:t>
            </w:r>
          </w:p>
        </w:tc>
        <w:tc>
          <w:tcPr>
            <w:tcW w:w="2127" w:type="dxa"/>
          </w:tcPr>
          <w:p w:rsidR="00625E90" w:rsidRPr="00133E60" w:rsidRDefault="00625E90" w:rsidP="00133E60">
            <w:pPr>
              <w:pStyle w:val="a"/>
              <w:bidi w:val="0"/>
              <w:ind w:firstLine="0"/>
              <w:rPr>
                <w:rFonts w:asciiTheme="majorBidi" w:hAnsiTheme="majorBidi" w:cstheme="majorBidi"/>
                <w:b w:val="0"/>
                <w:bCs/>
                <w:sz w:val="20"/>
                <w:szCs w:val="20"/>
                <w:rtl/>
              </w:rPr>
            </w:pPr>
            <w:r w:rsidRPr="00133E60">
              <w:rPr>
                <w:rFonts w:asciiTheme="majorBidi" w:hAnsiTheme="majorBidi" w:cstheme="majorBidi"/>
                <w:b w:val="0"/>
                <w:bCs/>
                <w:sz w:val="20"/>
                <w:szCs w:val="20"/>
              </w:rPr>
              <w:t>Sociability</w:t>
            </w:r>
          </w:p>
        </w:tc>
        <w:tc>
          <w:tcPr>
            <w:tcW w:w="1134" w:type="dxa"/>
          </w:tcPr>
          <w:p w:rsidR="00625E90" w:rsidRPr="00133E60" w:rsidRDefault="00625E90" w:rsidP="00133E60">
            <w:pPr>
              <w:spacing w:line="276" w:lineRule="auto"/>
              <w:jc w:val="both"/>
              <w:rPr>
                <w:rFonts w:asciiTheme="majorBidi" w:hAnsiTheme="majorBidi" w:cstheme="majorBidi"/>
                <w:b w:val="0"/>
                <w:bCs/>
                <w:sz w:val="20"/>
                <w:szCs w:val="20"/>
                <w:lang w:bidi="fa-IR"/>
              </w:rPr>
            </w:pPr>
            <w:r w:rsidRPr="00133E60">
              <w:rPr>
                <w:rFonts w:asciiTheme="majorBidi" w:hAnsiTheme="majorBidi" w:cstheme="majorBidi"/>
                <w:b w:val="0"/>
                <w:bCs/>
                <w:sz w:val="20"/>
                <w:szCs w:val="20"/>
                <w:lang w:bidi="fa-IR"/>
              </w:rPr>
              <w:t>8</w:t>
            </w:r>
            <w:r w:rsidRPr="00133E60">
              <w:rPr>
                <w:rFonts w:asciiTheme="majorBidi" w:hAnsiTheme="majorBidi" w:cstheme="majorBidi"/>
                <w:b w:val="0"/>
                <w:bCs/>
                <w:sz w:val="20"/>
                <w:szCs w:val="20"/>
                <w:vertAlign w:val="superscript"/>
                <w:lang w:bidi="fa-IR"/>
              </w:rPr>
              <w:t>th</w:t>
            </w:r>
          </w:p>
        </w:tc>
      </w:tr>
    </w:tbl>
    <w:p w:rsidR="004A0BBA" w:rsidRPr="00133E60" w:rsidRDefault="00AB6903" w:rsidP="00133E60">
      <w:pPr>
        <w:pStyle w:val="a1"/>
        <w:bidi w:val="0"/>
        <w:spacing w:before="240" w:line="276" w:lineRule="auto"/>
        <w:rPr>
          <w:rFonts w:asciiTheme="majorBidi" w:hAnsiTheme="majorBidi" w:cs="B Nazanin"/>
        </w:rPr>
      </w:pPr>
      <w:r w:rsidRPr="00133E60">
        <w:rPr>
          <w:rFonts w:asciiTheme="majorBidi" w:hAnsiTheme="majorBidi" w:cs="B Nazanin"/>
        </w:rPr>
        <w:t>Conclusion</w:t>
      </w:r>
    </w:p>
    <w:p w:rsidR="00AB6903" w:rsidRPr="006C6BFD" w:rsidRDefault="00AB6903" w:rsidP="006C6BFD">
      <w:pPr>
        <w:jc w:val="lowKashida"/>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In testing hypothesis, in addition to verifying a significant relationship between criteria and indices outlined in the model with the level of success, </w:t>
      </w:r>
      <w:r w:rsidR="0096218B" w:rsidRPr="006C6BFD">
        <w:rPr>
          <w:rFonts w:asciiTheme="majorBidi" w:hAnsiTheme="majorBidi" w:cstheme="majorBidi"/>
          <w:b w:val="0"/>
          <w:bCs/>
          <w:color w:val="000000" w:themeColor="text1"/>
          <w:sz w:val="24"/>
          <w:szCs w:val="24"/>
          <w:lang w:bidi="fa-IR"/>
        </w:rPr>
        <w:t>results shows that</w:t>
      </w:r>
      <w:r w:rsidRPr="006C6BFD">
        <w:rPr>
          <w:rFonts w:asciiTheme="majorBidi" w:hAnsiTheme="majorBidi" w:cstheme="majorBidi"/>
          <w:b w:val="0"/>
          <w:bCs/>
          <w:color w:val="000000" w:themeColor="text1"/>
          <w:sz w:val="24"/>
          <w:szCs w:val="24"/>
          <w:lang w:bidi="fa-IR"/>
        </w:rPr>
        <w:t xml:space="preserve"> comfort and image</w:t>
      </w:r>
      <w:r w:rsidR="007B4576" w:rsidRPr="006C6BFD">
        <w:rPr>
          <w:rFonts w:asciiTheme="majorBidi" w:hAnsiTheme="majorBidi" w:cstheme="majorBidi"/>
          <w:b w:val="0"/>
          <w:bCs/>
          <w:color w:val="000000" w:themeColor="text1"/>
          <w:sz w:val="24"/>
          <w:szCs w:val="24"/>
          <w:lang w:bidi="fa-IR"/>
        </w:rPr>
        <w:t xml:space="preserve"> being</w:t>
      </w:r>
      <w:r w:rsidRPr="006C6BFD">
        <w:rPr>
          <w:rFonts w:asciiTheme="majorBidi" w:hAnsiTheme="majorBidi" w:cstheme="majorBidi"/>
          <w:b w:val="0"/>
          <w:bCs/>
          <w:color w:val="000000" w:themeColor="text1"/>
          <w:sz w:val="24"/>
          <w:szCs w:val="24"/>
          <w:lang w:bidi="fa-IR"/>
        </w:rPr>
        <w:t xml:space="preserve"> as the most important influencing parameters in the success of Imam Khomeini Street. Based on theoretical framework gender ratio, group presence, frequency of use of space, duration of staying in space were considered </w:t>
      </w:r>
      <w:r w:rsidR="00B76869" w:rsidRPr="006C6BFD">
        <w:rPr>
          <w:rFonts w:asciiTheme="majorBidi" w:hAnsiTheme="majorBidi" w:cstheme="majorBidi"/>
          <w:b w:val="0"/>
          <w:bCs/>
          <w:color w:val="000000" w:themeColor="text1"/>
          <w:sz w:val="24"/>
          <w:szCs w:val="24"/>
          <w:lang w:bidi="fa-IR"/>
        </w:rPr>
        <w:t xml:space="preserve">to be the most important indices of success in public space. </w:t>
      </w:r>
      <w:r w:rsidR="006C6B10" w:rsidRPr="006C6BFD">
        <w:rPr>
          <w:rFonts w:asciiTheme="majorBidi" w:hAnsiTheme="majorBidi" w:cstheme="majorBidi"/>
          <w:b w:val="0"/>
          <w:bCs/>
          <w:color w:val="000000" w:themeColor="text1"/>
          <w:sz w:val="24"/>
          <w:szCs w:val="24"/>
          <w:lang w:bidi="fa-IR"/>
        </w:rPr>
        <w:t>According</w:t>
      </w:r>
      <w:r w:rsidR="00B76869" w:rsidRPr="006C6BFD">
        <w:rPr>
          <w:rFonts w:asciiTheme="majorBidi" w:hAnsiTheme="majorBidi" w:cstheme="majorBidi"/>
          <w:b w:val="0"/>
          <w:bCs/>
          <w:color w:val="000000" w:themeColor="text1"/>
          <w:sz w:val="24"/>
          <w:szCs w:val="24"/>
          <w:lang w:bidi="fa-IR"/>
        </w:rPr>
        <w:t xml:space="preserve"> to findings of </w:t>
      </w:r>
      <w:r w:rsidR="00BD2B07" w:rsidRPr="006C6BFD">
        <w:rPr>
          <w:rFonts w:asciiTheme="majorBidi" w:hAnsiTheme="majorBidi" w:cstheme="majorBidi"/>
          <w:b w:val="0"/>
          <w:bCs/>
          <w:color w:val="000000" w:themeColor="text1"/>
          <w:sz w:val="24"/>
          <w:szCs w:val="24"/>
          <w:lang w:bidi="fa-IR"/>
        </w:rPr>
        <w:t>PPS</w:t>
      </w:r>
      <w:r w:rsidR="00B76869" w:rsidRPr="006C6BFD">
        <w:rPr>
          <w:rFonts w:asciiTheme="majorBidi" w:hAnsiTheme="majorBidi" w:cstheme="majorBidi"/>
          <w:b w:val="0"/>
          <w:bCs/>
          <w:color w:val="000000" w:themeColor="text1"/>
          <w:sz w:val="24"/>
          <w:szCs w:val="24"/>
          <w:lang w:bidi="fa-IR"/>
        </w:rPr>
        <w:t xml:space="preserve"> institute the presence of women has direct</w:t>
      </w:r>
      <w:r w:rsidR="0096218B" w:rsidRPr="006C6BFD">
        <w:rPr>
          <w:rFonts w:asciiTheme="majorBidi" w:hAnsiTheme="majorBidi" w:cstheme="majorBidi"/>
          <w:b w:val="0"/>
          <w:bCs/>
          <w:color w:val="000000" w:themeColor="text1"/>
          <w:sz w:val="24"/>
          <w:szCs w:val="24"/>
          <w:lang w:bidi="fa-IR"/>
        </w:rPr>
        <w:t xml:space="preserve"> </w:t>
      </w:r>
      <w:r w:rsidR="00B76869" w:rsidRPr="006C6BFD">
        <w:rPr>
          <w:rFonts w:asciiTheme="majorBidi" w:hAnsiTheme="majorBidi" w:cstheme="majorBidi"/>
          <w:b w:val="0"/>
          <w:bCs/>
          <w:color w:val="000000" w:themeColor="text1"/>
          <w:sz w:val="24"/>
          <w:szCs w:val="24"/>
          <w:lang w:bidi="fa-IR"/>
        </w:rPr>
        <w:t>relationship with the level of comfort in the environment</w:t>
      </w:r>
      <w:r w:rsidR="00BD2B07" w:rsidRPr="006C6BFD">
        <w:rPr>
          <w:rFonts w:asciiTheme="majorBidi" w:hAnsiTheme="majorBidi" w:cstheme="majorBidi"/>
          <w:b w:val="0"/>
          <w:bCs/>
          <w:color w:val="000000" w:themeColor="text1"/>
          <w:sz w:val="24"/>
          <w:szCs w:val="24"/>
          <w:lang w:bidi="fa-IR"/>
        </w:rPr>
        <w:t>.</w:t>
      </w:r>
      <w:r w:rsidR="00B76869" w:rsidRPr="006C6BFD">
        <w:rPr>
          <w:rFonts w:asciiTheme="majorBidi" w:hAnsiTheme="majorBidi" w:cstheme="majorBidi"/>
          <w:b w:val="0"/>
          <w:bCs/>
          <w:color w:val="000000" w:themeColor="text1"/>
          <w:sz w:val="24"/>
          <w:szCs w:val="24"/>
          <w:lang w:bidi="fa-IR"/>
        </w:rPr>
        <w:t xml:space="preserve"> </w:t>
      </w:r>
      <w:r w:rsidR="00BD2B07" w:rsidRPr="006C6BFD">
        <w:rPr>
          <w:rFonts w:asciiTheme="majorBidi" w:hAnsiTheme="majorBidi" w:cstheme="majorBidi"/>
          <w:b w:val="0"/>
          <w:bCs/>
          <w:color w:val="000000" w:themeColor="text1"/>
          <w:sz w:val="24"/>
          <w:szCs w:val="24"/>
          <w:lang w:bidi="fa-IR"/>
        </w:rPr>
        <w:t>According</w:t>
      </w:r>
      <w:r w:rsidR="00B76869" w:rsidRPr="006C6BFD">
        <w:rPr>
          <w:rFonts w:asciiTheme="majorBidi" w:hAnsiTheme="majorBidi" w:cstheme="majorBidi"/>
          <w:b w:val="0"/>
          <w:bCs/>
          <w:color w:val="000000" w:themeColor="text1"/>
          <w:sz w:val="24"/>
          <w:szCs w:val="24"/>
          <w:lang w:bidi="fa-IR"/>
        </w:rPr>
        <w:t xml:space="preserve"> to</w:t>
      </w:r>
      <w:r w:rsidR="0096218B" w:rsidRPr="006C6BFD">
        <w:rPr>
          <w:rFonts w:asciiTheme="majorBidi" w:hAnsiTheme="majorBidi" w:cstheme="majorBidi"/>
          <w:b w:val="0"/>
          <w:bCs/>
          <w:color w:val="000000" w:themeColor="text1"/>
          <w:sz w:val="24"/>
          <w:szCs w:val="24"/>
          <w:lang w:bidi="fa-IR"/>
        </w:rPr>
        <w:t xml:space="preserve"> the</w:t>
      </w:r>
      <w:r w:rsidR="00B76869" w:rsidRPr="006C6BFD">
        <w:rPr>
          <w:rFonts w:asciiTheme="majorBidi" w:hAnsiTheme="majorBidi" w:cstheme="majorBidi"/>
          <w:b w:val="0"/>
          <w:bCs/>
          <w:color w:val="000000" w:themeColor="text1"/>
          <w:sz w:val="24"/>
          <w:szCs w:val="24"/>
          <w:lang w:bidi="fa-IR"/>
        </w:rPr>
        <w:t xml:space="preserve"> views of </w:t>
      </w:r>
      <w:proofErr w:type="spellStart"/>
      <w:r w:rsidR="00B76869" w:rsidRPr="006C6BFD">
        <w:rPr>
          <w:rFonts w:asciiTheme="majorBidi" w:hAnsiTheme="majorBidi" w:cstheme="majorBidi"/>
          <w:b w:val="0"/>
          <w:bCs/>
          <w:color w:val="000000" w:themeColor="text1"/>
          <w:sz w:val="24"/>
          <w:szCs w:val="24"/>
          <w:lang w:bidi="fa-IR"/>
        </w:rPr>
        <w:t>Gehl</w:t>
      </w:r>
      <w:proofErr w:type="spellEnd"/>
      <w:r w:rsidR="00B76869" w:rsidRPr="006C6BFD">
        <w:rPr>
          <w:rFonts w:asciiTheme="majorBidi" w:hAnsiTheme="majorBidi" w:cstheme="majorBidi"/>
          <w:b w:val="0"/>
          <w:bCs/>
          <w:color w:val="000000" w:themeColor="text1"/>
          <w:sz w:val="24"/>
          <w:szCs w:val="24"/>
          <w:lang w:bidi="fa-IR"/>
        </w:rPr>
        <w:t xml:space="preserve"> discussed </w:t>
      </w:r>
      <w:r w:rsidR="00BD2B07" w:rsidRPr="006C6BFD">
        <w:rPr>
          <w:rFonts w:asciiTheme="majorBidi" w:hAnsiTheme="majorBidi" w:cstheme="majorBidi"/>
          <w:b w:val="0"/>
          <w:bCs/>
          <w:color w:val="000000" w:themeColor="text1"/>
          <w:sz w:val="24"/>
          <w:szCs w:val="24"/>
          <w:lang w:bidi="fa-IR"/>
        </w:rPr>
        <w:t>earlier</w:t>
      </w:r>
      <w:r w:rsidR="005E2DC5" w:rsidRPr="006C6BFD">
        <w:rPr>
          <w:rFonts w:asciiTheme="majorBidi" w:hAnsiTheme="majorBidi" w:cstheme="majorBidi"/>
          <w:b w:val="0"/>
          <w:bCs/>
          <w:color w:val="000000" w:themeColor="text1"/>
          <w:sz w:val="24"/>
          <w:szCs w:val="24"/>
          <w:lang w:bidi="fa-IR"/>
        </w:rPr>
        <w:t>,</w:t>
      </w:r>
      <w:r w:rsidR="00BD2B07" w:rsidRPr="006C6BFD">
        <w:rPr>
          <w:rFonts w:asciiTheme="majorBidi" w:hAnsiTheme="majorBidi" w:cstheme="majorBidi"/>
          <w:b w:val="0"/>
          <w:bCs/>
          <w:color w:val="000000" w:themeColor="text1"/>
          <w:sz w:val="24"/>
          <w:szCs w:val="24"/>
          <w:lang w:bidi="fa-IR"/>
        </w:rPr>
        <w:t xml:space="preserve"> in order to increase the period of frequency and duration of stay in space, one most pay attention to comfort of space. Therefore</w:t>
      </w:r>
      <w:r w:rsidR="0096218B" w:rsidRPr="006C6BFD">
        <w:rPr>
          <w:rFonts w:asciiTheme="majorBidi" w:hAnsiTheme="majorBidi" w:cstheme="majorBidi"/>
          <w:b w:val="0"/>
          <w:bCs/>
          <w:color w:val="000000" w:themeColor="text1"/>
          <w:sz w:val="24"/>
          <w:szCs w:val="24"/>
          <w:lang w:bidi="fa-IR"/>
        </w:rPr>
        <w:t>,</w:t>
      </w:r>
      <w:r w:rsidR="00BD2B07" w:rsidRPr="006C6BFD">
        <w:rPr>
          <w:rFonts w:asciiTheme="majorBidi" w:hAnsiTheme="majorBidi" w:cstheme="majorBidi"/>
          <w:b w:val="0"/>
          <w:bCs/>
          <w:color w:val="000000" w:themeColor="text1"/>
          <w:sz w:val="24"/>
          <w:szCs w:val="24"/>
          <w:lang w:bidi="fa-IR"/>
        </w:rPr>
        <w:t xml:space="preserve"> in support </w:t>
      </w:r>
      <w:proofErr w:type="gramStart"/>
      <w:r w:rsidR="00BD2B07" w:rsidRPr="006C6BFD">
        <w:rPr>
          <w:rFonts w:asciiTheme="majorBidi" w:hAnsiTheme="majorBidi" w:cstheme="majorBidi"/>
          <w:b w:val="0"/>
          <w:bCs/>
          <w:color w:val="000000" w:themeColor="text1"/>
          <w:sz w:val="24"/>
          <w:szCs w:val="24"/>
          <w:lang w:bidi="fa-IR"/>
        </w:rPr>
        <w:t xml:space="preserve">of </w:t>
      </w:r>
      <w:r w:rsidR="00B04921" w:rsidRPr="006C6BFD">
        <w:rPr>
          <w:rFonts w:asciiTheme="majorBidi" w:hAnsiTheme="majorBidi" w:cstheme="majorBidi"/>
          <w:b w:val="0"/>
          <w:bCs/>
          <w:color w:val="000000" w:themeColor="text1"/>
          <w:sz w:val="24"/>
          <w:szCs w:val="24"/>
          <w:lang w:bidi="fa-IR"/>
        </w:rPr>
        <w:t xml:space="preserve"> the</w:t>
      </w:r>
      <w:proofErr w:type="gramEnd"/>
      <w:r w:rsidR="00B04921" w:rsidRPr="006C6BFD">
        <w:rPr>
          <w:rFonts w:asciiTheme="majorBidi" w:hAnsiTheme="majorBidi" w:cstheme="majorBidi"/>
          <w:b w:val="0"/>
          <w:bCs/>
          <w:color w:val="000000" w:themeColor="text1"/>
          <w:sz w:val="24"/>
          <w:szCs w:val="24"/>
          <w:lang w:bidi="fa-IR"/>
        </w:rPr>
        <w:t xml:space="preserve"> </w:t>
      </w:r>
      <w:r w:rsidR="00BD2B07" w:rsidRPr="006C6BFD">
        <w:rPr>
          <w:rFonts w:asciiTheme="majorBidi" w:hAnsiTheme="majorBidi" w:cstheme="majorBidi"/>
          <w:b w:val="0"/>
          <w:bCs/>
          <w:color w:val="000000" w:themeColor="text1"/>
          <w:sz w:val="24"/>
          <w:szCs w:val="24"/>
          <w:lang w:bidi="fa-IR"/>
        </w:rPr>
        <w:t xml:space="preserve">findings of hypothesis testing, comfort and image are the most </w:t>
      </w:r>
      <w:r w:rsidR="00B04921" w:rsidRPr="006C6BFD">
        <w:rPr>
          <w:rFonts w:asciiTheme="majorBidi" w:hAnsiTheme="majorBidi" w:cstheme="majorBidi"/>
          <w:b w:val="0"/>
          <w:bCs/>
          <w:color w:val="000000" w:themeColor="text1"/>
          <w:sz w:val="24"/>
          <w:szCs w:val="24"/>
          <w:lang w:bidi="fa-IR"/>
        </w:rPr>
        <w:t>determining</w:t>
      </w:r>
      <w:r w:rsidR="00BD2B07" w:rsidRPr="006C6BFD">
        <w:rPr>
          <w:rFonts w:asciiTheme="majorBidi" w:hAnsiTheme="majorBidi" w:cstheme="majorBidi"/>
          <w:b w:val="0"/>
          <w:bCs/>
          <w:color w:val="000000" w:themeColor="text1"/>
          <w:sz w:val="24"/>
          <w:szCs w:val="24"/>
          <w:lang w:bidi="fa-IR"/>
        </w:rPr>
        <w:t xml:space="preserve"> factors in the successful function of public </w:t>
      </w:r>
      <w:r w:rsidR="006C6B10" w:rsidRPr="006C6BFD">
        <w:rPr>
          <w:rFonts w:asciiTheme="majorBidi" w:hAnsiTheme="majorBidi" w:cstheme="majorBidi"/>
          <w:b w:val="0"/>
          <w:bCs/>
          <w:color w:val="000000" w:themeColor="text1"/>
          <w:sz w:val="24"/>
          <w:szCs w:val="24"/>
          <w:lang w:bidi="fa-IR"/>
        </w:rPr>
        <w:t>space</w:t>
      </w:r>
      <w:r w:rsidR="0096218B" w:rsidRPr="006C6BFD">
        <w:rPr>
          <w:rFonts w:asciiTheme="majorBidi" w:hAnsiTheme="majorBidi" w:cstheme="majorBidi"/>
          <w:b w:val="0"/>
          <w:bCs/>
          <w:color w:val="000000" w:themeColor="text1"/>
          <w:sz w:val="24"/>
          <w:szCs w:val="24"/>
          <w:lang w:bidi="fa-IR"/>
        </w:rPr>
        <w:t>: consequently</w:t>
      </w:r>
      <w:r w:rsidR="00BD2B07" w:rsidRPr="006C6BFD">
        <w:rPr>
          <w:rFonts w:asciiTheme="majorBidi" w:hAnsiTheme="majorBidi" w:cstheme="majorBidi"/>
          <w:b w:val="0"/>
          <w:bCs/>
          <w:color w:val="000000" w:themeColor="text1"/>
          <w:sz w:val="24"/>
          <w:szCs w:val="24"/>
          <w:lang w:bidi="fa-IR"/>
        </w:rPr>
        <w:t xml:space="preserve"> in order to increase the success level of space</w:t>
      </w:r>
      <w:r w:rsidR="00FA7366" w:rsidRPr="006C6BFD">
        <w:rPr>
          <w:rFonts w:asciiTheme="majorBidi" w:hAnsiTheme="majorBidi" w:cstheme="majorBidi"/>
          <w:b w:val="0"/>
          <w:bCs/>
          <w:color w:val="000000" w:themeColor="text1"/>
          <w:sz w:val="24"/>
          <w:szCs w:val="24"/>
          <w:lang w:bidi="fa-IR"/>
        </w:rPr>
        <w:t>,</w:t>
      </w:r>
      <w:r w:rsidR="00BD2B07" w:rsidRPr="006C6BFD">
        <w:rPr>
          <w:rFonts w:asciiTheme="majorBidi" w:hAnsiTheme="majorBidi" w:cstheme="majorBidi"/>
          <w:b w:val="0"/>
          <w:bCs/>
          <w:color w:val="000000" w:themeColor="text1"/>
          <w:sz w:val="24"/>
          <w:szCs w:val="24"/>
          <w:lang w:bidi="fa-IR"/>
        </w:rPr>
        <w:t xml:space="preserve"> first the comfort of space (feeling of safety, enjoyment </w:t>
      </w:r>
      <w:r w:rsidR="006C6B10" w:rsidRPr="006C6BFD">
        <w:rPr>
          <w:rFonts w:asciiTheme="majorBidi" w:hAnsiTheme="majorBidi" w:cstheme="majorBidi"/>
          <w:b w:val="0"/>
          <w:bCs/>
          <w:color w:val="000000" w:themeColor="text1"/>
          <w:sz w:val="24"/>
          <w:szCs w:val="24"/>
          <w:lang w:bidi="fa-IR"/>
        </w:rPr>
        <w:t>and comfort</w:t>
      </w:r>
      <w:r w:rsidR="00BD2B07" w:rsidRPr="006C6BFD">
        <w:rPr>
          <w:rFonts w:asciiTheme="majorBidi" w:hAnsiTheme="majorBidi" w:cstheme="majorBidi"/>
          <w:b w:val="0"/>
          <w:bCs/>
          <w:color w:val="000000" w:themeColor="text1"/>
          <w:sz w:val="24"/>
          <w:szCs w:val="24"/>
          <w:lang w:bidi="fa-IR"/>
        </w:rPr>
        <w:t xml:space="preserve">) </w:t>
      </w:r>
      <w:r w:rsidR="00FA7366" w:rsidRPr="006C6BFD">
        <w:rPr>
          <w:rFonts w:asciiTheme="majorBidi" w:hAnsiTheme="majorBidi" w:cstheme="majorBidi"/>
          <w:b w:val="0"/>
          <w:bCs/>
          <w:color w:val="000000" w:themeColor="text1"/>
          <w:sz w:val="24"/>
          <w:szCs w:val="24"/>
          <w:lang w:bidi="fa-IR"/>
        </w:rPr>
        <w:t>must be improved. In other words</w:t>
      </w:r>
      <w:r w:rsidR="0096218B" w:rsidRPr="006C6BFD">
        <w:rPr>
          <w:rFonts w:asciiTheme="majorBidi" w:hAnsiTheme="majorBidi" w:cstheme="majorBidi"/>
          <w:b w:val="0"/>
          <w:bCs/>
          <w:color w:val="000000" w:themeColor="text1"/>
          <w:sz w:val="24"/>
          <w:szCs w:val="24"/>
          <w:lang w:bidi="fa-IR"/>
        </w:rPr>
        <w:t>,</w:t>
      </w:r>
      <w:r w:rsidR="00FA7366" w:rsidRPr="006C6BFD">
        <w:rPr>
          <w:rFonts w:asciiTheme="majorBidi" w:hAnsiTheme="majorBidi" w:cstheme="majorBidi"/>
          <w:b w:val="0"/>
          <w:bCs/>
          <w:color w:val="000000" w:themeColor="text1"/>
          <w:sz w:val="24"/>
          <w:szCs w:val="24"/>
          <w:lang w:bidi="fa-IR"/>
        </w:rPr>
        <w:t xml:space="preserve"> if the comfort and image of space are promoted, the presence of women and people in group</w:t>
      </w:r>
      <w:r w:rsidR="008315F0" w:rsidRPr="006C6BFD">
        <w:rPr>
          <w:rFonts w:asciiTheme="majorBidi" w:hAnsiTheme="majorBidi" w:cstheme="majorBidi"/>
          <w:b w:val="0"/>
          <w:bCs/>
          <w:color w:val="000000" w:themeColor="text1"/>
          <w:sz w:val="24"/>
          <w:szCs w:val="24"/>
          <w:lang w:bidi="fa-IR"/>
        </w:rPr>
        <w:t>,</w:t>
      </w:r>
      <w:r w:rsidR="00FA7366" w:rsidRPr="006C6BFD">
        <w:rPr>
          <w:rFonts w:asciiTheme="majorBidi" w:hAnsiTheme="majorBidi" w:cstheme="majorBidi"/>
          <w:b w:val="0"/>
          <w:bCs/>
          <w:color w:val="000000" w:themeColor="text1"/>
          <w:sz w:val="24"/>
          <w:szCs w:val="24"/>
          <w:lang w:bidi="fa-IR"/>
        </w:rPr>
        <w:t xml:space="preserve"> will consequently be increased</w:t>
      </w:r>
      <w:r w:rsidR="00976F17" w:rsidRPr="006C6BFD">
        <w:rPr>
          <w:rFonts w:asciiTheme="majorBidi" w:hAnsiTheme="majorBidi" w:cstheme="majorBidi"/>
          <w:b w:val="0"/>
          <w:bCs/>
          <w:color w:val="000000" w:themeColor="text1"/>
          <w:sz w:val="24"/>
          <w:szCs w:val="24"/>
          <w:lang w:bidi="fa-IR"/>
        </w:rPr>
        <w:t xml:space="preserve"> (Madden, 2010, 92)</w:t>
      </w:r>
      <w:r w:rsidR="00976F17" w:rsidRPr="006C6BFD">
        <w:rPr>
          <w:rFonts w:asciiTheme="majorBidi" w:hAnsiTheme="majorBidi" w:cstheme="majorBidi"/>
          <w:b w:val="0"/>
          <w:bCs/>
          <w:color w:val="000000" w:themeColor="text1"/>
          <w:sz w:val="24"/>
          <w:szCs w:val="24"/>
          <w:rtl/>
          <w:lang w:bidi="fa-IR"/>
        </w:rPr>
        <w:t xml:space="preserve"> </w:t>
      </w:r>
      <w:r w:rsidR="006C6B10" w:rsidRPr="006C6BFD">
        <w:rPr>
          <w:rFonts w:asciiTheme="majorBidi" w:hAnsiTheme="majorBidi" w:cstheme="majorBidi"/>
          <w:b w:val="0"/>
          <w:bCs/>
          <w:color w:val="000000" w:themeColor="text1"/>
          <w:sz w:val="24"/>
          <w:szCs w:val="24"/>
          <w:lang w:bidi="fa-IR"/>
        </w:rPr>
        <w:t xml:space="preserve">and the increase </w:t>
      </w:r>
      <w:r w:rsidR="008315F0" w:rsidRPr="006C6BFD">
        <w:rPr>
          <w:rFonts w:asciiTheme="majorBidi" w:hAnsiTheme="majorBidi" w:cstheme="majorBidi"/>
          <w:b w:val="0"/>
          <w:bCs/>
          <w:color w:val="000000" w:themeColor="text1"/>
          <w:sz w:val="24"/>
          <w:szCs w:val="24"/>
          <w:lang w:bidi="fa-IR"/>
        </w:rPr>
        <w:t>in</w:t>
      </w:r>
      <w:r w:rsidR="006C6B10" w:rsidRPr="006C6BFD">
        <w:rPr>
          <w:rFonts w:asciiTheme="majorBidi" w:hAnsiTheme="majorBidi" w:cstheme="majorBidi"/>
          <w:b w:val="0"/>
          <w:bCs/>
          <w:color w:val="000000" w:themeColor="text1"/>
          <w:sz w:val="24"/>
          <w:szCs w:val="24"/>
          <w:lang w:bidi="fa-IR"/>
        </w:rPr>
        <w:t xml:space="preserve"> the attendance of women in space </w:t>
      </w:r>
      <w:r w:rsidR="008315F0" w:rsidRPr="006C6BFD">
        <w:rPr>
          <w:rFonts w:asciiTheme="majorBidi" w:hAnsiTheme="majorBidi" w:cstheme="majorBidi"/>
          <w:b w:val="0"/>
          <w:bCs/>
          <w:color w:val="000000" w:themeColor="text1"/>
          <w:sz w:val="24"/>
          <w:szCs w:val="24"/>
          <w:lang w:bidi="fa-IR"/>
        </w:rPr>
        <w:t>will</w:t>
      </w:r>
      <w:r w:rsidR="006C6B10" w:rsidRPr="006C6BFD">
        <w:rPr>
          <w:rFonts w:asciiTheme="majorBidi" w:hAnsiTheme="majorBidi" w:cstheme="majorBidi"/>
          <w:b w:val="0"/>
          <w:bCs/>
          <w:color w:val="000000" w:themeColor="text1"/>
          <w:sz w:val="24"/>
          <w:szCs w:val="24"/>
          <w:lang w:bidi="fa-IR"/>
        </w:rPr>
        <w:t xml:space="preserve"> result</w:t>
      </w:r>
      <w:r w:rsidR="008315F0" w:rsidRPr="006C6BFD">
        <w:rPr>
          <w:rFonts w:asciiTheme="majorBidi" w:hAnsiTheme="majorBidi" w:cstheme="majorBidi"/>
          <w:b w:val="0"/>
          <w:bCs/>
          <w:color w:val="000000" w:themeColor="text1"/>
          <w:sz w:val="24"/>
          <w:szCs w:val="24"/>
          <w:lang w:bidi="fa-IR"/>
        </w:rPr>
        <w:t xml:space="preserve"> </w:t>
      </w:r>
      <w:r w:rsidR="006C6B10" w:rsidRPr="006C6BFD">
        <w:rPr>
          <w:rFonts w:asciiTheme="majorBidi" w:hAnsiTheme="majorBidi" w:cstheme="majorBidi"/>
          <w:b w:val="0"/>
          <w:bCs/>
          <w:color w:val="000000" w:themeColor="text1"/>
          <w:sz w:val="24"/>
          <w:szCs w:val="24"/>
          <w:lang w:bidi="fa-IR"/>
        </w:rPr>
        <w:t>in successful function of public space. On the other hand</w:t>
      </w:r>
      <w:r w:rsidR="008315F0" w:rsidRPr="006C6BFD">
        <w:rPr>
          <w:rFonts w:asciiTheme="majorBidi" w:hAnsiTheme="majorBidi" w:cstheme="majorBidi"/>
          <w:b w:val="0"/>
          <w:bCs/>
          <w:color w:val="000000" w:themeColor="text1"/>
          <w:sz w:val="24"/>
          <w:szCs w:val="24"/>
          <w:lang w:bidi="fa-IR"/>
        </w:rPr>
        <w:t>,</w:t>
      </w:r>
      <w:r w:rsidR="006C6B10" w:rsidRPr="006C6BFD">
        <w:rPr>
          <w:rFonts w:asciiTheme="majorBidi" w:hAnsiTheme="majorBidi" w:cstheme="majorBidi"/>
          <w:b w:val="0"/>
          <w:bCs/>
          <w:color w:val="000000" w:themeColor="text1"/>
          <w:sz w:val="24"/>
          <w:szCs w:val="24"/>
          <w:lang w:bidi="fa-IR"/>
        </w:rPr>
        <w:t xml:space="preserve"> creating</w:t>
      </w:r>
      <w:r w:rsidR="00976F17" w:rsidRPr="006C6BFD">
        <w:rPr>
          <w:rFonts w:asciiTheme="majorBidi" w:hAnsiTheme="majorBidi" w:cstheme="majorBidi"/>
          <w:b w:val="0"/>
          <w:bCs/>
          <w:color w:val="000000" w:themeColor="text1"/>
          <w:sz w:val="24"/>
          <w:szCs w:val="24"/>
          <w:lang w:bidi="fa-IR"/>
        </w:rPr>
        <w:t xml:space="preserve"> the</w:t>
      </w:r>
      <w:r w:rsidR="006C6B10" w:rsidRPr="006C6BFD">
        <w:rPr>
          <w:rFonts w:asciiTheme="majorBidi" w:hAnsiTheme="majorBidi" w:cstheme="majorBidi"/>
          <w:b w:val="0"/>
          <w:bCs/>
          <w:color w:val="000000" w:themeColor="text1"/>
          <w:sz w:val="24"/>
          <w:szCs w:val="24"/>
          <w:lang w:bidi="fa-IR"/>
        </w:rPr>
        <w:t xml:space="preserve"> suitable condition for outer activities and promoting the feeling of safety, enjoyment and </w:t>
      </w:r>
      <w:r w:rsidR="00976F17" w:rsidRPr="006C6BFD">
        <w:rPr>
          <w:rFonts w:asciiTheme="majorBidi" w:hAnsiTheme="majorBidi" w:cstheme="majorBidi"/>
          <w:b w:val="0"/>
          <w:bCs/>
          <w:color w:val="000000" w:themeColor="text1"/>
          <w:sz w:val="24"/>
          <w:szCs w:val="24"/>
          <w:lang w:bidi="fa-IR"/>
        </w:rPr>
        <w:t>comfort</w:t>
      </w:r>
      <w:r w:rsidR="006C6B10" w:rsidRPr="006C6BFD">
        <w:rPr>
          <w:rFonts w:asciiTheme="majorBidi" w:hAnsiTheme="majorBidi" w:cstheme="majorBidi"/>
          <w:b w:val="0"/>
          <w:bCs/>
          <w:color w:val="000000" w:themeColor="text1"/>
          <w:sz w:val="24"/>
          <w:szCs w:val="24"/>
          <w:lang w:bidi="fa-IR"/>
        </w:rPr>
        <w:t xml:space="preserve"> </w:t>
      </w:r>
      <w:r w:rsidR="00976F17" w:rsidRPr="006C6BFD">
        <w:rPr>
          <w:rFonts w:asciiTheme="majorBidi" w:hAnsiTheme="majorBidi" w:cstheme="majorBidi"/>
          <w:b w:val="0"/>
          <w:bCs/>
          <w:color w:val="000000" w:themeColor="text1"/>
          <w:sz w:val="24"/>
          <w:szCs w:val="24"/>
          <w:lang w:bidi="fa-IR"/>
        </w:rPr>
        <w:t>will result in further frequency of use of space and duration of stay</w:t>
      </w:r>
      <w:r w:rsidR="008315F0" w:rsidRPr="006C6BFD">
        <w:rPr>
          <w:rFonts w:asciiTheme="majorBidi" w:hAnsiTheme="majorBidi" w:cstheme="majorBidi"/>
          <w:b w:val="0"/>
          <w:bCs/>
          <w:color w:val="000000" w:themeColor="text1"/>
          <w:sz w:val="24"/>
          <w:szCs w:val="24"/>
          <w:lang w:bidi="fa-IR"/>
        </w:rPr>
        <w:t xml:space="preserve"> </w:t>
      </w:r>
      <w:r w:rsidR="00976F17" w:rsidRPr="006C6BFD">
        <w:rPr>
          <w:rFonts w:asciiTheme="majorBidi" w:hAnsiTheme="majorBidi" w:cstheme="majorBidi"/>
          <w:b w:val="0"/>
          <w:bCs/>
          <w:color w:val="000000" w:themeColor="text1"/>
          <w:sz w:val="24"/>
          <w:szCs w:val="24"/>
          <w:lang w:bidi="fa-IR"/>
        </w:rPr>
        <w:t xml:space="preserve">in space </w:t>
      </w:r>
      <w:r w:rsidR="008315F0" w:rsidRPr="006C6BFD">
        <w:rPr>
          <w:rFonts w:asciiTheme="majorBidi" w:hAnsiTheme="majorBidi" w:cstheme="majorBidi"/>
          <w:b w:val="0"/>
          <w:bCs/>
          <w:color w:val="000000" w:themeColor="text1"/>
          <w:sz w:val="24"/>
          <w:szCs w:val="24"/>
          <w:lang w:bidi="fa-IR"/>
        </w:rPr>
        <w:t>since</w:t>
      </w:r>
      <w:r w:rsidR="00976F17" w:rsidRPr="006C6BFD">
        <w:rPr>
          <w:rFonts w:asciiTheme="majorBidi" w:hAnsiTheme="majorBidi" w:cstheme="majorBidi"/>
          <w:b w:val="0"/>
          <w:bCs/>
          <w:color w:val="000000" w:themeColor="text1"/>
          <w:sz w:val="24"/>
          <w:szCs w:val="24"/>
          <w:lang w:bidi="fa-IR"/>
        </w:rPr>
        <w:t xml:space="preserve"> themselves are</w:t>
      </w:r>
      <w:r w:rsidR="008315F0" w:rsidRPr="006C6BFD">
        <w:rPr>
          <w:rFonts w:asciiTheme="majorBidi" w:hAnsiTheme="majorBidi" w:cstheme="majorBidi"/>
          <w:b w:val="0"/>
          <w:bCs/>
          <w:color w:val="000000" w:themeColor="text1"/>
          <w:sz w:val="24"/>
          <w:szCs w:val="24"/>
          <w:lang w:bidi="fa-IR"/>
        </w:rPr>
        <w:t xml:space="preserve"> the</w:t>
      </w:r>
      <w:r w:rsidR="00976F17" w:rsidRPr="006C6BFD">
        <w:rPr>
          <w:rFonts w:asciiTheme="majorBidi" w:hAnsiTheme="majorBidi" w:cstheme="majorBidi"/>
          <w:b w:val="0"/>
          <w:bCs/>
          <w:color w:val="000000" w:themeColor="text1"/>
          <w:sz w:val="24"/>
          <w:szCs w:val="24"/>
          <w:lang w:bidi="fa-IR"/>
        </w:rPr>
        <w:t xml:space="preserve"> indicators of successful public space.</w:t>
      </w:r>
    </w:p>
    <w:p w:rsidR="00A90292" w:rsidRPr="006C6BFD" w:rsidRDefault="00976F17" w:rsidP="006C6BFD">
      <w:pPr>
        <w:jc w:val="lowKashida"/>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Prioritization of influencing factors in the parameters of presence which was extracted from the analysis of 100 group and individual interviews, coul</w:t>
      </w:r>
      <w:r w:rsidR="00301F21" w:rsidRPr="006C6BFD">
        <w:rPr>
          <w:rFonts w:asciiTheme="majorBidi" w:hAnsiTheme="majorBidi" w:cstheme="majorBidi"/>
          <w:b w:val="0"/>
          <w:bCs/>
          <w:color w:val="000000" w:themeColor="text1"/>
          <w:sz w:val="24"/>
          <w:szCs w:val="24"/>
          <w:lang w:bidi="fa-IR"/>
        </w:rPr>
        <w:t>d explain the causes of success</w:t>
      </w:r>
      <w:r w:rsidR="00356FCB" w:rsidRPr="006C6BFD">
        <w:rPr>
          <w:rFonts w:asciiTheme="majorBidi" w:hAnsiTheme="majorBidi" w:cstheme="majorBidi"/>
          <w:b w:val="0"/>
          <w:bCs/>
          <w:color w:val="000000" w:themeColor="text1"/>
          <w:sz w:val="24"/>
          <w:szCs w:val="24"/>
          <w:lang w:bidi="fa-IR"/>
        </w:rPr>
        <w:t xml:space="preserve"> for </w:t>
      </w:r>
      <w:proofErr w:type="spellStart"/>
      <w:r w:rsidRPr="006C6BFD">
        <w:rPr>
          <w:rFonts w:asciiTheme="majorBidi" w:hAnsiTheme="majorBidi" w:cstheme="majorBidi"/>
          <w:b w:val="0"/>
          <w:bCs/>
          <w:color w:val="000000" w:themeColor="text1"/>
          <w:sz w:val="24"/>
          <w:szCs w:val="24"/>
          <w:lang w:bidi="fa-IR"/>
        </w:rPr>
        <w:t>Abresan</w:t>
      </w:r>
      <w:proofErr w:type="spellEnd"/>
      <w:r w:rsidRPr="006C6BFD">
        <w:rPr>
          <w:rFonts w:asciiTheme="majorBidi" w:hAnsiTheme="majorBidi" w:cstheme="majorBidi"/>
          <w:b w:val="0"/>
          <w:bCs/>
          <w:color w:val="000000" w:themeColor="text1"/>
          <w:sz w:val="24"/>
          <w:szCs w:val="24"/>
          <w:lang w:bidi="fa-IR"/>
        </w:rPr>
        <w:t xml:space="preserve"> section in relation </w:t>
      </w:r>
      <w:r w:rsidR="00301F21" w:rsidRPr="006C6BFD">
        <w:rPr>
          <w:rFonts w:asciiTheme="majorBidi" w:hAnsiTheme="majorBidi" w:cstheme="majorBidi"/>
          <w:b w:val="0"/>
          <w:bCs/>
          <w:color w:val="000000" w:themeColor="text1"/>
          <w:sz w:val="24"/>
          <w:szCs w:val="24"/>
          <w:lang w:bidi="fa-IR"/>
        </w:rPr>
        <w:t xml:space="preserve">to 3 other sections. </w:t>
      </w:r>
      <w:r w:rsidR="00D67AAE" w:rsidRPr="006C6BFD">
        <w:rPr>
          <w:rFonts w:asciiTheme="majorBidi" w:hAnsiTheme="majorBidi" w:cstheme="majorBidi"/>
          <w:b w:val="0"/>
          <w:bCs/>
          <w:color w:val="000000" w:themeColor="text1"/>
          <w:sz w:val="24"/>
          <w:szCs w:val="24"/>
          <w:lang w:bidi="fa-IR"/>
        </w:rPr>
        <w:t>In case</w:t>
      </w:r>
      <w:r w:rsidR="00301F21" w:rsidRPr="006C6BFD">
        <w:rPr>
          <w:rFonts w:asciiTheme="majorBidi" w:hAnsiTheme="majorBidi" w:cstheme="majorBidi"/>
          <w:b w:val="0"/>
          <w:bCs/>
          <w:color w:val="000000" w:themeColor="text1"/>
          <w:sz w:val="24"/>
          <w:szCs w:val="24"/>
          <w:lang w:bidi="fa-IR"/>
        </w:rPr>
        <w:t xml:space="preserve"> of PPS institute </w:t>
      </w:r>
      <w:r w:rsidR="00D67AAE" w:rsidRPr="006C6BFD">
        <w:rPr>
          <w:rFonts w:asciiTheme="majorBidi" w:hAnsiTheme="majorBidi" w:cstheme="majorBidi"/>
          <w:b w:val="0"/>
          <w:bCs/>
          <w:color w:val="000000" w:themeColor="text1"/>
          <w:sz w:val="24"/>
          <w:szCs w:val="24"/>
          <w:lang w:bidi="fa-IR"/>
        </w:rPr>
        <w:t>the</w:t>
      </w:r>
      <w:r w:rsidR="00301F21" w:rsidRPr="006C6BFD">
        <w:rPr>
          <w:rFonts w:asciiTheme="majorBidi" w:hAnsiTheme="majorBidi" w:cstheme="majorBidi"/>
          <w:b w:val="0"/>
          <w:bCs/>
          <w:color w:val="000000" w:themeColor="text1"/>
          <w:sz w:val="24"/>
          <w:szCs w:val="24"/>
          <w:lang w:bidi="fa-IR"/>
        </w:rPr>
        <w:t xml:space="preserve"> underlying activity and usage </w:t>
      </w:r>
      <w:r w:rsidR="00D67AAE" w:rsidRPr="006C6BFD">
        <w:rPr>
          <w:rFonts w:asciiTheme="majorBidi" w:hAnsiTheme="majorBidi" w:cstheme="majorBidi"/>
          <w:b w:val="0"/>
          <w:bCs/>
          <w:color w:val="000000" w:themeColor="text1"/>
          <w:sz w:val="24"/>
          <w:szCs w:val="24"/>
          <w:lang w:bidi="fa-IR"/>
        </w:rPr>
        <w:t>were</w:t>
      </w:r>
      <w:r w:rsidR="00301F21" w:rsidRPr="006C6BFD">
        <w:rPr>
          <w:rFonts w:asciiTheme="majorBidi" w:hAnsiTheme="majorBidi" w:cstheme="majorBidi"/>
          <w:b w:val="0"/>
          <w:bCs/>
          <w:color w:val="000000" w:themeColor="text1"/>
          <w:sz w:val="24"/>
          <w:szCs w:val="24"/>
          <w:lang w:bidi="fa-IR"/>
        </w:rPr>
        <w:t xml:space="preserve"> the main factors for a successful public space, in</w:t>
      </w:r>
      <w:r w:rsidR="00D67AAE" w:rsidRPr="006C6BFD">
        <w:rPr>
          <w:rFonts w:asciiTheme="majorBidi" w:hAnsiTheme="majorBidi" w:cstheme="majorBidi"/>
          <w:b w:val="0"/>
          <w:bCs/>
          <w:color w:val="000000" w:themeColor="text1"/>
          <w:sz w:val="24"/>
          <w:szCs w:val="24"/>
          <w:lang w:bidi="fa-IR"/>
        </w:rPr>
        <w:t xml:space="preserve"> our case</w:t>
      </w:r>
      <w:r w:rsidR="00301F21" w:rsidRPr="006C6BFD">
        <w:rPr>
          <w:rFonts w:asciiTheme="majorBidi" w:hAnsiTheme="majorBidi" w:cstheme="majorBidi"/>
          <w:b w:val="0"/>
          <w:bCs/>
          <w:color w:val="000000" w:themeColor="text1"/>
          <w:sz w:val="24"/>
          <w:szCs w:val="24"/>
          <w:lang w:bidi="fa-IR"/>
        </w:rPr>
        <w:t xml:space="preserve"> the testing of the hypothesis</w:t>
      </w:r>
      <w:r w:rsidR="00D67AAE" w:rsidRPr="006C6BFD">
        <w:rPr>
          <w:rFonts w:asciiTheme="majorBidi" w:hAnsiTheme="majorBidi" w:cstheme="majorBidi"/>
          <w:b w:val="0"/>
          <w:bCs/>
          <w:color w:val="000000" w:themeColor="text1"/>
          <w:sz w:val="24"/>
          <w:szCs w:val="24"/>
          <w:lang w:bidi="fa-IR"/>
        </w:rPr>
        <w:t xml:space="preserve"> showed that</w:t>
      </w:r>
      <w:r w:rsidR="00301F21" w:rsidRPr="006C6BFD">
        <w:rPr>
          <w:rFonts w:asciiTheme="majorBidi" w:hAnsiTheme="majorBidi" w:cstheme="majorBidi"/>
          <w:b w:val="0"/>
          <w:bCs/>
          <w:color w:val="000000" w:themeColor="text1"/>
          <w:sz w:val="24"/>
          <w:szCs w:val="24"/>
          <w:lang w:bidi="fa-IR"/>
        </w:rPr>
        <w:t xml:space="preserve"> </w:t>
      </w:r>
      <w:r w:rsidR="00356FCB" w:rsidRPr="006C6BFD">
        <w:rPr>
          <w:rFonts w:asciiTheme="majorBidi" w:hAnsiTheme="majorBidi" w:cstheme="majorBidi"/>
          <w:b w:val="0"/>
          <w:bCs/>
          <w:color w:val="000000" w:themeColor="text1"/>
          <w:sz w:val="24"/>
          <w:szCs w:val="24"/>
          <w:lang w:bidi="fa-IR"/>
        </w:rPr>
        <w:t xml:space="preserve">the success of </w:t>
      </w:r>
      <w:proofErr w:type="spellStart"/>
      <w:r w:rsidR="00356FCB" w:rsidRPr="006C6BFD">
        <w:rPr>
          <w:rFonts w:asciiTheme="majorBidi" w:hAnsiTheme="majorBidi" w:cstheme="majorBidi"/>
          <w:b w:val="0"/>
          <w:bCs/>
          <w:color w:val="000000" w:themeColor="text1"/>
          <w:sz w:val="24"/>
          <w:szCs w:val="24"/>
          <w:lang w:bidi="fa-IR"/>
        </w:rPr>
        <w:t>Abresan</w:t>
      </w:r>
      <w:proofErr w:type="spellEnd"/>
      <w:r w:rsidR="00356FCB" w:rsidRPr="006C6BFD">
        <w:rPr>
          <w:rFonts w:asciiTheme="majorBidi" w:hAnsiTheme="majorBidi" w:cstheme="majorBidi"/>
          <w:b w:val="0"/>
          <w:bCs/>
          <w:color w:val="000000" w:themeColor="text1"/>
          <w:sz w:val="24"/>
          <w:szCs w:val="24"/>
          <w:lang w:bidi="fa-IR"/>
        </w:rPr>
        <w:t xml:space="preserve"> street</w:t>
      </w:r>
      <w:r w:rsidR="00301F21" w:rsidRPr="006C6BFD">
        <w:rPr>
          <w:rFonts w:asciiTheme="majorBidi" w:hAnsiTheme="majorBidi" w:cstheme="majorBidi"/>
          <w:b w:val="0"/>
          <w:bCs/>
          <w:color w:val="000000" w:themeColor="text1"/>
          <w:sz w:val="24"/>
          <w:szCs w:val="24"/>
          <w:lang w:bidi="fa-IR"/>
        </w:rPr>
        <w:t xml:space="preserve"> had more correlation respectively </w:t>
      </w:r>
      <w:r w:rsidR="00D67AAE" w:rsidRPr="006C6BFD">
        <w:rPr>
          <w:rFonts w:asciiTheme="majorBidi" w:hAnsiTheme="majorBidi" w:cstheme="majorBidi"/>
          <w:b w:val="0"/>
          <w:bCs/>
          <w:color w:val="000000" w:themeColor="text1"/>
          <w:sz w:val="24"/>
          <w:szCs w:val="24"/>
          <w:lang w:bidi="fa-IR"/>
        </w:rPr>
        <w:t>with</w:t>
      </w:r>
      <w:r w:rsidR="00AA2A8F" w:rsidRPr="006C6BFD">
        <w:rPr>
          <w:rFonts w:asciiTheme="majorBidi" w:hAnsiTheme="majorBidi" w:cstheme="majorBidi"/>
          <w:b w:val="0"/>
          <w:bCs/>
          <w:color w:val="000000" w:themeColor="text1"/>
          <w:sz w:val="24"/>
          <w:szCs w:val="24"/>
          <w:lang w:bidi="fa-IR"/>
        </w:rPr>
        <w:t xml:space="preserve"> </w:t>
      </w:r>
      <w:r w:rsidR="00301F21" w:rsidRPr="006C6BFD">
        <w:rPr>
          <w:rFonts w:asciiTheme="majorBidi" w:hAnsiTheme="majorBidi" w:cstheme="majorBidi"/>
          <w:b w:val="0"/>
          <w:bCs/>
          <w:color w:val="000000" w:themeColor="text1"/>
          <w:sz w:val="24"/>
          <w:szCs w:val="24"/>
          <w:lang w:bidi="fa-IR"/>
        </w:rPr>
        <w:t xml:space="preserve">comfort, activity, access and sociability which are in complete </w:t>
      </w:r>
      <w:r w:rsidR="00356FCB" w:rsidRPr="006C6BFD">
        <w:rPr>
          <w:rFonts w:asciiTheme="majorBidi" w:hAnsiTheme="majorBidi" w:cstheme="majorBidi"/>
          <w:b w:val="0"/>
          <w:bCs/>
          <w:color w:val="000000" w:themeColor="text1"/>
          <w:sz w:val="24"/>
          <w:szCs w:val="24"/>
          <w:lang w:bidi="fa-IR"/>
        </w:rPr>
        <w:t>coordination</w:t>
      </w:r>
      <w:r w:rsidR="00301F21" w:rsidRPr="006C6BFD">
        <w:rPr>
          <w:rFonts w:asciiTheme="majorBidi" w:hAnsiTheme="majorBidi" w:cstheme="majorBidi"/>
          <w:b w:val="0"/>
          <w:bCs/>
          <w:color w:val="000000" w:themeColor="text1"/>
          <w:sz w:val="24"/>
          <w:szCs w:val="24"/>
          <w:lang w:bidi="fa-IR"/>
        </w:rPr>
        <w:t xml:space="preserve"> with the result obtain</w:t>
      </w:r>
      <w:r w:rsidR="00D67AAE" w:rsidRPr="006C6BFD">
        <w:rPr>
          <w:rFonts w:asciiTheme="majorBidi" w:hAnsiTheme="majorBidi" w:cstheme="majorBidi"/>
          <w:b w:val="0"/>
          <w:bCs/>
          <w:color w:val="000000" w:themeColor="text1"/>
          <w:sz w:val="24"/>
          <w:szCs w:val="24"/>
          <w:lang w:bidi="fa-IR"/>
        </w:rPr>
        <w:t>ed</w:t>
      </w:r>
      <w:r w:rsidR="00301F21" w:rsidRPr="006C6BFD">
        <w:rPr>
          <w:rFonts w:asciiTheme="majorBidi" w:hAnsiTheme="majorBidi" w:cstheme="majorBidi"/>
          <w:b w:val="0"/>
          <w:bCs/>
          <w:color w:val="000000" w:themeColor="text1"/>
          <w:sz w:val="24"/>
          <w:szCs w:val="24"/>
          <w:lang w:bidi="fa-IR"/>
        </w:rPr>
        <w:t xml:space="preserve"> from Prioritization</w:t>
      </w:r>
      <w:r w:rsidR="00356FCB" w:rsidRPr="006C6BFD">
        <w:rPr>
          <w:rFonts w:asciiTheme="majorBidi" w:hAnsiTheme="majorBidi" w:cstheme="majorBidi"/>
          <w:b w:val="0"/>
          <w:bCs/>
          <w:color w:val="000000" w:themeColor="text1"/>
          <w:sz w:val="24"/>
          <w:szCs w:val="24"/>
          <w:lang w:bidi="fa-IR"/>
        </w:rPr>
        <w:t xml:space="preserve"> of space for public attraction for presence. Therefore</w:t>
      </w:r>
      <w:r w:rsidR="00D67AAE" w:rsidRPr="006C6BFD">
        <w:rPr>
          <w:rFonts w:asciiTheme="majorBidi" w:hAnsiTheme="majorBidi" w:cstheme="majorBidi"/>
          <w:b w:val="0"/>
          <w:bCs/>
          <w:color w:val="000000" w:themeColor="text1"/>
          <w:sz w:val="24"/>
          <w:szCs w:val="24"/>
          <w:lang w:bidi="fa-IR"/>
        </w:rPr>
        <w:t>,</w:t>
      </w:r>
      <w:r w:rsidR="00356FCB" w:rsidRPr="006C6BFD">
        <w:rPr>
          <w:rFonts w:asciiTheme="majorBidi" w:hAnsiTheme="majorBidi" w:cstheme="majorBidi"/>
          <w:b w:val="0"/>
          <w:bCs/>
          <w:color w:val="000000" w:themeColor="text1"/>
          <w:sz w:val="24"/>
          <w:szCs w:val="24"/>
          <w:lang w:bidi="fa-IR"/>
        </w:rPr>
        <w:t xml:space="preserve"> as Carmona indicates one can conclude</w:t>
      </w:r>
      <w:r w:rsidR="00D67AAE" w:rsidRPr="006C6BFD">
        <w:rPr>
          <w:rFonts w:asciiTheme="majorBidi" w:hAnsiTheme="majorBidi" w:cstheme="majorBidi"/>
          <w:b w:val="0"/>
          <w:bCs/>
          <w:color w:val="000000" w:themeColor="text1"/>
          <w:sz w:val="24"/>
          <w:szCs w:val="24"/>
          <w:lang w:bidi="fa-IR"/>
        </w:rPr>
        <w:t xml:space="preserve"> that</w:t>
      </w:r>
      <w:r w:rsidR="00356FCB" w:rsidRPr="006C6BFD">
        <w:rPr>
          <w:rFonts w:asciiTheme="majorBidi" w:hAnsiTheme="majorBidi" w:cstheme="majorBidi"/>
          <w:b w:val="0"/>
          <w:bCs/>
          <w:color w:val="000000" w:themeColor="text1"/>
          <w:sz w:val="24"/>
          <w:szCs w:val="24"/>
          <w:lang w:bidi="fa-IR"/>
        </w:rPr>
        <w:t xml:space="preserve"> the best solution for creation of successful public space is in the comprehension o</w:t>
      </w:r>
      <w:r w:rsidR="00A90292" w:rsidRPr="006C6BFD">
        <w:rPr>
          <w:rFonts w:asciiTheme="majorBidi" w:hAnsiTheme="majorBidi" w:cstheme="majorBidi"/>
          <w:b w:val="0"/>
          <w:bCs/>
          <w:color w:val="000000" w:themeColor="text1"/>
          <w:sz w:val="24"/>
          <w:szCs w:val="24"/>
          <w:lang w:bidi="fa-IR"/>
        </w:rPr>
        <w:t>f</w:t>
      </w:r>
      <w:r w:rsidR="00356FCB" w:rsidRPr="006C6BFD">
        <w:rPr>
          <w:rFonts w:asciiTheme="majorBidi" w:hAnsiTheme="majorBidi" w:cstheme="majorBidi"/>
          <w:b w:val="0"/>
          <w:bCs/>
          <w:color w:val="000000" w:themeColor="text1"/>
          <w:sz w:val="24"/>
          <w:szCs w:val="24"/>
          <w:lang w:bidi="fa-IR"/>
        </w:rPr>
        <w:t xml:space="preserve"> the mental and behavioral Prioritization of peopl</w:t>
      </w:r>
      <w:r w:rsidR="00A90292" w:rsidRPr="006C6BFD">
        <w:rPr>
          <w:rFonts w:asciiTheme="majorBidi" w:hAnsiTheme="majorBidi" w:cstheme="majorBidi"/>
          <w:b w:val="0"/>
          <w:bCs/>
          <w:color w:val="000000" w:themeColor="text1"/>
          <w:sz w:val="24"/>
          <w:szCs w:val="24"/>
          <w:lang w:bidi="fa-IR"/>
        </w:rPr>
        <w:t>e</w:t>
      </w:r>
      <w:r w:rsidR="00356FCB" w:rsidRPr="006C6BFD">
        <w:rPr>
          <w:rFonts w:asciiTheme="majorBidi" w:hAnsiTheme="majorBidi" w:cstheme="majorBidi"/>
          <w:b w:val="0"/>
          <w:bCs/>
          <w:color w:val="000000" w:themeColor="text1"/>
          <w:sz w:val="24"/>
          <w:szCs w:val="24"/>
          <w:lang w:bidi="fa-IR"/>
        </w:rPr>
        <w:t xml:space="preserve"> and </w:t>
      </w:r>
      <w:r w:rsidR="00615CB2" w:rsidRPr="006C6BFD">
        <w:rPr>
          <w:rFonts w:asciiTheme="majorBidi" w:hAnsiTheme="majorBidi" w:cstheme="majorBidi"/>
          <w:b w:val="0"/>
          <w:bCs/>
          <w:color w:val="000000" w:themeColor="text1"/>
          <w:sz w:val="24"/>
          <w:szCs w:val="24"/>
          <w:lang w:bidi="fa-IR"/>
        </w:rPr>
        <w:t xml:space="preserve">the </w:t>
      </w:r>
      <w:r w:rsidR="00356FCB" w:rsidRPr="006C6BFD">
        <w:rPr>
          <w:rFonts w:asciiTheme="majorBidi" w:hAnsiTheme="majorBidi" w:cstheme="majorBidi"/>
          <w:b w:val="0"/>
          <w:bCs/>
          <w:color w:val="000000" w:themeColor="text1"/>
          <w:sz w:val="24"/>
          <w:szCs w:val="24"/>
          <w:lang w:bidi="fa-IR"/>
        </w:rPr>
        <w:t>coordination of the characteristic</w:t>
      </w:r>
      <w:r w:rsidR="00615CB2" w:rsidRPr="006C6BFD">
        <w:rPr>
          <w:rFonts w:asciiTheme="majorBidi" w:hAnsiTheme="majorBidi" w:cstheme="majorBidi"/>
          <w:b w:val="0"/>
          <w:bCs/>
          <w:color w:val="000000" w:themeColor="text1"/>
          <w:sz w:val="24"/>
          <w:szCs w:val="24"/>
          <w:lang w:bidi="fa-IR"/>
        </w:rPr>
        <w:t>s</w:t>
      </w:r>
      <w:r w:rsidR="00356FCB" w:rsidRPr="006C6BFD">
        <w:rPr>
          <w:rFonts w:asciiTheme="majorBidi" w:hAnsiTheme="majorBidi" w:cstheme="majorBidi"/>
          <w:b w:val="0"/>
          <w:bCs/>
          <w:color w:val="000000" w:themeColor="text1"/>
          <w:sz w:val="24"/>
          <w:szCs w:val="24"/>
          <w:lang w:bidi="fa-IR"/>
        </w:rPr>
        <w:t xml:space="preserve"> of the space with the needs of</w:t>
      </w:r>
      <w:r w:rsidR="00AA2A8F" w:rsidRPr="006C6BFD">
        <w:rPr>
          <w:rFonts w:asciiTheme="majorBidi" w:hAnsiTheme="majorBidi" w:cstheme="majorBidi"/>
          <w:b w:val="0"/>
          <w:bCs/>
          <w:color w:val="000000" w:themeColor="text1"/>
          <w:sz w:val="24"/>
          <w:szCs w:val="24"/>
          <w:lang w:bidi="fa-IR"/>
        </w:rPr>
        <w:t xml:space="preserve"> people</w:t>
      </w:r>
      <w:r w:rsidR="00356FCB" w:rsidRPr="006C6BFD">
        <w:rPr>
          <w:rFonts w:asciiTheme="majorBidi" w:hAnsiTheme="majorBidi" w:cstheme="majorBidi"/>
          <w:b w:val="0"/>
          <w:bCs/>
          <w:color w:val="000000" w:themeColor="text1"/>
          <w:sz w:val="24"/>
          <w:szCs w:val="24"/>
          <w:lang w:bidi="fa-IR"/>
        </w:rPr>
        <w:t>.</w:t>
      </w:r>
      <w:r w:rsidR="00A90292" w:rsidRPr="006C6BFD">
        <w:rPr>
          <w:rFonts w:asciiTheme="majorBidi" w:hAnsiTheme="majorBidi" w:cstheme="majorBidi"/>
          <w:b w:val="0"/>
          <w:bCs/>
          <w:color w:val="000000" w:themeColor="text1"/>
          <w:sz w:val="24"/>
          <w:szCs w:val="24"/>
          <w:lang w:bidi="fa-IR"/>
        </w:rPr>
        <w:t xml:space="preserve"> </w:t>
      </w:r>
      <w:r w:rsidR="00AA2A8F" w:rsidRPr="006C6BFD">
        <w:rPr>
          <w:rFonts w:asciiTheme="majorBidi" w:hAnsiTheme="majorBidi" w:cstheme="majorBidi"/>
          <w:b w:val="0"/>
          <w:bCs/>
          <w:color w:val="000000" w:themeColor="text1"/>
          <w:sz w:val="24"/>
          <w:szCs w:val="24"/>
          <w:lang w:bidi="fa-IR"/>
        </w:rPr>
        <w:t>S</w:t>
      </w:r>
      <w:r w:rsidR="00A90292" w:rsidRPr="006C6BFD">
        <w:rPr>
          <w:rFonts w:asciiTheme="majorBidi" w:hAnsiTheme="majorBidi" w:cstheme="majorBidi"/>
          <w:b w:val="0"/>
          <w:bCs/>
          <w:color w:val="000000" w:themeColor="text1"/>
          <w:sz w:val="24"/>
          <w:szCs w:val="24"/>
          <w:lang w:bidi="fa-IR"/>
        </w:rPr>
        <w:t>uccessful public space m</w:t>
      </w:r>
      <w:r w:rsidR="00615CB2" w:rsidRPr="006C6BFD">
        <w:rPr>
          <w:rFonts w:asciiTheme="majorBidi" w:hAnsiTheme="majorBidi" w:cstheme="majorBidi"/>
          <w:b w:val="0"/>
          <w:bCs/>
          <w:color w:val="000000" w:themeColor="text1"/>
          <w:sz w:val="24"/>
          <w:szCs w:val="24"/>
          <w:lang w:bidi="fa-IR"/>
        </w:rPr>
        <w:t>u</w:t>
      </w:r>
      <w:r w:rsidR="00A90292" w:rsidRPr="006C6BFD">
        <w:rPr>
          <w:rFonts w:asciiTheme="majorBidi" w:hAnsiTheme="majorBidi" w:cstheme="majorBidi"/>
          <w:b w:val="0"/>
          <w:bCs/>
          <w:color w:val="000000" w:themeColor="text1"/>
          <w:sz w:val="24"/>
          <w:szCs w:val="24"/>
          <w:lang w:bidi="fa-IR"/>
        </w:rPr>
        <w:t xml:space="preserve">st be able to attract whatever people desire around </w:t>
      </w:r>
      <w:proofErr w:type="gramStart"/>
      <w:r w:rsidR="00A90292" w:rsidRPr="006C6BFD">
        <w:rPr>
          <w:rFonts w:asciiTheme="majorBidi" w:hAnsiTheme="majorBidi" w:cstheme="majorBidi"/>
          <w:b w:val="0"/>
          <w:bCs/>
          <w:color w:val="000000" w:themeColor="text1"/>
          <w:sz w:val="24"/>
          <w:szCs w:val="24"/>
          <w:lang w:bidi="fa-IR"/>
        </w:rPr>
        <w:t>themselves</w:t>
      </w:r>
      <w:proofErr w:type="gramEnd"/>
      <w:r w:rsidR="00A90292" w:rsidRPr="006C6BFD">
        <w:rPr>
          <w:rFonts w:asciiTheme="majorBidi" w:hAnsiTheme="majorBidi" w:cstheme="majorBidi"/>
          <w:b w:val="0"/>
          <w:bCs/>
          <w:color w:val="000000" w:themeColor="text1"/>
          <w:sz w:val="24"/>
          <w:szCs w:val="24"/>
          <w:lang w:bidi="fa-IR"/>
        </w:rPr>
        <w:t xml:space="preserve"> not whatever the designers and planners are dictating.</w:t>
      </w:r>
    </w:p>
    <w:p w:rsidR="003A6E7E" w:rsidRPr="006C6BFD" w:rsidRDefault="00356FCB" w:rsidP="006C6BFD">
      <w:pPr>
        <w:jc w:val="lowKashida"/>
        <w:rPr>
          <w:rFonts w:asciiTheme="majorBidi" w:hAnsiTheme="majorBidi" w:cstheme="majorBidi"/>
          <w:b w:val="0"/>
          <w:bCs/>
          <w:color w:val="000000" w:themeColor="text1"/>
          <w:sz w:val="24"/>
          <w:szCs w:val="24"/>
          <w:rtl/>
          <w:lang w:bidi="fa-IR"/>
        </w:rPr>
      </w:pPr>
      <w:r w:rsidRPr="006C6BFD">
        <w:rPr>
          <w:rFonts w:asciiTheme="majorBidi" w:hAnsiTheme="majorBidi" w:cstheme="majorBidi"/>
          <w:b w:val="0"/>
          <w:bCs/>
          <w:color w:val="000000" w:themeColor="text1"/>
          <w:sz w:val="24"/>
          <w:szCs w:val="24"/>
          <w:lang w:bidi="fa-IR"/>
        </w:rPr>
        <w:t xml:space="preserve"> </w:t>
      </w:r>
      <w:r w:rsidR="003A5F6D" w:rsidRPr="006C6BFD">
        <w:rPr>
          <w:rFonts w:asciiTheme="majorBidi" w:hAnsiTheme="majorBidi" w:cstheme="majorBidi"/>
          <w:b w:val="0"/>
          <w:bCs/>
          <w:color w:val="000000" w:themeColor="text1"/>
          <w:sz w:val="24"/>
          <w:szCs w:val="24"/>
          <w:lang w:bidi="fa-IR"/>
        </w:rPr>
        <w:t xml:space="preserve">In conclusion, in conformity with the theory of Stephan Carr (Carmona &amp; </w:t>
      </w:r>
      <w:proofErr w:type="spellStart"/>
      <w:r w:rsidR="003A5F6D" w:rsidRPr="006C6BFD">
        <w:rPr>
          <w:rFonts w:asciiTheme="majorBidi" w:hAnsiTheme="majorBidi" w:cstheme="majorBidi"/>
          <w:b w:val="0"/>
          <w:bCs/>
          <w:color w:val="000000" w:themeColor="text1"/>
          <w:sz w:val="24"/>
          <w:szCs w:val="24"/>
          <w:lang w:bidi="fa-IR"/>
        </w:rPr>
        <w:t>Etal</w:t>
      </w:r>
      <w:proofErr w:type="spellEnd"/>
      <w:r w:rsidR="003A5F6D" w:rsidRPr="006C6BFD">
        <w:rPr>
          <w:rFonts w:asciiTheme="majorBidi" w:hAnsiTheme="majorBidi" w:cstheme="majorBidi"/>
          <w:b w:val="0"/>
          <w:bCs/>
          <w:color w:val="000000" w:themeColor="text1"/>
          <w:sz w:val="24"/>
          <w:szCs w:val="24"/>
          <w:lang w:bidi="fa-IR"/>
        </w:rPr>
        <w:t xml:space="preserve">, 2003, 163), </w:t>
      </w:r>
      <w:proofErr w:type="spellStart"/>
      <w:r w:rsidR="003A5F6D" w:rsidRPr="006C6BFD">
        <w:rPr>
          <w:rFonts w:asciiTheme="majorBidi" w:hAnsiTheme="majorBidi" w:cstheme="majorBidi"/>
          <w:b w:val="0"/>
          <w:bCs/>
          <w:color w:val="000000" w:themeColor="text1"/>
          <w:sz w:val="24"/>
          <w:szCs w:val="24"/>
          <w:lang w:bidi="fa-IR"/>
        </w:rPr>
        <w:t>Abresan</w:t>
      </w:r>
      <w:proofErr w:type="spellEnd"/>
      <w:r w:rsidR="003A5F6D" w:rsidRPr="006C6BFD">
        <w:rPr>
          <w:rFonts w:asciiTheme="majorBidi" w:hAnsiTheme="majorBidi" w:cstheme="majorBidi"/>
          <w:b w:val="0"/>
          <w:bCs/>
          <w:color w:val="000000" w:themeColor="text1"/>
          <w:sz w:val="24"/>
          <w:szCs w:val="24"/>
          <w:lang w:bidi="fa-IR"/>
        </w:rPr>
        <w:t xml:space="preserve"> section by </w:t>
      </w:r>
      <w:r w:rsidR="00564293" w:rsidRPr="006C6BFD">
        <w:rPr>
          <w:rFonts w:asciiTheme="majorBidi" w:hAnsiTheme="majorBidi" w:cstheme="majorBidi"/>
          <w:b w:val="0"/>
          <w:bCs/>
          <w:color w:val="000000" w:themeColor="text1"/>
          <w:sz w:val="24"/>
          <w:szCs w:val="24"/>
          <w:lang w:bidi="fa-IR"/>
        </w:rPr>
        <w:t>exhibiting</w:t>
      </w:r>
      <w:r w:rsidR="003A5F6D" w:rsidRPr="006C6BFD">
        <w:rPr>
          <w:rFonts w:asciiTheme="majorBidi" w:hAnsiTheme="majorBidi" w:cstheme="majorBidi"/>
          <w:b w:val="0"/>
          <w:bCs/>
          <w:color w:val="000000" w:themeColor="text1"/>
          <w:sz w:val="24"/>
          <w:szCs w:val="24"/>
          <w:lang w:bidi="fa-IR"/>
        </w:rPr>
        <w:t xml:space="preserve"> comfort, passive and active interaction with space</w:t>
      </w:r>
      <w:r w:rsidR="00310C6F" w:rsidRPr="006C6BFD">
        <w:rPr>
          <w:rFonts w:asciiTheme="majorBidi" w:hAnsiTheme="majorBidi" w:cstheme="majorBidi"/>
          <w:b w:val="0"/>
          <w:bCs/>
          <w:color w:val="000000" w:themeColor="text1"/>
          <w:sz w:val="24"/>
          <w:szCs w:val="24"/>
          <w:lang w:bidi="fa-IR"/>
        </w:rPr>
        <w:t xml:space="preserve"> and with suitable responding to more than one needs of people </w:t>
      </w:r>
      <w:r w:rsidR="00564293" w:rsidRPr="006C6BFD">
        <w:rPr>
          <w:rFonts w:asciiTheme="majorBidi" w:hAnsiTheme="majorBidi" w:cstheme="majorBidi"/>
          <w:b w:val="0"/>
          <w:bCs/>
          <w:color w:val="000000" w:themeColor="text1"/>
          <w:sz w:val="24"/>
          <w:szCs w:val="24"/>
          <w:lang w:bidi="fa-IR"/>
        </w:rPr>
        <w:t>is</w:t>
      </w:r>
      <w:r w:rsidR="00310C6F" w:rsidRPr="006C6BFD">
        <w:rPr>
          <w:rFonts w:asciiTheme="majorBidi" w:hAnsiTheme="majorBidi" w:cstheme="majorBidi"/>
          <w:b w:val="0"/>
          <w:bCs/>
          <w:color w:val="000000" w:themeColor="text1"/>
          <w:sz w:val="24"/>
          <w:szCs w:val="24"/>
          <w:lang w:bidi="fa-IR"/>
        </w:rPr>
        <w:t xml:space="preserve"> the most successful section in our studies. In relation to comfort and image, according to the questionnaire obtained in </w:t>
      </w:r>
      <w:proofErr w:type="spellStart"/>
      <w:r w:rsidR="00310C6F" w:rsidRPr="006C6BFD">
        <w:rPr>
          <w:rFonts w:asciiTheme="majorBidi" w:hAnsiTheme="majorBidi" w:cstheme="majorBidi"/>
          <w:b w:val="0"/>
          <w:bCs/>
          <w:color w:val="000000" w:themeColor="text1"/>
          <w:sz w:val="24"/>
          <w:szCs w:val="24"/>
          <w:lang w:bidi="fa-IR"/>
        </w:rPr>
        <w:t>Abresan</w:t>
      </w:r>
      <w:proofErr w:type="spellEnd"/>
      <w:r w:rsidR="00310C6F" w:rsidRPr="006C6BFD">
        <w:rPr>
          <w:rFonts w:asciiTheme="majorBidi" w:hAnsiTheme="majorBidi" w:cstheme="majorBidi"/>
          <w:b w:val="0"/>
          <w:bCs/>
          <w:color w:val="000000" w:themeColor="text1"/>
          <w:sz w:val="24"/>
          <w:szCs w:val="24"/>
          <w:lang w:bidi="fa-IR"/>
        </w:rPr>
        <w:t xml:space="preserve">, comfort, enjoyment and feeling of safety had a considerable difference with other criteria of other sections and with respect to cleanness and </w:t>
      </w:r>
      <w:proofErr w:type="spellStart"/>
      <w:r w:rsidR="00310C6F" w:rsidRPr="006C6BFD">
        <w:rPr>
          <w:rFonts w:asciiTheme="majorBidi" w:hAnsiTheme="majorBidi" w:cstheme="majorBidi"/>
          <w:b w:val="0"/>
          <w:bCs/>
          <w:color w:val="000000" w:themeColor="text1"/>
          <w:sz w:val="24"/>
          <w:szCs w:val="24"/>
          <w:lang w:bidi="fa-IR"/>
        </w:rPr>
        <w:t>orderness</w:t>
      </w:r>
      <w:proofErr w:type="spellEnd"/>
      <w:r w:rsidR="00310C6F" w:rsidRPr="006C6BFD">
        <w:rPr>
          <w:rFonts w:asciiTheme="majorBidi" w:hAnsiTheme="majorBidi" w:cstheme="majorBidi"/>
          <w:b w:val="0"/>
          <w:bCs/>
          <w:color w:val="000000" w:themeColor="text1"/>
          <w:sz w:val="24"/>
          <w:szCs w:val="24"/>
          <w:lang w:bidi="fa-IR"/>
        </w:rPr>
        <w:t xml:space="preserve"> and the provision of suitable </w:t>
      </w:r>
      <w:r w:rsidR="00310C6F" w:rsidRPr="006C6BFD">
        <w:rPr>
          <w:rFonts w:asciiTheme="majorBidi" w:hAnsiTheme="majorBidi" w:cstheme="majorBidi"/>
          <w:b w:val="0"/>
          <w:bCs/>
          <w:color w:val="000000" w:themeColor="text1"/>
          <w:sz w:val="24"/>
          <w:szCs w:val="24"/>
          <w:lang w:bidi="fa-IR"/>
        </w:rPr>
        <w:lastRenderedPageBreak/>
        <w:t xml:space="preserve">sidewalks with respect to other sections had better condition. </w:t>
      </w:r>
      <w:r w:rsidR="009E3729" w:rsidRPr="006C6BFD">
        <w:rPr>
          <w:rFonts w:asciiTheme="majorBidi" w:hAnsiTheme="majorBidi" w:cstheme="majorBidi"/>
          <w:b w:val="0"/>
          <w:bCs/>
          <w:color w:val="000000" w:themeColor="text1"/>
          <w:sz w:val="24"/>
          <w:szCs w:val="24"/>
          <w:lang w:bidi="fa-IR"/>
        </w:rPr>
        <w:t xml:space="preserve">Broad pavements of </w:t>
      </w:r>
      <w:proofErr w:type="spellStart"/>
      <w:r w:rsidR="009E3729" w:rsidRPr="006C6BFD">
        <w:rPr>
          <w:rFonts w:asciiTheme="majorBidi" w:hAnsiTheme="majorBidi" w:cstheme="majorBidi"/>
          <w:b w:val="0"/>
          <w:bCs/>
          <w:color w:val="000000" w:themeColor="text1"/>
          <w:sz w:val="24"/>
          <w:szCs w:val="24"/>
          <w:lang w:bidi="fa-IR"/>
        </w:rPr>
        <w:t>Abresan</w:t>
      </w:r>
      <w:proofErr w:type="spellEnd"/>
      <w:r w:rsidR="009E3729" w:rsidRPr="006C6BFD">
        <w:rPr>
          <w:rFonts w:asciiTheme="majorBidi" w:hAnsiTheme="majorBidi" w:cstheme="majorBidi"/>
          <w:b w:val="0"/>
          <w:bCs/>
          <w:color w:val="000000" w:themeColor="text1"/>
          <w:sz w:val="24"/>
          <w:szCs w:val="24"/>
          <w:lang w:bidi="fa-IR"/>
        </w:rPr>
        <w:t>, which was underlined by 60% of the users was indicated as the most important features of that section</w:t>
      </w:r>
      <w:r w:rsidR="00564293" w:rsidRPr="006C6BFD">
        <w:rPr>
          <w:rFonts w:asciiTheme="majorBidi" w:hAnsiTheme="majorBidi" w:cstheme="majorBidi"/>
          <w:b w:val="0"/>
          <w:bCs/>
          <w:color w:val="000000" w:themeColor="text1"/>
          <w:sz w:val="24"/>
          <w:szCs w:val="24"/>
          <w:lang w:bidi="fa-IR"/>
        </w:rPr>
        <w:t xml:space="preserve"> and</w:t>
      </w:r>
      <w:r w:rsidR="009E3729" w:rsidRPr="006C6BFD">
        <w:rPr>
          <w:rFonts w:asciiTheme="majorBidi" w:hAnsiTheme="majorBidi" w:cstheme="majorBidi"/>
          <w:b w:val="0"/>
          <w:bCs/>
          <w:color w:val="000000" w:themeColor="text1"/>
          <w:sz w:val="24"/>
          <w:szCs w:val="24"/>
          <w:lang w:bidi="fa-IR"/>
        </w:rPr>
        <w:t xml:space="preserve"> had direct relationship with the level of comfort in space</w:t>
      </w:r>
      <w:r w:rsidR="00564293" w:rsidRPr="006C6BFD">
        <w:rPr>
          <w:rFonts w:asciiTheme="majorBidi" w:hAnsiTheme="majorBidi" w:cstheme="majorBidi"/>
          <w:b w:val="0"/>
          <w:bCs/>
          <w:color w:val="000000" w:themeColor="text1"/>
          <w:sz w:val="24"/>
          <w:szCs w:val="24"/>
          <w:lang w:bidi="fa-IR"/>
        </w:rPr>
        <w:t>,</w:t>
      </w:r>
      <w:r w:rsidR="009E3729" w:rsidRPr="006C6BFD">
        <w:rPr>
          <w:rFonts w:asciiTheme="majorBidi" w:hAnsiTheme="majorBidi" w:cstheme="majorBidi"/>
          <w:b w:val="0"/>
          <w:bCs/>
          <w:color w:val="000000" w:themeColor="text1"/>
          <w:sz w:val="24"/>
          <w:szCs w:val="24"/>
          <w:lang w:bidi="fa-IR"/>
        </w:rPr>
        <w:t xml:space="preserve"> </w:t>
      </w:r>
      <w:r w:rsidR="00564293" w:rsidRPr="006C6BFD">
        <w:rPr>
          <w:rFonts w:asciiTheme="majorBidi" w:hAnsiTheme="majorBidi" w:cstheme="majorBidi"/>
          <w:b w:val="0"/>
          <w:bCs/>
          <w:color w:val="000000" w:themeColor="text1"/>
          <w:sz w:val="24"/>
          <w:szCs w:val="24"/>
          <w:lang w:bidi="fa-IR"/>
        </w:rPr>
        <w:t>therefore</w:t>
      </w:r>
      <w:r w:rsidR="009E3729" w:rsidRPr="006C6BFD">
        <w:rPr>
          <w:rFonts w:asciiTheme="majorBidi" w:hAnsiTheme="majorBidi" w:cstheme="majorBidi"/>
          <w:b w:val="0"/>
          <w:bCs/>
          <w:color w:val="000000" w:themeColor="text1"/>
          <w:sz w:val="24"/>
          <w:szCs w:val="24"/>
          <w:lang w:bidi="fa-IR"/>
        </w:rPr>
        <w:t xml:space="preserve"> one can indicate that it is the most important factor of successful public space with respect to comfort. According to proposed </w:t>
      </w:r>
      <w:r w:rsidR="00564293" w:rsidRPr="006C6BFD">
        <w:rPr>
          <w:rFonts w:asciiTheme="majorBidi" w:hAnsiTheme="majorBidi" w:cstheme="majorBidi"/>
          <w:b w:val="0"/>
          <w:bCs/>
          <w:color w:val="000000" w:themeColor="text1"/>
          <w:sz w:val="24"/>
          <w:szCs w:val="24"/>
          <w:lang w:bidi="fa-IR"/>
        </w:rPr>
        <w:t>P</w:t>
      </w:r>
      <w:r w:rsidR="009E3729" w:rsidRPr="006C6BFD">
        <w:rPr>
          <w:rFonts w:asciiTheme="majorBidi" w:hAnsiTheme="majorBidi" w:cstheme="majorBidi"/>
          <w:b w:val="0"/>
          <w:bCs/>
          <w:color w:val="000000" w:themeColor="text1"/>
          <w:sz w:val="24"/>
          <w:szCs w:val="24"/>
          <w:lang w:bidi="fa-IR"/>
        </w:rPr>
        <w:t xml:space="preserve">lace </w:t>
      </w:r>
      <w:r w:rsidR="00564293" w:rsidRPr="006C6BFD">
        <w:rPr>
          <w:rFonts w:asciiTheme="majorBidi" w:hAnsiTheme="majorBidi" w:cstheme="majorBidi"/>
          <w:b w:val="0"/>
          <w:bCs/>
          <w:color w:val="000000" w:themeColor="text1"/>
          <w:sz w:val="24"/>
          <w:szCs w:val="24"/>
          <w:lang w:bidi="fa-IR"/>
        </w:rPr>
        <w:t>E</w:t>
      </w:r>
      <w:r w:rsidR="009E3729" w:rsidRPr="006C6BFD">
        <w:rPr>
          <w:rFonts w:asciiTheme="majorBidi" w:hAnsiTheme="majorBidi" w:cstheme="majorBidi"/>
          <w:b w:val="0"/>
          <w:bCs/>
          <w:color w:val="000000" w:themeColor="text1"/>
          <w:sz w:val="24"/>
          <w:szCs w:val="24"/>
          <w:lang w:bidi="fa-IR"/>
        </w:rPr>
        <w:t xml:space="preserve">valuation </w:t>
      </w:r>
      <w:r w:rsidR="00564293" w:rsidRPr="006C6BFD">
        <w:rPr>
          <w:rFonts w:asciiTheme="majorBidi" w:hAnsiTheme="majorBidi" w:cstheme="majorBidi"/>
          <w:b w:val="0"/>
          <w:bCs/>
          <w:color w:val="000000" w:themeColor="text1"/>
          <w:sz w:val="24"/>
          <w:szCs w:val="24"/>
          <w:lang w:bidi="fa-IR"/>
        </w:rPr>
        <w:t>M</w:t>
      </w:r>
      <w:r w:rsidR="009E3729" w:rsidRPr="006C6BFD">
        <w:rPr>
          <w:rFonts w:asciiTheme="majorBidi" w:hAnsiTheme="majorBidi" w:cstheme="majorBidi"/>
          <w:b w:val="0"/>
          <w:bCs/>
          <w:color w:val="000000" w:themeColor="text1"/>
          <w:sz w:val="24"/>
          <w:szCs w:val="24"/>
          <w:lang w:bidi="fa-IR"/>
        </w:rPr>
        <w:t xml:space="preserve">odel, with respect to activities, the main difference between </w:t>
      </w:r>
      <w:proofErr w:type="spellStart"/>
      <w:r w:rsidR="009E3729" w:rsidRPr="006C6BFD">
        <w:rPr>
          <w:rFonts w:asciiTheme="majorBidi" w:hAnsiTheme="majorBidi" w:cstheme="majorBidi"/>
          <w:b w:val="0"/>
          <w:bCs/>
          <w:color w:val="000000" w:themeColor="text1"/>
          <w:sz w:val="24"/>
          <w:szCs w:val="24"/>
          <w:lang w:bidi="fa-IR"/>
        </w:rPr>
        <w:t>Abresan</w:t>
      </w:r>
      <w:proofErr w:type="spellEnd"/>
      <w:r w:rsidR="009E3729" w:rsidRPr="006C6BFD">
        <w:rPr>
          <w:rFonts w:asciiTheme="majorBidi" w:hAnsiTheme="majorBidi" w:cstheme="majorBidi"/>
          <w:b w:val="0"/>
          <w:bCs/>
          <w:color w:val="000000" w:themeColor="text1"/>
          <w:sz w:val="24"/>
          <w:szCs w:val="24"/>
          <w:lang w:bidi="fa-IR"/>
        </w:rPr>
        <w:t xml:space="preserve"> and other sections is the existence of its coffee shops, </w:t>
      </w:r>
      <w:proofErr w:type="spellStart"/>
      <w:r w:rsidR="009E3729" w:rsidRPr="006C6BFD">
        <w:rPr>
          <w:rFonts w:asciiTheme="majorBidi" w:hAnsiTheme="majorBidi" w:cstheme="majorBidi"/>
          <w:b w:val="0"/>
          <w:bCs/>
          <w:color w:val="000000" w:themeColor="text1"/>
          <w:sz w:val="24"/>
          <w:szCs w:val="24"/>
          <w:lang w:bidi="fa-IR"/>
        </w:rPr>
        <w:t>coffeenets</w:t>
      </w:r>
      <w:proofErr w:type="spellEnd"/>
      <w:r w:rsidR="009E3729" w:rsidRPr="006C6BFD">
        <w:rPr>
          <w:rFonts w:asciiTheme="majorBidi" w:hAnsiTheme="majorBidi" w:cstheme="majorBidi"/>
          <w:b w:val="0"/>
          <w:bCs/>
          <w:color w:val="000000" w:themeColor="text1"/>
          <w:sz w:val="24"/>
          <w:szCs w:val="24"/>
          <w:lang w:bidi="fa-IR"/>
        </w:rPr>
        <w:t xml:space="preserve"> and diversity of space for amusement activities for all range and gender groups. Accessibility of meeting places which </w:t>
      </w:r>
      <w:r w:rsidR="00975A92" w:rsidRPr="006C6BFD">
        <w:rPr>
          <w:rFonts w:asciiTheme="majorBidi" w:hAnsiTheme="majorBidi" w:cstheme="majorBidi"/>
          <w:b w:val="0"/>
          <w:bCs/>
          <w:color w:val="000000" w:themeColor="text1"/>
          <w:sz w:val="24"/>
          <w:szCs w:val="24"/>
          <w:lang w:bidi="fa-IR"/>
        </w:rPr>
        <w:t>are</w:t>
      </w:r>
      <w:r w:rsidR="009E3729" w:rsidRPr="006C6BFD">
        <w:rPr>
          <w:rFonts w:asciiTheme="majorBidi" w:hAnsiTheme="majorBidi" w:cstheme="majorBidi"/>
          <w:b w:val="0"/>
          <w:bCs/>
          <w:color w:val="000000" w:themeColor="text1"/>
          <w:sz w:val="24"/>
          <w:szCs w:val="24"/>
          <w:lang w:bidi="fa-IR"/>
        </w:rPr>
        <w:t xml:space="preserve"> considered</w:t>
      </w:r>
      <w:r w:rsidR="00FD3B82" w:rsidRPr="006C6BFD">
        <w:rPr>
          <w:rFonts w:asciiTheme="majorBidi" w:hAnsiTheme="majorBidi" w:cstheme="majorBidi"/>
          <w:b w:val="0"/>
          <w:bCs/>
          <w:color w:val="000000" w:themeColor="text1"/>
          <w:sz w:val="24"/>
          <w:szCs w:val="24"/>
          <w:lang w:bidi="fa-IR"/>
        </w:rPr>
        <w:t xml:space="preserve"> as one of the condition </w:t>
      </w:r>
      <w:r w:rsidR="00564293" w:rsidRPr="006C6BFD">
        <w:rPr>
          <w:rFonts w:asciiTheme="majorBidi" w:hAnsiTheme="majorBidi" w:cstheme="majorBidi"/>
          <w:b w:val="0"/>
          <w:bCs/>
          <w:color w:val="000000" w:themeColor="text1"/>
          <w:sz w:val="24"/>
          <w:szCs w:val="24"/>
          <w:lang w:bidi="fa-IR"/>
        </w:rPr>
        <w:t>for</w:t>
      </w:r>
      <w:r w:rsidR="00FD3B82" w:rsidRPr="006C6BFD">
        <w:rPr>
          <w:rFonts w:asciiTheme="majorBidi" w:hAnsiTheme="majorBidi" w:cstheme="majorBidi"/>
          <w:b w:val="0"/>
          <w:bCs/>
          <w:color w:val="000000" w:themeColor="text1"/>
          <w:sz w:val="24"/>
          <w:szCs w:val="24"/>
          <w:lang w:bidi="fa-IR"/>
        </w:rPr>
        <w:t xml:space="preserve"> successful space by Montgomery (Montgomery, 1998, 99) and </w:t>
      </w:r>
      <w:r w:rsidR="00975A92" w:rsidRPr="006C6BFD">
        <w:rPr>
          <w:rFonts w:asciiTheme="majorBidi" w:hAnsiTheme="majorBidi" w:cstheme="majorBidi"/>
          <w:b w:val="0"/>
          <w:bCs/>
          <w:color w:val="000000" w:themeColor="text1"/>
          <w:sz w:val="24"/>
          <w:szCs w:val="24"/>
          <w:lang w:bidi="fa-IR"/>
        </w:rPr>
        <w:t>T</w:t>
      </w:r>
      <w:r w:rsidR="00FD3B82" w:rsidRPr="006C6BFD">
        <w:rPr>
          <w:rFonts w:asciiTheme="majorBidi" w:hAnsiTheme="majorBidi" w:cstheme="majorBidi"/>
          <w:b w:val="0"/>
          <w:bCs/>
          <w:color w:val="000000" w:themeColor="text1"/>
          <w:sz w:val="24"/>
          <w:szCs w:val="24"/>
          <w:lang w:bidi="fa-IR"/>
        </w:rPr>
        <w:t xml:space="preserve">hird </w:t>
      </w:r>
      <w:r w:rsidR="00975A92" w:rsidRPr="006C6BFD">
        <w:rPr>
          <w:rFonts w:asciiTheme="majorBidi" w:hAnsiTheme="majorBidi" w:cstheme="majorBidi"/>
          <w:b w:val="0"/>
          <w:bCs/>
          <w:color w:val="000000" w:themeColor="text1"/>
          <w:sz w:val="24"/>
          <w:szCs w:val="24"/>
          <w:lang w:bidi="fa-IR"/>
        </w:rPr>
        <w:t>P</w:t>
      </w:r>
      <w:r w:rsidR="00FD3B82" w:rsidRPr="006C6BFD">
        <w:rPr>
          <w:rFonts w:asciiTheme="majorBidi" w:hAnsiTheme="majorBidi" w:cstheme="majorBidi"/>
          <w:b w:val="0"/>
          <w:bCs/>
          <w:color w:val="000000" w:themeColor="text1"/>
          <w:sz w:val="24"/>
          <w:szCs w:val="24"/>
          <w:lang w:bidi="fa-IR"/>
        </w:rPr>
        <w:t xml:space="preserve">lace according to </w:t>
      </w:r>
      <w:r w:rsidR="00975A92" w:rsidRPr="006C6BFD">
        <w:rPr>
          <w:rFonts w:asciiTheme="majorBidi" w:hAnsiTheme="majorBidi" w:cstheme="majorBidi"/>
          <w:b w:val="0"/>
          <w:bCs/>
          <w:color w:val="000000" w:themeColor="text1"/>
          <w:sz w:val="24"/>
          <w:szCs w:val="24"/>
          <w:lang w:bidi="fa-IR"/>
        </w:rPr>
        <w:t>R</w:t>
      </w:r>
      <w:r w:rsidR="00FD3B82" w:rsidRPr="006C6BFD">
        <w:rPr>
          <w:rFonts w:asciiTheme="majorBidi" w:hAnsiTheme="majorBidi" w:cstheme="majorBidi"/>
          <w:b w:val="0"/>
          <w:bCs/>
          <w:color w:val="000000" w:themeColor="text1"/>
          <w:sz w:val="24"/>
          <w:szCs w:val="24"/>
          <w:lang w:bidi="fa-IR"/>
        </w:rPr>
        <w:t xml:space="preserve">ay Oldenburg </w:t>
      </w:r>
      <w:r w:rsidR="00564293" w:rsidRPr="006C6BFD">
        <w:rPr>
          <w:rFonts w:asciiTheme="majorBidi" w:hAnsiTheme="majorBidi" w:cstheme="majorBidi"/>
          <w:b w:val="0"/>
          <w:bCs/>
          <w:color w:val="000000" w:themeColor="text1"/>
          <w:sz w:val="24"/>
          <w:szCs w:val="24"/>
          <w:lang w:bidi="fa-IR"/>
        </w:rPr>
        <w:t>is</w:t>
      </w:r>
      <w:r w:rsidR="00FD3B82" w:rsidRPr="006C6BFD">
        <w:rPr>
          <w:rFonts w:asciiTheme="majorBidi" w:hAnsiTheme="majorBidi" w:cstheme="majorBidi"/>
          <w:b w:val="0"/>
          <w:bCs/>
          <w:color w:val="000000" w:themeColor="text1"/>
          <w:sz w:val="24"/>
          <w:szCs w:val="24"/>
          <w:lang w:bidi="fa-IR"/>
        </w:rPr>
        <w:t xml:space="preserve"> emphasized and verified in the research as one of the most important factors of public space. </w:t>
      </w:r>
      <w:r w:rsidR="00564293" w:rsidRPr="006C6BFD">
        <w:rPr>
          <w:rFonts w:asciiTheme="majorBidi" w:hAnsiTheme="majorBidi" w:cstheme="majorBidi"/>
          <w:b w:val="0"/>
          <w:bCs/>
          <w:color w:val="000000" w:themeColor="text1"/>
          <w:sz w:val="24"/>
          <w:szCs w:val="24"/>
          <w:lang w:bidi="fa-IR"/>
        </w:rPr>
        <w:t>According</w:t>
      </w:r>
      <w:r w:rsidR="00FD3B82" w:rsidRPr="006C6BFD">
        <w:rPr>
          <w:rFonts w:asciiTheme="majorBidi" w:hAnsiTheme="majorBidi" w:cstheme="majorBidi"/>
          <w:b w:val="0"/>
          <w:bCs/>
          <w:color w:val="000000" w:themeColor="text1"/>
          <w:sz w:val="24"/>
          <w:szCs w:val="24"/>
          <w:lang w:bidi="fa-IR"/>
        </w:rPr>
        <w:t xml:space="preserve"> to our analysis, one of the advantages for the activities in </w:t>
      </w:r>
      <w:proofErr w:type="spellStart"/>
      <w:r w:rsidR="00FD3B82" w:rsidRPr="006C6BFD">
        <w:rPr>
          <w:rFonts w:asciiTheme="majorBidi" w:hAnsiTheme="majorBidi" w:cstheme="majorBidi"/>
          <w:b w:val="0"/>
          <w:bCs/>
          <w:color w:val="000000" w:themeColor="text1"/>
          <w:sz w:val="24"/>
          <w:szCs w:val="24"/>
          <w:lang w:bidi="fa-IR"/>
        </w:rPr>
        <w:t>Abresan</w:t>
      </w:r>
      <w:proofErr w:type="spellEnd"/>
      <w:r w:rsidR="00FD3B82" w:rsidRPr="006C6BFD">
        <w:rPr>
          <w:rFonts w:asciiTheme="majorBidi" w:hAnsiTheme="majorBidi" w:cstheme="majorBidi"/>
          <w:b w:val="0"/>
          <w:bCs/>
          <w:color w:val="000000" w:themeColor="text1"/>
          <w:sz w:val="24"/>
          <w:szCs w:val="24"/>
          <w:lang w:bidi="fa-IR"/>
        </w:rPr>
        <w:t xml:space="preserve"> section was its specialization. This section </w:t>
      </w:r>
      <w:r w:rsidR="004E3A35" w:rsidRPr="006C6BFD">
        <w:rPr>
          <w:rFonts w:asciiTheme="majorBidi" w:hAnsiTheme="majorBidi" w:cstheme="majorBidi"/>
          <w:b w:val="0"/>
          <w:bCs/>
          <w:color w:val="000000" w:themeColor="text1"/>
          <w:sz w:val="24"/>
          <w:szCs w:val="24"/>
          <w:lang w:bidi="fa-IR"/>
        </w:rPr>
        <w:t>by locating</w:t>
      </w:r>
      <w:r w:rsidR="00FD3B82" w:rsidRPr="006C6BFD">
        <w:rPr>
          <w:rFonts w:asciiTheme="majorBidi" w:hAnsiTheme="majorBidi" w:cstheme="majorBidi"/>
          <w:b w:val="0"/>
          <w:bCs/>
          <w:color w:val="000000" w:themeColor="text1"/>
          <w:sz w:val="24"/>
          <w:szCs w:val="24"/>
          <w:lang w:bidi="fa-IR"/>
        </w:rPr>
        <w:t xml:space="preserve"> commercial </w:t>
      </w:r>
      <w:r w:rsidR="004E3A35" w:rsidRPr="006C6BFD">
        <w:rPr>
          <w:rFonts w:asciiTheme="majorBidi" w:hAnsiTheme="majorBidi" w:cstheme="majorBidi"/>
          <w:b w:val="0"/>
          <w:bCs/>
          <w:color w:val="000000" w:themeColor="text1"/>
          <w:sz w:val="24"/>
          <w:szCs w:val="24"/>
          <w:lang w:bidi="fa-IR"/>
        </w:rPr>
        <w:t>and services</w:t>
      </w:r>
      <w:r w:rsidR="00FD3B82" w:rsidRPr="006C6BFD">
        <w:rPr>
          <w:rFonts w:asciiTheme="majorBidi" w:hAnsiTheme="majorBidi" w:cstheme="majorBidi"/>
          <w:b w:val="0"/>
          <w:bCs/>
          <w:color w:val="000000" w:themeColor="text1"/>
          <w:sz w:val="24"/>
          <w:szCs w:val="24"/>
          <w:lang w:bidi="fa-IR"/>
        </w:rPr>
        <w:t xml:space="preserve"> such as clothing shops, mixed commercial passages, restaurants </w:t>
      </w:r>
      <w:r w:rsidR="006A7C4A" w:rsidRPr="006C6BFD">
        <w:rPr>
          <w:rFonts w:asciiTheme="majorBidi" w:hAnsiTheme="majorBidi" w:cstheme="majorBidi"/>
          <w:b w:val="0"/>
          <w:bCs/>
          <w:color w:val="000000" w:themeColor="text1"/>
          <w:sz w:val="24"/>
          <w:szCs w:val="24"/>
          <w:lang w:bidi="fa-IR"/>
        </w:rPr>
        <w:t xml:space="preserve">and </w:t>
      </w:r>
      <w:r w:rsidR="004E3A35" w:rsidRPr="006C6BFD">
        <w:rPr>
          <w:rFonts w:asciiTheme="majorBidi" w:hAnsiTheme="majorBidi" w:cstheme="majorBidi"/>
          <w:b w:val="0"/>
          <w:bCs/>
          <w:color w:val="000000" w:themeColor="text1"/>
          <w:sz w:val="24"/>
          <w:szCs w:val="24"/>
          <w:lang w:bidi="fa-IR"/>
        </w:rPr>
        <w:t>educational complex</w:t>
      </w:r>
      <w:r w:rsidR="006A7C4A" w:rsidRPr="006C6BFD">
        <w:rPr>
          <w:rFonts w:asciiTheme="majorBidi" w:hAnsiTheme="majorBidi" w:cstheme="majorBidi" w:hint="cs"/>
          <w:b w:val="0"/>
          <w:bCs/>
          <w:color w:val="000000" w:themeColor="text1"/>
          <w:sz w:val="24"/>
          <w:szCs w:val="24"/>
          <w:rtl/>
          <w:lang w:bidi="fa-IR"/>
        </w:rPr>
        <w:t>،</w:t>
      </w:r>
      <w:r w:rsidR="006A7C4A" w:rsidRPr="006C6BFD">
        <w:rPr>
          <w:rFonts w:asciiTheme="majorBidi" w:hAnsiTheme="majorBidi" w:cstheme="majorBidi"/>
          <w:b w:val="0"/>
          <w:bCs/>
          <w:color w:val="000000" w:themeColor="text1"/>
          <w:sz w:val="24"/>
          <w:szCs w:val="24"/>
          <w:lang w:bidi="fa-IR"/>
        </w:rPr>
        <w:t xml:space="preserve"> located adjacent to Tabriz </w:t>
      </w:r>
      <w:r w:rsidR="006C6BFD" w:rsidRPr="006C6BFD">
        <w:rPr>
          <w:rFonts w:asciiTheme="majorBidi" w:hAnsiTheme="majorBidi" w:cstheme="majorBidi"/>
          <w:b w:val="0"/>
          <w:bCs/>
          <w:color w:val="000000" w:themeColor="text1"/>
          <w:sz w:val="24"/>
          <w:szCs w:val="24"/>
          <w:lang w:bidi="fa-IR"/>
        </w:rPr>
        <w:t>University</w:t>
      </w:r>
      <w:r w:rsidR="00975A92" w:rsidRPr="006C6BFD">
        <w:rPr>
          <w:rFonts w:asciiTheme="majorBidi" w:hAnsiTheme="majorBidi" w:cstheme="majorBidi"/>
          <w:b w:val="0"/>
          <w:bCs/>
          <w:color w:val="000000" w:themeColor="text1"/>
          <w:sz w:val="24"/>
          <w:szCs w:val="24"/>
          <w:lang w:bidi="fa-IR"/>
        </w:rPr>
        <w:t>,</w:t>
      </w:r>
      <w:r w:rsidR="006C6BFD">
        <w:rPr>
          <w:rFonts w:asciiTheme="majorBidi" w:hAnsiTheme="majorBidi" w:cstheme="majorBidi"/>
          <w:b w:val="0"/>
          <w:bCs/>
          <w:color w:val="000000" w:themeColor="text1"/>
          <w:sz w:val="24"/>
          <w:szCs w:val="24"/>
          <w:lang w:bidi="fa-IR"/>
        </w:rPr>
        <w:t xml:space="preserve"> attract people</w:t>
      </w:r>
    </w:p>
    <w:p w:rsidR="003F7CBF" w:rsidRPr="006C6BFD" w:rsidRDefault="00D8491B" w:rsidP="00083D4D">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There is direct and significant relation between sociability and public space success </w:t>
      </w:r>
    </w:p>
    <w:p w:rsidR="00D8491B" w:rsidRPr="006C6BFD" w:rsidRDefault="00D8491B" w:rsidP="00083D4D">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There is direct and significant relation between access(linkage) and public space success </w:t>
      </w:r>
    </w:p>
    <w:p w:rsidR="00D8491B" w:rsidRPr="006C6BFD" w:rsidRDefault="00D8491B" w:rsidP="00083D4D">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There is direct and significant relation between uses(activity) and public space success </w:t>
      </w:r>
    </w:p>
    <w:p w:rsidR="00D8491B" w:rsidRPr="006C6BFD" w:rsidRDefault="00D8491B" w:rsidP="00083D4D">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There is direct and significant relation between comfort(image) and public space success </w:t>
      </w:r>
    </w:p>
    <w:p w:rsidR="00771EE3" w:rsidRPr="006C6BFD" w:rsidRDefault="003B345E" w:rsidP="004E3A35">
      <w:pPr>
        <w:pStyle w:val="a1"/>
        <w:numPr>
          <w:ilvl w:val="0"/>
          <w:numId w:val="38"/>
        </w:numPr>
        <w:bidi w:val="0"/>
        <w:spacing w:line="276" w:lineRule="auto"/>
        <w:rPr>
          <w:rFonts w:asciiTheme="majorBidi" w:hAnsiTheme="majorBidi" w:cstheme="majorBidi"/>
          <w:b w:val="0"/>
          <w:bCs/>
          <w:color w:val="000000" w:themeColor="text1"/>
          <w:sz w:val="24"/>
          <w:szCs w:val="24"/>
          <w:lang w:bidi="fa-IR"/>
        </w:rPr>
      </w:pPr>
      <w:proofErr w:type="spellStart"/>
      <w:r w:rsidRPr="006C6BFD">
        <w:rPr>
          <w:rFonts w:asciiTheme="majorBidi" w:hAnsiTheme="majorBidi" w:cstheme="majorBidi"/>
          <w:b w:val="0"/>
          <w:bCs/>
          <w:color w:val="000000" w:themeColor="text1"/>
          <w:sz w:val="24"/>
          <w:szCs w:val="24"/>
          <w:lang w:bidi="fa-IR"/>
        </w:rPr>
        <w:t>Abresan</w:t>
      </w:r>
      <w:proofErr w:type="spellEnd"/>
      <w:r w:rsidRPr="006C6BFD">
        <w:rPr>
          <w:rFonts w:asciiTheme="majorBidi" w:hAnsiTheme="majorBidi" w:cstheme="majorBidi"/>
          <w:b w:val="0"/>
          <w:bCs/>
          <w:color w:val="000000" w:themeColor="text1"/>
          <w:sz w:val="24"/>
          <w:szCs w:val="24"/>
          <w:lang w:bidi="fa-IR"/>
        </w:rPr>
        <w:t xml:space="preserve">, </w:t>
      </w:r>
      <w:proofErr w:type="spellStart"/>
      <w:r w:rsidRPr="006C6BFD">
        <w:rPr>
          <w:rFonts w:asciiTheme="majorBidi" w:hAnsiTheme="majorBidi" w:cstheme="majorBidi"/>
          <w:b w:val="0"/>
          <w:bCs/>
          <w:color w:val="000000" w:themeColor="text1"/>
          <w:sz w:val="24"/>
          <w:szCs w:val="24"/>
          <w:lang w:bidi="fa-IR"/>
        </w:rPr>
        <w:t>Mansoor</w:t>
      </w:r>
      <w:proofErr w:type="spellEnd"/>
      <w:r w:rsidRPr="006C6BFD">
        <w:rPr>
          <w:rFonts w:asciiTheme="majorBidi" w:hAnsiTheme="majorBidi" w:cstheme="majorBidi"/>
          <w:b w:val="0"/>
          <w:bCs/>
          <w:color w:val="000000" w:themeColor="text1"/>
          <w:sz w:val="24"/>
          <w:szCs w:val="24"/>
          <w:lang w:bidi="fa-IR"/>
        </w:rPr>
        <w:t xml:space="preserve">, </w:t>
      </w:r>
      <w:proofErr w:type="spellStart"/>
      <w:r w:rsidRPr="006C6BFD">
        <w:rPr>
          <w:rFonts w:asciiTheme="majorBidi" w:hAnsiTheme="majorBidi" w:cstheme="majorBidi"/>
          <w:b w:val="0"/>
          <w:bCs/>
          <w:color w:val="000000" w:themeColor="text1"/>
          <w:sz w:val="24"/>
          <w:szCs w:val="24"/>
          <w:lang w:bidi="fa-IR"/>
        </w:rPr>
        <w:t>Saat</w:t>
      </w:r>
      <w:proofErr w:type="spellEnd"/>
      <w:r w:rsidRPr="006C6BFD">
        <w:rPr>
          <w:rFonts w:asciiTheme="majorBidi" w:hAnsiTheme="majorBidi" w:cstheme="majorBidi"/>
          <w:b w:val="0"/>
          <w:bCs/>
          <w:color w:val="000000" w:themeColor="text1"/>
          <w:sz w:val="24"/>
          <w:szCs w:val="24"/>
          <w:lang w:bidi="fa-IR"/>
        </w:rPr>
        <w:t xml:space="preserve"> &amp; </w:t>
      </w:r>
      <w:proofErr w:type="spellStart"/>
      <w:r w:rsidRPr="006C6BFD">
        <w:rPr>
          <w:rFonts w:asciiTheme="majorBidi" w:hAnsiTheme="majorBidi" w:cstheme="majorBidi"/>
          <w:b w:val="0"/>
          <w:bCs/>
          <w:color w:val="000000" w:themeColor="text1"/>
          <w:sz w:val="24"/>
          <w:szCs w:val="24"/>
          <w:lang w:bidi="fa-IR"/>
        </w:rPr>
        <w:t>Golestan</w:t>
      </w:r>
      <w:proofErr w:type="spellEnd"/>
      <w:r w:rsidR="00251E26" w:rsidRPr="006C6BFD">
        <w:rPr>
          <w:rFonts w:asciiTheme="majorBidi" w:hAnsiTheme="majorBidi" w:cstheme="majorBidi"/>
          <w:b w:val="0"/>
          <w:bCs/>
          <w:color w:val="000000" w:themeColor="text1"/>
          <w:sz w:val="24"/>
          <w:szCs w:val="24"/>
          <w:lang w:bidi="fa-IR"/>
        </w:rPr>
        <w:t xml:space="preserve"> streets</w:t>
      </w:r>
      <w:r w:rsidRPr="006C6BFD">
        <w:rPr>
          <w:rFonts w:asciiTheme="majorBidi" w:hAnsiTheme="majorBidi" w:cstheme="majorBidi"/>
          <w:b w:val="0"/>
          <w:bCs/>
          <w:color w:val="000000" w:themeColor="text1"/>
          <w:sz w:val="24"/>
          <w:szCs w:val="24"/>
          <w:lang w:bidi="fa-IR"/>
        </w:rPr>
        <w:t xml:space="preserve"> are respectively the </w:t>
      </w:r>
      <w:r w:rsidR="00A12D8F" w:rsidRPr="006C6BFD">
        <w:rPr>
          <w:rFonts w:asciiTheme="majorBidi" w:hAnsiTheme="majorBidi" w:cstheme="majorBidi"/>
          <w:b w:val="0"/>
          <w:bCs/>
          <w:color w:val="000000" w:themeColor="text1"/>
          <w:sz w:val="24"/>
          <w:szCs w:val="24"/>
          <w:lang w:bidi="fa-IR"/>
        </w:rPr>
        <w:t xml:space="preserve">most successful </w:t>
      </w:r>
      <w:r w:rsidR="004E3A35" w:rsidRPr="006C6BFD">
        <w:rPr>
          <w:rFonts w:asciiTheme="majorBidi" w:hAnsiTheme="majorBidi" w:cstheme="majorBidi"/>
          <w:b w:val="0"/>
          <w:bCs/>
          <w:color w:val="000000" w:themeColor="text1"/>
          <w:sz w:val="24"/>
          <w:szCs w:val="24"/>
          <w:lang w:bidi="fa-IR"/>
        </w:rPr>
        <w:t>and</w:t>
      </w:r>
      <w:r w:rsidR="00A12D8F" w:rsidRPr="006C6BFD">
        <w:rPr>
          <w:rFonts w:asciiTheme="majorBidi" w:hAnsiTheme="majorBidi" w:cstheme="majorBidi"/>
          <w:b w:val="0"/>
          <w:bCs/>
          <w:color w:val="000000" w:themeColor="text1"/>
          <w:sz w:val="24"/>
          <w:szCs w:val="24"/>
          <w:lang w:bidi="fa-IR"/>
        </w:rPr>
        <w:t xml:space="preserve"> unsuccessful sections of Imam Khomeini Street </w:t>
      </w:r>
    </w:p>
    <w:p w:rsidR="00771EE3" w:rsidRPr="006C6BFD" w:rsidRDefault="00F87E85" w:rsidP="004E3A35">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Comfort &amp; image, access &amp;linkage, uses &amp; activity, sociability, respectively are the most </w:t>
      </w:r>
      <w:r w:rsidR="004E3A35" w:rsidRPr="006C6BFD">
        <w:rPr>
          <w:rFonts w:asciiTheme="majorBidi" w:hAnsiTheme="majorBidi" w:cstheme="majorBidi"/>
          <w:b w:val="0"/>
          <w:bCs/>
          <w:color w:val="000000" w:themeColor="text1"/>
          <w:sz w:val="24"/>
          <w:szCs w:val="24"/>
          <w:lang w:bidi="fa-IR"/>
        </w:rPr>
        <w:t>influencing</w:t>
      </w:r>
      <w:r w:rsidRPr="006C6BFD">
        <w:rPr>
          <w:rFonts w:asciiTheme="majorBidi" w:hAnsiTheme="majorBidi" w:cstheme="majorBidi"/>
          <w:b w:val="0"/>
          <w:bCs/>
          <w:color w:val="000000" w:themeColor="text1"/>
          <w:sz w:val="24"/>
          <w:szCs w:val="24"/>
          <w:lang w:bidi="fa-IR"/>
        </w:rPr>
        <w:t xml:space="preserve"> dimensions </w:t>
      </w:r>
      <w:r w:rsidR="004E3A35" w:rsidRPr="006C6BFD">
        <w:rPr>
          <w:rFonts w:asciiTheme="majorBidi" w:hAnsiTheme="majorBidi" w:cstheme="majorBidi"/>
          <w:b w:val="0"/>
          <w:bCs/>
          <w:color w:val="000000" w:themeColor="text1"/>
          <w:sz w:val="24"/>
          <w:szCs w:val="24"/>
          <w:lang w:bidi="fa-IR"/>
        </w:rPr>
        <w:t>for the</w:t>
      </w:r>
      <w:r w:rsidRPr="006C6BFD">
        <w:rPr>
          <w:rFonts w:asciiTheme="majorBidi" w:hAnsiTheme="majorBidi" w:cstheme="majorBidi"/>
          <w:b w:val="0"/>
          <w:bCs/>
          <w:color w:val="000000" w:themeColor="text1"/>
          <w:sz w:val="24"/>
          <w:szCs w:val="24"/>
          <w:lang w:bidi="fa-IR"/>
        </w:rPr>
        <w:t xml:space="preserve"> success of imam Khomeini Street and comfort, activity, sociability, feeling of safety, enjoyment, symbolic access, visual access, physical access, psychological access, economic access are the most </w:t>
      </w:r>
      <w:r w:rsidR="004E3A35" w:rsidRPr="006C6BFD">
        <w:rPr>
          <w:rFonts w:asciiTheme="majorBidi" w:hAnsiTheme="majorBidi" w:cstheme="majorBidi"/>
          <w:b w:val="0"/>
          <w:bCs/>
          <w:color w:val="000000" w:themeColor="text1"/>
          <w:sz w:val="24"/>
          <w:szCs w:val="24"/>
          <w:lang w:bidi="fa-IR"/>
        </w:rPr>
        <w:t>determining</w:t>
      </w:r>
      <w:r w:rsidRPr="006C6BFD">
        <w:rPr>
          <w:rFonts w:asciiTheme="majorBidi" w:hAnsiTheme="majorBidi" w:cstheme="majorBidi"/>
          <w:b w:val="0"/>
          <w:bCs/>
          <w:color w:val="000000" w:themeColor="text1"/>
          <w:sz w:val="24"/>
          <w:szCs w:val="24"/>
          <w:lang w:bidi="fa-IR"/>
        </w:rPr>
        <w:t xml:space="preserve"> factors </w:t>
      </w:r>
      <w:r w:rsidR="004E3A35" w:rsidRPr="006C6BFD">
        <w:rPr>
          <w:rFonts w:asciiTheme="majorBidi" w:hAnsiTheme="majorBidi" w:cstheme="majorBidi"/>
          <w:b w:val="0"/>
          <w:bCs/>
          <w:color w:val="000000" w:themeColor="text1"/>
          <w:sz w:val="24"/>
          <w:szCs w:val="24"/>
          <w:lang w:bidi="fa-IR"/>
        </w:rPr>
        <w:t>for the</w:t>
      </w:r>
      <w:r w:rsidRPr="006C6BFD">
        <w:rPr>
          <w:rFonts w:asciiTheme="majorBidi" w:hAnsiTheme="majorBidi" w:cstheme="majorBidi"/>
          <w:b w:val="0"/>
          <w:bCs/>
          <w:color w:val="000000" w:themeColor="text1"/>
          <w:sz w:val="24"/>
          <w:szCs w:val="24"/>
          <w:lang w:bidi="fa-IR"/>
        </w:rPr>
        <w:t xml:space="preserve"> success of imam Khomeini Street</w:t>
      </w:r>
    </w:p>
    <w:p w:rsidR="00D8491B" w:rsidRPr="006C6BFD" w:rsidRDefault="00D81F94" w:rsidP="004E3A35">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 Comfort and image are </w:t>
      </w:r>
      <w:r w:rsidR="00B93DBB" w:rsidRPr="006C6BFD">
        <w:rPr>
          <w:rFonts w:asciiTheme="majorBidi" w:hAnsiTheme="majorBidi" w:cstheme="majorBidi"/>
          <w:b w:val="0"/>
          <w:bCs/>
          <w:color w:val="000000" w:themeColor="text1"/>
          <w:sz w:val="24"/>
          <w:szCs w:val="24"/>
          <w:lang w:bidi="fa-IR"/>
        </w:rPr>
        <w:t xml:space="preserve">the </w:t>
      </w:r>
      <w:r w:rsidRPr="006C6BFD">
        <w:rPr>
          <w:rFonts w:asciiTheme="majorBidi" w:hAnsiTheme="majorBidi" w:cstheme="majorBidi"/>
          <w:b w:val="0"/>
          <w:bCs/>
          <w:color w:val="000000" w:themeColor="text1"/>
          <w:sz w:val="24"/>
          <w:szCs w:val="24"/>
          <w:lang w:bidi="fa-IR"/>
        </w:rPr>
        <w:t xml:space="preserve">most </w:t>
      </w:r>
      <w:r w:rsidR="004E3A35" w:rsidRPr="006C6BFD">
        <w:rPr>
          <w:rFonts w:asciiTheme="majorBidi" w:hAnsiTheme="majorBidi" w:cstheme="majorBidi"/>
          <w:b w:val="0"/>
          <w:bCs/>
          <w:color w:val="000000" w:themeColor="text1"/>
          <w:sz w:val="24"/>
          <w:szCs w:val="24"/>
          <w:lang w:bidi="fa-IR"/>
        </w:rPr>
        <w:t>determining</w:t>
      </w:r>
      <w:r w:rsidRPr="006C6BFD">
        <w:rPr>
          <w:rFonts w:asciiTheme="majorBidi" w:hAnsiTheme="majorBidi" w:cstheme="majorBidi"/>
          <w:b w:val="0"/>
          <w:bCs/>
          <w:color w:val="000000" w:themeColor="text1"/>
          <w:sz w:val="24"/>
          <w:szCs w:val="24"/>
          <w:lang w:bidi="fa-IR"/>
        </w:rPr>
        <w:t xml:space="preserve"> </w:t>
      </w:r>
      <w:r w:rsidR="00B93DBB" w:rsidRPr="006C6BFD">
        <w:rPr>
          <w:rFonts w:asciiTheme="majorBidi" w:hAnsiTheme="majorBidi" w:cstheme="majorBidi"/>
          <w:b w:val="0"/>
          <w:bCs/>
          <w:color w:val="000000" w:themeColor="text1"/>
          <w:sz w:val="24"/>
          <w:szCs w:val="24"/>
          <w:lang w:bidi="fa-IR"/>
        </w:rPr>
        <w:t xml:space="preserve">factors </w:t>
      </w:r>
      <w:r w:rsidR="004E3A35" w:rsidRPr="006C6BFD">
        <w:rPr>
          <w:rFonts w:asciiTheme="majorBidi" w:hAnsiTheme="majorBidi" w:cstheme="majorBidi"/>
          <w:b w:val="0"/>
          <w:bCs/>
          <w:color w:val="000000" w:themeColor="text1"/>
          <w:sz w:val="24"/>
          <w:szCs w:val="24"/>
          <w:lang w:bidi="fa-IR"/>
        </w:rPr>
        <w:t>for the</w:t>
      </w:r>
      <w:r w:rsidR="00B93DBB" w:rsidRPr="006C6BFD">
        <w:rPr>
          <w:rFonts w:asciiTheme="majorBidi" w:hAnsiTheme="majorBidi" w:cstheme="majorBidi"/>
          <w:b w:val="0"/>
          <w:bCs/>
          <w:color w:val="000000" w:themeColor="text1"/>
          <w:sz w:val="24"/>
          <w:szCs w:val="24"/>
          <w:lang w:bidi="fa-IR"/>
        </w:rPr>
        <w:t xml:space="preserve"> success of imam Khomeini </w:t>
      </w:r>
      <w:r w:rsidR="00771EE3" w:rsidRPr="006C6BFD">
        <w:rPr>
          <w:rFonts w:asciiTheme="majorBidi" w:hAnsiTheme="majorBidi" w:cstheme="majorBidi"/>
          <w:b w:val="0"/>
          <w:bCs/>
          <w:color w:val="000000" w:themeColor="text1"/>
          <w:sz w:val="24"/>
          <w:szCs w:val="24"/>
          <w:lang w:bidi="fa-IR"/>
        </w:rPr>
        <w:t>Street</w:t>
      </w:r>
      <w:r w:rsidR="00B93DBB" w:rsidRPr="006C6BFD">
        <w:rPr>
          <w:rFonts w:asciiTheme="majorBidi" w:hAnsiTheme="majorBidi" w:cstheme="majorBidi"/>
          <w:b w:val="0"/>
          <w:bCs/>
          <w:color w:val="000000" w:themeColor="text1"/>
          <w:sz w:val="24"/>
          <w:szCs w:val="24"/>
          <w:lang w:bidi="fa-IR"/>
        </w:rPr>
        <w:t>.</w:t>
      </w:r>
    </w:p>
    <w:p w:rsidR="00771EE3" w:rsidRDefault="00771EE3" w:rsidP="00083D4D">
      <w:pPr>
        <w:pStyle w:val="a1"/>
        <w:numPr>
          <w:ilvl w:val="0"/>
          <w:numId w:val="38"/>
        </w:numPr>
        <w:bidi w:val="0"/>
        <w:spacing w:line="276" w:lineRule="auto"/>
        <w:rPr>
          <w:rFonts w:asciiTheme="majorBidi" w:hAnsiTheme="majorBidi" w:cstheme="majorBidi"/>
          <w:b w:val="0"/>
          <w:bCs/>
          <w:color w:val="000000" w:themeColor="text1"/>
          <w:sz w:val="24"/>
          <w:szCs w:val="24"/>
          <w:lang w:bidi="fa-IR"/>
        </w:rPr>
      </w:pPr>
      <w:r w:rsidRPr="006C6BFD">
        <w:rPr>
          <w:rFonts w:asciiTheme="majorBidi" w:hAnsiTheme="majorBidi" w:cstheme="majorBidi"/>
          <w:b w:val="0"/>
          <w:bCs/>
          <w:color w:val="000000" w:themeColor="text1"/>
          <w:sz w:val="24"/>
          <w:szCs w:val="24"/>
          <w:lang w:bidi="fa-IR"/>
        </w:rPr>
        <w:t xml:space="preserve">The success of imam Khomeini street can be explained </w:t>
      </w:r>
      <w:r w:rsidR="00005F88" w:rsidRPr="006C6BFD">
        <w:rPr>
          <w:rFonts w:asciiTheme="majorBidi" w:hAnsiTheme="majorBidi" w:cstheme="majorBidi"/>
          <w:b w:val="0"/>
          <w:bCs/>
          <w:color w:val="000000" w:themeColor="text1"/>
          <w:sz w:val="24"/>
          <w:szCs w:val="24"/>
          <w:lang w:bidi="fa-IR"/>
        </w:rPr>
        <w:t>by correspondence of street characters with users need</w:t>
      </w: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Default="00133E60" w:rsidP="00133E60">
      <w:pPr>
        <w:pStyle w:val="a1"/>
        <w:bidi w:val="0"/>
        <w:spacing w:line="276" w:lineRule="auto"/>
        <w:rPr>
          <w:rFonts w:asciiTheme="majorBidi" w:hAnsiTheme="majorBidi" w:cstheme="majorBidi"/>
          <w:b w:val="0"/>
          <w:bCs/>
          <w:color w:val="000000" w:themeColor="text1"/>
          <w:sz w:val="24"/>
          <w:szCs w:val="24"/>
          <w:lang w:bidi="fa-IR"/>
        </w:rPr>
      </w:pPr>
    </w:p>
    <w:p w:rsidR="00133E60" w:rsidRPr="006C6BFD" w:rsidRDefault="00836078" w:rsidP="00133E60">
      <w:pPr>
        <w:pStyle w:val="a1"/>
        <w:bidi w:val="0"/>
        <w:spacing w:line="276" w:lineRule="auto"/>
        <w:rPr>
          <w:rFonts w:asciiTheme="majorBidi" w:hAnsiTheme="majorBidi" w:cstheme="majorBidi"/>
          <w:b w:val="0"/>
          <w:bCs/>
          <w:color w:val="000000" w:themeColor="text1"/>
          <w:sz w:val="24"/>
          <w:szCs w:val="24"/>
          <w:lang w:bidi="fa-IR"/>
        </w:rPr>
      </w:pPr>
      <w:r>
        <w:rPr>
          <w:rFonts w:asciiTheme="majorBidi" w:hAnsiTheme="majorBidi" w:cstheme="majorBidi"/>
          <w:b w:val="0"/>
          <w:bCs/>
          <w:color w:val="000000" w:themeColor="text1"/>
          <w:sz w:val="24"/>
          <w:szCs w:val="24"/>
          <w:lang w:bidi="fa-IR"/>
        </w:rPr>
        <w:lastRenderedPageBreak/>
        <w:t>REFERENCES</w:t>
      </w:r>
    </w:p>
    <w:p w:rsidR="00836078" w:rsidRPr="00836078" w:rsidRDefault="00836078" w:rsidP="00472A84">
      <w:pPr>
        <w:pStyle w:val="ListParagraph"/>
        <w:numPr>
          <w:ilvl w:val="0"/>
          <w:numId w:val="25"/>
        </w:numPr>
        <w:spacing w:line="276" w:lineRule="auto"/>
        <w:jc w:val="both"/>
        <w:rPr>
          <w:b w:val="0"/>
          <w:bCs/>
          <w:sz w:val="22"/>
          <w:szCs w:val="18"/>
        </w:rPr>
      </w:pPr>
      <w:r w:rsidRPr="00253A16">
        <w:rPr>
          <w:sz w:val="22"/>
          <w:szCs w:val="18"/>
        </w:rPr>
        <w:t xml:space="preserve">Carr, S., Francis, M., </w:t>
      </w:r>
      <w:proofErr w:type="spellStart"/>
      <w:r w:rsidRPr="00253A16">
        <w:rPr>
          <w:sz w:val="22"/>
          <w:szCs w:val="18"/>
        </w:rPr>
        <w:t>Rivlin</w:t>
      </w:r>
      <w:proofErr w:type="spellEnd"/>
      <w:r w:rsidRPr="00253A16">
        <w:rPr>
          <w:sz w:val="22"/>
          <w:szCs w:val="18"/>
        </w:rPr>
        <w:t>, L.G., Stone, A.M.</w:t>
      </w:r>
      <w:r w:rsidRPr="00253A16">
        <w:rPr>
          <w:b w:val="0"/>
          <w:bCs/>
          <w:sz w:val="22"/>
          <w:szCs w:val="18"/>
        </w:rPr>
        <w:t>,</w:t>
      </w:r>
      <w:r w:rsidR="00FE6084" w:rsidRPr="00FE6084">
        <w:rPr>
          <w:b w:val="0"/>
          <w:bCs/>
          <w:sz w:val="22"/>
          <w:szCs w:val="18"/>
        </w:rPr>
        <w:t xml:space="preserve"> </w:t>
      </w:r>
      <w:r w:rsidR="00FE6084" w:rsidRPr="00253A16">
        <w:rPr>
          <w:b w:val="0"/>
          <w:bCs/>
          <w:sz w:val="22"/>
          <w:szCs w:val="18"/>
        </w:rPr>
        <w:t>1992</w:t>
      </w:r>
      <w:r w:rsidR="00FE6084">
        <w:rPr>
          <w:b w:val="0"/>
          <w:bCs/>
          <w:sz w:val="22"/>
          <w:szCs w:val="18"/>
        </w:rPr>
        <w:t>,</w:t>
      </w:r>
      <w:r w:rsidRPr="00253A16">
        <w:rPr>
          <w:b w:val="0"/>
          <w:bCs/>
          <w:sz w:val="22"/>
          <w:szCs w:val="18"/>
        </w:rPr>
        <w:t xml:space="preserve"> </w:t>
      </w:r>
      <w:r w:rsidRPr="00253A16">
        <w:rPr>
          <w:b w:val="0"/>
          <w:bCs/>
          <w:sz w:val="22"/>
          <w:szCs w:val="18"/>
          <w:u w:val="single"/>
        </w:rPr>
        <w:t>Public Space</w:t>
      </w:r>
      <w:r w:rsidRPr="00253A16">
        <w:rPr>
          <w:b w:val="0"/>
          <w:bCs/>
          <w:sz w:val="22"/>
          <w:szCs w:val="18"/>
        </w:rPr>
        <w:t>, Cambridge University Press, Cambridge.</w:t>
      </w:r>
    </w:p>
    <w:p w:rsidR="00836078" w:rsidRDefault="00836078" w:rsidP="00472A84">
      <w:pPr>
        <w:pStyle w:val="ListParagraph"/>
        <w:numPr>
          <w:ilvl w:val="0"/>
          <w:numId w:val="25"/>
        </w:numPr>
        <w:spacing w:line="276" w:lineRule="auto"/>
        <w:jc w:val="both"/>
        <w:rPr>
          <w:b w:val="0"/>
          <w:bCs/>
          <w:sz w:val="22"/>
          <w:szCs w:val="18"/>
        </w:rPr>
      </w:pPr>
      <w:r w:rsidRPr="00253A16">
        <w:rPr>
          <w:sz w:val="22"/>
          <w:szCs w:val="18"/>
        </w:rPr>
        <w:t xml:space="preserve">Carmona. Matthew, Heath. Tim, Oc. </w:t>
      </w:r>
      <w:proofErr w:type="spellStart"/>
      <w:r w:rsidRPr="00253A16">
        <w:rPr>
          <w:sz w:val="22"/>
          <w:szCs w:val="18"/>
        </w:rPr>
        <w:t>Taner</w:t>
      </w:r>
      <w:proofErr w:type="spellEnd"/>
      <w:r w:rsidRPr="00253A16">
        <w:rPr>
          <w:sz w:val="22"/>
          <w:szCs w:val="18"/>
        </w:rPr>
        <w:t xml:space="preserve">, </w:t>
      </w:r>
      <w:proofErr w:type="spellStart"/>
      <w:r w:rsidRPr="00253A16">
        <w:rPr>
          <w:sz w:val="22"/>
          <w:szCs w:val="18"/>
        </w:rPr>
        <w:t>Tiesdell</w:t>
      </w:r>
      <w:proofErr w:type="spellEnd"/>
      <w:r w:rsidRPr="00253A16">
        <w:rPr>
          <w:sz w:val="22"/>
          <w:szCs w:val="18"/>
        </w:rPr>
        <w:t>. Steve</w:t>
      </w:r>
      <w:r w:rsidRPr="00253A16">
        <w:rPr>
          <w:b w:val="0"/>
          <w:bCs/>
          <w:sz w:val="22"/>
          <w:szCs w:val="18"/>
        </w:rPr>
        <w:t>,</w:t>
      </w:r>
      <w:r w:rsidR="00FE6084">
        <w:rPr>
          <w:b w:val="0"/>
          <w:bCs/>
          <w:sz w:val="22"/>
          <w:szCs w:val="18"/>
        </w:rPr>
        <w:t xml:space="preserve"> </w:t>
      </w:r>
      <w:r w:rsidR="00FE6084" w:rsidRPr="00253A16">
        <w:rPr>
          <w:b w:val="0"/>
          <w:bCs/>
          <w:sz w:val="22"/>
          <w:szCs w:val="18"/>
        </w:rPr>
        <w:t>2003</w:t>
      </w:r>
      <w:r w:rsidR="00FE6084">
        <w:rPr>
          <w:b w:val="0"/>
          <w:bCs/>
          <w:sz w:val="22"/>
          <w:szCs w:val="18"/>
        </w:rPr>
        <w:t>,</w:t>
      </w:r>
      <w:r w:rsidRPr="00253A16">
        <w:rPr>
          <w:b w:val="0"/>
          <w:bCs/>
          <w:sz w:val="22"/>
          <w:szCs w:val="18"/>
        </w:rPr>
        <w:t xml:space="preserve"> </w:t>
      </w:r>
      <w:r w:rsidRPr="00253A16">
        <w:rPr>
          <w:b w:val="0"/>
          <w:bCs/>
          <w:sz w:val="22"/>
          <w:szCs w:val="18"/>
          <w:u w:val="single"/>
        </w:rPr>
        <w:t>Public Places, Urban Spaces</w:t>
      </w:r>
      <w:r w:rsidRPr="00253A16">
        <w:rPr>
          <w:b w:val="0"/>
          <w:bCs/>
          <w:sz w:val="22"/>
          <w:szCs w:val="18"/>
        </w:rPr>
        <w:t>, Architectural Press, Oxford.</w:t>
      </w:r>
    </w:p>
    <w:p w:rsidR="001139C2" w:rsidRPr="000D55E3" w:rsidRDefault="001139C2" w:rsidP="00472A84">
      <w:pPr>
        <w:pStyle w:val="ListParagraph"/>
        <w:numPr>
          <w:ilvl w:val="0"/>
          <w:numId w:val="25"/>
        </w:numPr>
        <w:spacing w:line="276" w:lineRule="auto"/>
        <w:jc w:val="both"/>
        <w:rPr>
          <w:b w:val="0"/>
          <w:bCs/>
          <w:sz w:val="22"/>
          <w:szCs w:val="18"/>
        </w:rPr>
      </w:pPr>
      <w:r w:rsidRPr="00253A16">
        <w:rPr>
          <w:sz w:val="22"/>
          <w:szCs w:val="18"/>
        </w:rPr>
        <w:t>Kaplan, Rachel, Kaplan, Stephen &amp; Ryan</w:t>
      </w:r>
      <w:r w:rsidRPr="00253A16">
        <w:rPr>
          <w:b w:val="0"/>
          <w:bCs/>
          <w:sz w:val="22"/>
          <w:szCs w:val="18"/>
        </w:rPr>
        <w:t>,</w:t>
      </w:r>
      <w:r w:rsidR="00FE6084" w:rsidRPr="00FE6084">
        <w:t xml:space="preserve"> </w:t>
      </w:r>
      <w:r w:rsidR="00FE6084" w:rsidRPr="00FE6084">
        <w:rPr>
          <w:b w:val="0"/>
          <w:bCs/>
          <w:sz w:val="22"/>
          <w:szCs w:val="18"/>
        </w:rPr>
        <w:t>1989</w:t>
      </w:r>
      <w:r w:rsidR="00FE6084">
        <w:rPr>
          <w:b w:val="0"/>
          <w:bCs/>
          <w:sz w:val="22"/>
          <w:szCs w:val="18"/>
        </w:rPr>
        <w:t>,</w:t>
      </w:r>
      <w:r w:rsidRPr="00FE6084">
        <w:rPr>
          <w:b w:val="0"/>
          <w:bCs/>
          <w:sz w:val="22"/>
          <w:szCs w:val="18"/>
        </w:rPr>
        <w:t xml:space="preserve"> </w:t>
      </w:r>
      <w:r w:rsidRPr="00253A16">
        <w:rPr>
          <w:b w:val="0"/>
          <w:bCs/>
          <w:sz w:val="22"/>
          <w:szCs w:val="18"/>
          <w:u w:val="single"/>
        </w:rPr>
        <w:t>With People in Min: Design and Management of Everyday Nature</w:t>
      </w:r>
      <w:r w:rsidRPr="00253A16">
        <w:rPr>
          <w:b w:val="0"/>
          <w:bCs/>
          <w:sz w:val="22"/>
          <w:szCs w:val="18"/>
        </w:rPr>
        <w:t xml:space="preserve">, </w:t>
      </w:r>
      <w:proofErr w:type="spellStart"/>
      <w:r w:rsidRPr="00253A16">
        <w:rPr>
          <w:b w:val="0"/>
          <w:bCs/>
          <w:sz w:val="22"/>
          <w:szCs w:val="18"/>
        </w:rPr>
        <w:t>Islan</w:t>
      </w:r>
      <w:proofErr w:type="spellEnd"/>
      <w:r w:rsidRPr="00253A16">
        <w:rPr>
          <w:b w:val="0"/>
          <w:bCs/>
          <w:sz w:val="22"/>
          <w:szCs w:val="18"/>
        </w:rPr>
        <w:t xml:space="preserve"> press, Washington DC</w:t>
      </w:r>
      <w:r w:rsidR="00472A84">
        <w:rPr>
          <w:b w:val="0"/>
          <w:bCs/>
          <w:sz w:val="22"/>
          <w:szCs w:val="18"/>
        </w:rPr>
        <w:t>.</w:t>
      </w:r>
      <w:r w:rsidRPr="00253A16">
        <w:rPr>
          <w:b w:val="0"/>
          <w:bCs/>
          <w:sz w:val="22"/>
          <w:szCs w:val="18"/>
        </w:rPr>
        <w:t xml:space="preserve"> </w:t>
      </w:r>
    </w:p>
    <w:p w:rsidR="00251E26" w:rsidRDefault="00251E26" w:rsidP="00472A84">
      <w:pPr>
        <w:pStyle w:val="ListParagraph"/>
        <w:numPr>
          <w:ilvl w:val="0"/>
          <w:numId w:val="25"/>
        </w:numPr>
        <w:spacing w:line="276" w:lineRule="auto"/>
        <w:jc w:val="both"/>
        <w:rPr>
          <w:rFonts w:eastAsia="Calibri" w:cs="B Mitra"/>
          <w:b w:val="0"/>
          <w:bCs/>
          <w:sz w:val="22"/>
          <w:szCs w:val="18"/>
        </w:rPr>
      </w:pPr>
      <w:proofErr w:type="spellStart"/>
      <w:r w:rsidRPr="00251E26">
        <w:rPr>
          <w:rFonts w:cstheme="majorBidi"/>
          <w:sz w:val="22"/>
        </w:rPr>
        <w:t>Gehl</w:t>
      </w:r>
      <w:proofErr w:type="spellEnd"/>
      <w:r w:rsidRPr="00251E26">
        <w:rPr>
          <w:rFonts w:cstheme="majorBidi"/>
          <w:sz w:val="22"/>
        </w:rPr>
        <w:t>, J</w:t>
      </w:r>
      <w:r w:rsidRPr="00251E26">
        <w:rPr>
          <w:rFonts w:cs="B Mitra"/>
          <w:b w:val="0"/>
          <w:bCs/>
          <w:sz w:val="22"/>
          <w:szCs w:val="18"/>
        </w:rPr>
        <w:t xml:space="preserve">. (1996, first published 1971) </w:t>
      </w:r>
      <w:r w:rsidRPr="00251E26">
        <w:rPr>
          <w:rFonts w:eastAsia="Calibri" w:cs="B Mitra"/>
          <w:b w:val="0"/>
          <w:bCs/>
          <w:sz w:val="22"/>
          <w:szCs w:val="18"/>
          <w:u w:val="single"/>
        </w:rPr>
        <w:t>Life between Buildings: Using public space</w:t>
      </w:r>
      <w:r w:rsidR="00472A84">
        <w:rPr>
          <w:rFonts w:eastAsia="Calibri" w:cs="B Mitra"/>
          <w:b w:val="0"/>
          <w:bCs/>
          <w:sz w:val="22"/>
          <w:szCs w:val="18"/>
          <w:u w:val="single"/>
        </w:rPr>
        <w:t xml:space="preserve">, </w:t>
      </w:r>
      <w:r w:rsidR="00472A84" w:rsidRPr="00251E26">
        <w:rPr>
          <w:rFonts w:eastAsia="Calibri" w:cs="B Mitra"/>
          <w:b w:val="0"/>
          <w:bCs/>
          <w:sz w:val="22"/>
          <w:szCs w:val="18"/>
        </w:rPr>
        <w:t xml:space="preserve">Van </w:t>
      </w:r>
      <w:proofErr w:type="spellStart"/>
      <w:r w:rsidR="00472A84" w:rsidRPr="00251E26">
        <w:rPr>
          <w:rFonts w:eastAsia="Calibri" w:cs="B Mitra"/>
          <w:b w:val="0"/>
          <w:bCs/>
          <w:sz w:val="22"/>
          <w:szCs w:val="18"/>
        </w:rPr>
        <w:t>Nostrand</w:t>
      </w:r>
      <w:proofErr w:type="spellEnd"/>
      <w:r w:rsidR="00472A84" w:rsidRPr="00251E26">
        <w:rPr>
          <w:rFonts w:eastAsia="Calibri" w:cs="B Mitra"/>
          <w:b w:val="0"/>
          <w:bCs/>
          <w:sz w:val="22"/>
          <w:szCs w:val="18"/>
        </w:rPr>
        <w:t xml:space="preserve"> Reinhold</w:t>
      </w:r>
      <w:r w:rsidR="00472A84">
        <w:rPr>
          <w:rFonts w:eastAsia="Calibri" w:cs="B Mitra"/>
          <w:b w:val="0"/>
          <w:bCs/>
          <w:sz w:val="22"/>
          <w:szCs w:val="18"/>
        </w:rPr>
        <w:t>,</w:t>
      </w:r>
      <w:r w:rsidRPr="00251E26">
        <w:rPr>
          <w:rFonts w:eastAsia="Calibri" w:cs="B Mitra"/>
          <w:b w:val="0"/>
          <w:bCs/>
          <w:sz w:val="22"/>
          <w:szCs w:val="18"/>
        </w:rPr>
        <w:t xml:space="preserve"> New York</w:t>
      </w:r>
      <w:r w:rsidR="00472A84">
        <w:rPr>
          <w:rFonts w:eastAsia="Calibri" w:cs="B Mitra"/>
          <w:b w:val="0"/>
          <w:bCs/>
          <w:sz w:val="22"/>
          <w:szCs w:val="18"/>
        </w:rPr>
        <w:t>.</w:t>
      </w:r>
    </w:p>
    <w:p w:rsidR="00251E26" w:rsidRDefault="00251E26" w:rsidP="00472A84">
      <w:pPr>
        <w:pStyle w:val="ListParagraph"/>
        <w:numPr>
          <w:ilvl w:val="0"/>
          <w:numId w:val="25"/>
        </w:numPr>
        <w:spacing w:line="276" w:lineRule="auto"/>
        <w:jc w:val="both"/>
        <w:rPr>
          <w:rFonts w:cs="B Mitra"/>
          <w:b w:val="0"/>
          <w:bCs/>
          <w:sz w:val="22"/>
          <w:szCs w:val="18"/>
        </w:rPr>
      </w:pPr>
      <w:proofErr w:type="spellStart"/>
      <w:r w:rsidRPr="00251E26">
        <w:rPr>
          <w:rFonts w:cstheme="majorBidi"/>
          <w:sz w:val="22"/>
        </w:rPr>
        <w:t>Madanipour</w:t>
      </w:r>
      <w:proofErr w:type="spellEnd"/>
      <w:r w:rsidRPr="00251E26">
        <w:rPr>
          <w:rFonts w:cstheme="majorBidi"/>
          <w:sz w:val="22"/>
        </w:rPr>
        <w:t>, A</w:t>
      </w:r>
      <w:r w:rsidRPr="00251E26">
        <w:rPr>
          <w:rFonts w:cs="B Mitra"/>
          <w:b w:val="0"/>
          <w:bCs/>
          <w:sz w:val="22"/>
          <w:szCs w:val="18"/>
        </w:rPr>
        <w:t>.</w:t>
      </w:r>
      <w:r w:rsidR="00FE6084">
        <w:rPr>
          <w:rFonts w:cs="B Mitra"/>
          <w:b w:val="0"/>
          <w:bCs/>
          <w:sz w:val="22"/>
          <w:szCs w:val="18"/>
        </w:rPr>
        <w:t>,</w:t>
      </w:r>
      <w:r w:rsidRPr="00251E26">
        <w:rPr>
          <w:rFonts w:cs="B Mitra"/>
          <w:b w:val="0"/>
          <w:bCs/>
          <w:sz w:val="22"/>
          <w:szCs w:val="18"/>
        </w:rPr>
        <w:t xml:space="preserve"> 2003</w:t>
      </w:r>
      <w:r w:rsidR="00FE6084">
        <w:rPr>
          <w:rFonts w:cs="B Mitra"/>
          <w:b w:val="0"/>
          <w:bCs/>
          <w:sz w:val="22"/>
          <w:szCs w:val="18"/>
        </w:rPr>
        <w:t>,</w:t>
      </w:r>
      <w:r w:rsidRPr="00251E26">
        <w:rPr>
          <w:rFonts w:cs="B Mitra"/>
          <w:b w:val="0"/>
          <w:bCs/>
          <w:sz w:val="22"/>
          <w:szCs w:val="18"/>
        </w:rPr>
        <w:t xml:space="preserve"> </w:t>
      </w:r>
      <w:r w:rsidRPr="00251E26">
        <w:rPr>
          <w:b w:val="0"/>
          <w:bCs/>
          <w:sz w:val="22"/>
          <w:szCs w:val="18"/>
          <w:u w:val="single"/>
        </w:rPr>
        <w:t>Public and Private Spaces of the City</w:t>
      </w:r>
      <w:r w:rsidR="00472A84">
        <w:rPr>
          <w:b w:val="0"/>
          <w:bCs/>
          <w:sz w:val="22"/>
          <w:szCs w:val="18"/>
          <w:u w:val="single"/>
        </w:rPr>
        <w:t xml:space="preserve">, </w:t>
      </w:r>
      <w:proofErr w:type="spellStart"/>
      <w:r w:rsidR="00472A84" w:rsidRPr="00251E26">
        <w:rPr>
          <w:rFonts w:cs="B Mitra"/>
          <w:b w:val="0"/>
          <w:bCs/>
          <w:sz w:val="22"/>
          <w:szCs w:val="18"/>
        </w:rPr>
        <w:t>Routledge</w:t>
      </w:r>
      <w:proofErr w:type="spellEnd"/>
      <w:r w:rsidR="00472A84">
        <w:rPr>
          <w:rFonts w:cs="B Mitra"/>
          <w:b w:val="0"/>
          <w:bCs/>
          <w:sz w:val="22"/>
          <w:szCs w:val="18"/>
        </w:rPr>
        <w:t>,</w:t>
      </w:r>
      <w:r w:rsidRPr="00251E26">
        <w:rPr>
          <w:rFonts w:cs="B Mitra"/>
          <w:b w:val="0"/>
          <w:bCs/>
          <w:sz w:val="22"/>
          <w:szCs w:val="18"/>
        </w:rPr>
        <w:t xml:space="preserve"> London.</w:t>
      </w:r>
    </w:p>
    <w:p w:rsidR="00836078" w:rsidRDefault="00251E26" w:rsidP="00472A84">
      <w:pPr>
        <w:pStyle w:val="ListParagraph"/>
        <w:numPr>
          <w:ilvl w:val="0"/>
          <w:numId w:val="25"/>
        </w:numPr>
        <w:spacing w:line="276" w:lineRule="auto"/>
        <w:jc w:val="both"/>
        <w:rPr>
          <w:rFonts w:asciiTheme="majorBidi" w:hAnsiTheme="majorBidi" w:cstheme="majorBidi"/>
          <w:b w:val="0"/>
          <w:bCs/>
          <w:sz w:val="22"/>
        </w:rPr>
      </w:pPr>
      <w:r w:rsidRPr="00253A16">
        <w:rPr>
          <w:rFonts w:asciiTheme="majorBidi" w:hAnsiTheme="majorBidi" w:cstheme="majorBidi"/>
          <w:sz w:val="22"/>
        </w:rPr>
        <w:t>Madden</w:t>
      </w:r>
      <w:r w:rsidRPr="00253A16">
        <w:rPr>
          <w:rFonts w:cstheme="majorBidi"/>
        </w:rPr>
        <w:t xml:space="preserve">, </w:t>
      </w:r>
      <w:r w:rsidRPr="00253A16">
        <w:rPr>
          <w:rFonts w:asciiTheme="majorBidi" w:hAnsiTheme="majorBidi" w:cstheme="majorBidi"/>
          <w:sz w:val="22"/>
        </w:rPr>
        <w:t>Kathleen</w:t>
      </w:r>
      <w:r w:rsidRPr="00253A16">
        <w:rPr>
          <w:rFonts w:asciiTheme="majorBidi" w:hAnsiTheme="majorBidi" w:cstheme="majorBidi"/>
          <w:b w:val="0"/>
          <w:bCs/>
          <w:sz w:val="22"/>
        </w:rPr>
        <w:t>,</w:t>
      </w:r>
      <w:r w:rsidR="00FE6084">
        <w:rPr>
          <w:rFonts w:asciiTheme="majorBidi" w:hAnsiTheme="majorBidi" w:cstheme="majorBidi"/>
          <w:b w:val="0"/>
          <w:bCs/>
          <w:sz w:val="22"/>
        </w:rPr>
        <w:t xml:space="preserve"> </w:t>
      </w:r>
      <w:r w:rsidR="00FE6084" w:rsidRPr="00253A16">
        <w:rPr>
          <w:rFonts w:asciiTheme="majorBidi" w:hAnsiTheme="majorBidi" w:cstheme="majorBidi"/>
          <w:b w:val="0"/>
          <w:bCs/>
          <w:sz w:val="22"/>
        </w:rPr>
        <w:t>20</w:t>
      </w:r>
      <w:r w:rsidR="00FE6084">
        <w:rPr>
          <w:rFonts w:asciiTheme="majorBidi" w:hAnsiTheme="majorBidi" w:cstheme="majorBidi"/>
          <w:b w:val="0"/>
          <w:bCs/>
          <w:sz w:val="22"/>
        </w:rPr>
        <w:t>10,</w:t>
      </w:r>
      <w:r w:rsidRPr="00253A16">
        <w:rPr>
          <w:rFonts w:asciiTheme="majorBidi" w:hAnsiTheme="majorBidi" w:cstheme="majorBidi"/>
          <w:b w:val="0"/>
          <w:bCs/>
          <w:sz w:val="22"/>
        </w:rPr>
        <w:t xml:space="preserve"> </w:t>
      </w:r>
      <w:r>
        <w:rPr>
          <w:rFonts w:asciiTheme="majorBidi" w:hAnsiTheme="majorBidi" w:cstheme="majorBidi"/>
          <w:b w:val="0"/>
          <w:bCs/>
          <w:sz w:val="22"/>
          <w:u w:val="single"/>
        </w:rPr>
        <w:t>How to Turn a Place Around: A Handbook for Creating Successful Public Space</w:t>
      </w:r>
      <w:r w:rsidRPr="00253A16">
        <w:rPr>
          <w:rFonts w:asciiTheme="majorBidi" w:hAnsiTheme="majorBidi" w:cstheme="majorBidi"/>
          <w:b w:val="0"/>
          <w:bCs/>
          <w:sz w:val="22"/>
        </w:rPr>
        <w:t xml:space="preserve">, </w:t>
      </w:r>
      <w:r w:rsidR="00472A84">
        <w:rPr>
          <w:rFonts w:asciiTheme="majorBidi" w:hAnsiTheme="majorBidi" w:cstheme="majorBidi"/>
          <w:b w:val="0"/>
          <w:bCs/>
          <w:sz w:val="22"/>
        </w:rPr>
        <w:t>P</w:t>
      </w:r>
      <w:r>
        <w:rPr>
          <w:rFonts w:asciiTheme="majorBidi" w:hAnsiTheme="majorBidi" w:cstheme="majorBidi"/>
          <w:b w:val="0"/>
          <w:bCs/>
          <w:sz w:val="22"/>
        </w:rPr>
        <w:t xml:space="preserve">roject for </w:t>
      </w:r>
      <w:r w:rsidR="00472A84">
        <w:rPr>
          <w:rFonts w:asciiTheme="majorBidi" w:hAnsiTheme="majorBidi" w:cstheme="majorBidi"/>
          <w:b w:val="0"/>
          <w:bCs/>
          <w:sz w:val="22"/>
        </w:rPr>
        <w:t>P</w:t>
      </w:r>
      <w:r>
        <w:rPr>
          <w:rFonts w:asciiTheme="majorBidi" w:hAnsiTheme="majorBidi" w:cstheme="majorBidi"/>
          <w:b w:val="0"/>
          <w:bCs/>
          <w:sz w:val="22"/>
        </w:rPr>
        <w:t xml:space="preserve">ublic </w:t>
      </w:r>
      <w:r w:rsidR="00472A84">
        <w:rPr>
          <w:rFonts w:asciiTheme="majorBidi" w:hAnsiTheme="majorBidi" w:cstheme="majorBidi"/>
          <w:b w:val="0"/>
          <w:bCs/>
          <w:sz w:val="22"/>
        </w:rPr>
        <w:t>S</w:t>
      </w:r>
      <w:r>
        <w:rPr>
          <w:rFonts w:asciiTheme="majorBidi" w:hAnsiTheme="majorBidi" w:cstheme="majorBidi"/>
          <w:b w:val="0"/>
          <w:bCs/>
          <w:sz w:val="22"/>
        </w:rPr>
        <w:t xml:space="preserve">pace Inc., </w:t>
      </w:r>
      <w:proofErr w:type="gramStart"/>
      <w:r>
        <w:rPr>
          <w:rFonts w:asciiTheme="majorBidi" w:hAnsiTheme="majorBidi" w:cstheme="majorBidi"/>
          <w:b w:val="0"/>
          <w:bCs/>
          <w:sz w:val="22"/>
        </w:rPr>
        <w:t>New</w:t>
      </w:r>
      <w:proofErr w:type="gramEnd"/>
      <w:r>
        <w:rPr>
          <w:rFonts w:asciiTheme="majorBidi" w:hAnsiTheme="majorBidi" w:cstheme="majorBidi"/>
          <w:b w:val="0"/>
          <w:bCs/>
          <w:sz w:val="22"/>
        </w:rPr>
        <w:t xml:space="preserve"> York</w:t>
      </w:r>
      <w:r w:rsidR="00472A84">
        <w:rPr>
          <w:rFonts w:asciiTheme="majorBidi" w:hAnsiTheme="majorBidi" w:cstheme="majorBidi"/>
          <w:b w:val="0"/>
          <w:bCs/>
          <w:sz w:val="22"/>
        </w:rPr>
        <w:t>.</w:t>
      </w:r>
      <w:r>
        <w:rPr>
          <w:rFonts w:asciiTheme="majorBidi" w:hAnsiTheme="majorBidi" w:cstheme="majorBidi"/>
          <w:b w:val="0"/>
          <w:bCs/>
          <w:sz w:val="22"/>
        </w:rPr>
        <w:t xml:space="preserve"> </w:t>
      </w:r>
    </w:p>
    <w:p w:rsidR="00251E26" w:rsidRPr="00836078" w:rsidRDefault="00836078" w:rsidP="00472A84">
      <w:pPr>
        <w:pStyle w:val="ListParagraph"/>
        <w:numPr>
          <w:ilvl w:val="0"/>
          <w:numId w:val="25"/>
        </w:numPr>
        <w:autoSpaceDE w:val="0"/>
        <w:autoSpaceDN w:val="0"/>
        <w:adjustRightInd w:val="0"/>
        <w:spacing w:line="276" w:lineRule="auto"/>
        <w:jc w:val="both"/>
        <w:rPr>
          <w:b w:val="0"/>
          <w:bCs/>
          <w:sz w:val="22"/>
          <w:szCs w:val="18"/>
        </w:rPr>
      </w:pPr>
      <w:r w:rsidRPr="00836078">
        <w:rPr>
          <w:rFonts w:cs="Times New Roman"/>
          <w:color w:val="000000"/>
          <w:sz w:val="22"/>
          <w:szCs w:val="16"/>
        </w:rPr>
        <w:t>Montero-Avila</w:t>
      </w:r>
      <w:r w:rsidRPr="00836078">
        <w:rPr>
          <w:rFonts w:cs="Times New Roman"/>
          <w:b w:val="0"/>
          <w:bCs/>
          <w:color w:val="000000"/>
          <w:sz w:val="22"/>
          <w:szCs w:val="16"/>
        </w:rPr>
        <w:t xml:space="preserve">, </w:t>
      </w:r>
      <w:r w:rsidRPr="00836078">
        <w:rPr>
          <w:rFonts w:cs="Times New Roman"/>
          <w:color w:val="000000"/>
          <w:sz w:val="22"/>
          <w:szCs w:val="16"/>
        </w:rPr>
        <w:t>Monica I</w:t>
      </w:r>
      <w:r w:rsidRPr="00836078">
        <w:rPr>
          <w:rFonts w:cs="Times New Roman"/>
          <w:b w:val="0"/>
          <w:bCs/>
          <w:color w:val="000000"/>
          <w:sz w:val="22"/>
          <w:szCs w:val="16"/>
        </w:rPr>
        <w:t>.,</w:t>
      </w:r>
      <w:r w:rsidR="00FE6084" w:rsidRPr="00FE6084">
        <w:rPr>
          <w:rFonts w:cs="Times New Roman"/>
          <w:b w:val="0"/>
          <w:bCs/>
          <w:color w:val="000000"/>
          <w:sz w:val="22"/>
          <w:szCs w:val="16"/>
        </w:rPr>
        <w:t xml:space="preserve"> </w:t>
      </w:r>
      <w:r w:rsidR="00FE6084">
        <w:rPr>
          <w:rFonts w:cs="Times New Roman"/>
          <w:b w:val="0"/>
          <w:bCs/>
          <w:color w:val="000000"/>
          <w:sz w:val="22"/>
          <w:szCs w:val="16"/>
        </w:rPr>
        <w:t>2001,</w:t>
      </w:r>
      <w:r w:rsidRPr="00836078">
        <w:rPr>
          <w:rFonts w:cs="Times New Roman"/>
          <w:b w:val="0"/>
          <w:bCs/>
          <w:color w:val="000000"/>
          <w:sz w:val="22"/>
          <w:szCs w:val="16"/>
        </w:rPr>
        <w:t xml:space="preserve"> </w:t>
      </w:r>
      <w:r w:rsidRPr="00836078">
        <w:rPr>
          <w:rFonts w:cs="Times New Roman"/>
          <w:b w:val="0"/>
          <w:bCs/>
          <w:color w:val="000000"/>
          <w:sz w:val="22"/>
          <w:szCs w:val="16"/>
          <w:u w:val="single"/>
        </w:rPr>
        <w:t xml:space="preserve">Factors that Influence the Social Life and Vitality of Public Open Spaces in </w:t>
      </w:r>
      <w:proofErr w:type="spellStart"/>
      <w:r w:rsidRPr="00836078">
        <w:rPr>
          <w:rFonts w:cs="Times New Roman"/>
          <w:b w:val="0"/>
          <w:bCs/>
          <w:color w:val="000000"/>
          <w:sz w:val="22"/>
          <w:szCs w:val="16"/>
          <w:u w:val="single"/>
        </w:rPr>
        <w:t>Macaraibo</w:t>
      </w:r>
      <w:proofErr w:type="spellEnd"/>
      <w:r w:rsidRPr="00836078">
        <w:rPr>
          <w:rFonts w:cs="Times New Roman"/>
          <w:b w:val="0"/>
          <w:bCs/>
          <w:color w:val="000000"/>
          <w:sz w:val="22"/>
          <w:szCs w:val="16"/>
          <w:u w:val="single"/>
        </w:rPr>
        <w:t xml:space="preserve"> – Venezuela.</w:t>
      </w:r>
      <w:r w:rsidRPr="00836078">
        <w:rPr>
          <w:rFonts w:ascii="Arial,Bold" w:hAnsi="Arial,Bold" w:cs="Arial,Bold"/>
          <w:bCs/>
          <w:sz w:val="24"/>
          <w:szCs w:val="24"/>
          <w:u w:val="single"/>
        </w:rPr>
        <w:t xml:space="preserve"> </w:t>
      </w:r>
      <w:r w:rsidRPr="00836078">
        <w:rPr>
          <w:rFonts w:cs="Times New Roman"/>
          <w:b w:val="0"/>
          <w:bCs/>
          <w:color w:val="000000"/>
          <w:sz w:val="22"/>
          <w:szCs w:val="16"/>
          <w:u w:val="single"/>
        </w:rPr>
        <w:t xml:space="preserve">Case Study: Plaza de la Madre and Plaza de la </w:t>
      </w:r>
      <w:proofErr w:type="spellStart"/>
      <w:r w:rsidRPr="00836078">
        <w:rPr>
          <w:rFonts w:cs="Times New Roman"/>
          <w:b w:val="0"/>
          <w:bCs/>
          <w:color w:val="000000"/>
          <w:sz w:val="22"/>
          <w:szCs w:val="16"/>
          <w:u w:val="single"/>
        </w:rPr>
        <w:t>República</w:t>
      </w:r>
      <w:proofErr w:type="spellEnd"/>
      <w:r w:rsidRPr="00836078">
        <w:rPr>
          <w:rFonts w:cs="Times New Roman"/>
          <w:b w:val="0"/>
          <w:bCs/>
          <w:color w:val="000000"/>
          <w:sz w:val="22"/>
          <w:szCs w:val="16"/>
        </w:rPr>
        <w:t xml:space="preserve">, </w:t>
      </w:r>
      <w:r w:rsidRPr="00836078">
        <w:rPr>
          <w:b w:val="0"/>
          <w:bCs/>
          <w:sz w:val="22"/>
          <w:szCs w:val="18"/>
        </w:rPr>
        <w:t xml:space="preserve">Written Thesis submitted to the Graduate Faculty of the Virginia Polytechnic Institute and Sate University in partial fulfillment of the degree of Master of Landscape Architecture </w:t>
      </w:r>
      <w:r w:rsidR="00251E26" w:rsidRPr="00836078">
        <w:rPr>
          <w:rFonts w:asciiTheme="majorBidi" w:hAnsiTheme="majorBidi" w:cstheme="majorBidi"/>
          <w:b w:val="0"/>
          <w:bCs/>
          <w:sz w:val="22"/>
        </w:rPr>
        <w:t xml:space="preserve"> </w:t>
      </w:r>
    </w:p>
    <w:p w:rsidR="00836078" w:rsidRPr="00836078" w:rsidRDefault="00836078" w:rsidP="00472A84">
      <w:pPr>
        <w:pStyle w:val="ListParagraph"/>
        <w:numPr>
          <w:ilvl w:val="0"/>
          <w:numId w:val="25"/>
        </w:numPr>
        <w:spacing w:line="276" w:lineRule="auto"/>
        <w:jc w:val="both"/>
        <w:rPr>
          <w:b w:val="0"/>
          <w:bCs/>
          <w:sz w:val="22"/>
          <w:szCs w:val="18"/>
        </w:rPr>
      </w:pPr>
      <w:r w:rsidRPr="00253A16">
        <w:rPr>
          <w:sz w:val="22"/>
          <w:szCs w:val="18"/>
        </w:rPr>
        <w:t>Montgomery, J.</w:t>
      </w:r>
      <w:r w:rsidRPr="00253A16">
        <w:rPr>
          <w:b w:val="0"/>
          <w:bCs/>
          <w:sz w:val="22"/>
          <w:szCs w:val="18"/>
        </w:rPr>
        <w:t xml:space="preserve">, </w:t>
      </w:r>
      <w:r w:rsidR="00FE6084" w:rsidRPr="00FE6084">
        <w:rPr>
          <w:b w:val="0"/>
          <w:bCs/>
          <w:sz w:val="22"/>
          <w:szCs w:val="18"/>
        </w:rPr>
        <w:t>1998</w:t>
      </w:r>
      <w:r w:rsidR="00FE6084">
        <w:rPr>
          <w:b w:val="0"/>
          <w:bCs/>
          <w:sz w:val="22"/>
          <w:szCs w:val="18"/>
        </w:rPr>
        <w:t xml:space="preserve">, </w:t>
      </w:r>
      <w:r w:rsidRPr="00253A16">
        <w:rPr>
          <w:b w:val="0"/>
          <w:bCs/>
          <w:sz w:val="22"/>
          <w:szCs w:val="18"/>
          <w:u w:val="single"/>
        </w:rPr>
        <w:t>Making City: Urbanity, Vitality and Urban Design</w:t>
      </w:r>
      <w:r w:rsidRPr="00253A16">
        <w:rPr>
          <w:b w:val="0"/>
          <w:bCs/>
          <w:sz w:val="22"/>
          <w:szCs w:val="18"/>
        </w:rPr>
        <w:t>,</w:t>
      </w:r>
      <w:r w:rsidRPr="00253A16">
        <w:rPr>
          <w:rFonts w:asciiTheme="majorBidi" w:hAnsiTheme="majorBidi" w:cstheme="majorBidi"/>
        </w:rPr>
        <w:t xml:space="preserve"> </w:t>
      </w:r>
      <w:r w:rsidRPr="00253A16">
        <w:rPr>
          <w:b w:val="0"/>
          <w:bCs/>
          <w:sz w:val="22"/>
          <w:szCs w:val="18"/>
        </w:rPr>
        <w:t>Journal of Urban Design, Number3</w:t>
      </w:r>
      <w:r w:rsidR="00472A84">
        <w:rPr>
          <w:b w:val="0"/>
          <w:bCs/>
          <w:sz w:val="22"/>
          <w:szCs w:val="18"/>
        </w:rPr>
        <w:t>.</w:t>
      </w:r>
    </w:p>
    <w:p w:rsidR="00836078" w:rsidRPr="00836078" w:rsidRDefault="00836078" w:rsidP="00472A84">
      <w:pPr>
        <w:pStyle w:val="ListParagraph"/>
        <w:numPr>
          <w:ilvl w:val="0"/>
          <w:numId w:val="25"/>
        </w:numPr>
        <w:spacing w:line="276" w:lineRule="auto"/>
        <w:jc w:val="both"/>
        <w:rPr>
          <w:rFonts w:cs="B Mitra"/>
          <w:b w:val="0"/>
          <w:bCs/>
          <w:sz w:val="22"/>
          <w:szCs w:val="18"/>
        </w:rPr>
      </w:pPr>
      <w:r w:rsidRPr="00517FDB">
        <w:rPr>
          <w:rFonts w:eastAsia="Calibri" w:cs="B Mitra"/>
          <w:sz w:val="22"/>
          <w:szCs w:val="18"/>
        </w:rPr>
        <w:t>Oldenburg, R</w:t>
      </w:r>
      <w:r>
        <w:rPr>
          <w:rFonts w:cs="B Mitra"/>
          <w:sz w:val="22"/>
          <w:szCs w:val="18"/>
        </w:rPr>
        <w:t>ay</w:t>
      </w:r>
      <w:r w:rsidRPr="00517FDB">
        <w:rPr>
          <w:rFonts w:cs="B Mitra"/>
          <w:b w:val="0"/>
          <w:bCs/>
          <w:sz w:val="22"/>
          <w:szCs w:val="18"/>
        </w:rPr>
        <w:t>,</w:t>
      </w:r>
      <w:r w:rsidRPr="00517FDB">
        <w:rPr>
          <w:rFonts w:eastAsia="Calibri" w:cs="B Mitra"/>
          <w:b w:val="0"/>
          <w:bCs/>
          <w:sz w:val="22"/>
          <w:szCs w:val="18"/>
        </w:rPr>
        <w:t xml:space="preserve"> </w:t>
      </w:r>
      <w:r w:rsidR="00FE6084" w:rsidRPr="00517FDB">
        <w:rPr>
          <w:rFonts w:eastAsia="Calibri" w:cs="B Mitra"/>
          <w:b w:val="0"/>
          <w:bCs/>
          <w:sz w:val="22"/>
          <w:szCs w:val="18"/>
        </w:rPr>
        <w:t>1999</w:t>
      </w:r>
      <w:r w:rsidR="00FE6084">
        <w:rPr>
          <w:rFonts w:eastAsia="Calibri" w:cs="B Mitra"/>
          <w:b w:val="0"/>
          <w:bCs/>
          <w:sz w:val="22"/>
          <w:szCs w:val="18"/>
        </w:rPr>
        <w:t xml:space="preserve">, </w:t>
      </w:r>
      <w:r w:rsidRPr="00517FDB">
        <w:rPr>
          <w:rFonts w:eastAsia="Calibri" w:cs="B Mitra"/>
          <w:b w:val="0"/>
          <w:bCs/>
          <w:sz w:val="22"/>
          <w:szCs w:val="18"/>
          <w:u w:val="single"/>
        </w:rPr>
        <w:t>The Great Good Place: Cafes, coffee shops, bookstore, bars, hair salons and the other hangouts at the heart of a community</w:t>
      </w:r>
      <w:r w:rsidRPr="00517FDB">
        <w:rPr>
          <w:rFonts w:cs="B Mitra"/>
          <w:b w:val="0"/>
          <w:bCs/>
          <w:sz w:val="22"/>
          <w:szCs w:val="18"/>
        </w:rPr>
        <w:t>,</w:t>
      </w:r>
      <w:r w:rsidRPr="00517FDB">
        <w:rPr>
          <w:rFonts w:eastAsia="Calibri" w:cs="B Mitra"/>
          <w:b w:val="0"/>
          <w:bCs/>
          <w:sz w:val="22"/>
          <w:szCs w:val="18"/>
        </w:rPr>
        <w:t xml:space="preserve"> Marlow &amp;Company</w:t>
      </w:r>
      <w:r w:rsidRPr="00517FDB">
        <w:rPr>
          <w:rFonts w:cs="B Mitra"/>
          <w:b w:val="0"/>
          <w:bCs/>
          <w:sz w:val="22"/>
          <w:szCs w:val="18"/>
        </w:rPr>
        <w:t>,</w:t>
      </w:r>
      <w:r w:rsidRPr="00517FDB">
        <w:rPr>
          <w:rFonts w:eastAsia="Calibri" w:cs="B Mitra"/>
          <w:b w:val="0"/>
          <w:bCs/>
          <w:sz w:val="22"/>
          <w:szCs w:val="18"/>
        </w:rPr>
        <w:t xml:space="preserve"> New York</w:t>
      </w:r>
      <w:r w:rsidR="00472A84">
        <w:rPr>
          <w:rFonts w:eastAsia="Calibri" w:cs="B Mitra"/>
          <w:b w:val="0"/>
          <w:bCs/>
          <w:sz w:val="22"/>
          <w:szCs w:val="18"/>
        </w:rPr>
        <w:t>.</w:t>
      </w:r>
    </w:p>
    <w:p w:rsidR="00836078" w:rsidRPr="00836078" w:rsidRDefault="00836078" w:rsidP="00472A84">
      <w:pPr>
        <w:pStyle w:val="ListParagraph"/>
        <w:numPr>
          <w:ilvl w:val="0"/>
          <w:numId w:val="25"/>
        </w:numPr>
        <w:spacing w:line="276" w:lineRule="auto"/>
        <w:jc w:val="both"/>
        <w:rPr>
          <w:rFonts w:cstheme="majorBidi"/>
          <w:b w:val="0"/>
          <w:bCs/>
          <w:sz w:val="22"/>
        </w:rPr>
      </w:pPr>
      <w:r w:rsidRPr="00253A16">
        <w:rPr>
          <w:rFonts w:cstheme="majorBidi"/>
          <w:sz w:val="22"/>
        </w:rPr>
        <w:t>Palmer, Barbara</w:t>
      </w:r>
      <w:proofErr w:type="gramStart"/>
      <w:r w:rsidRPr="00253A16">
        <w:rPr>
          <w:rFonts w:cstheme="majorBidi"/>
          <w:b w:val="0"/>
          <w:bCs/>
          <w:sz w:val="22"/>
        </w:rPr>
        <w:t xml:space="preserve">, </w:t>
      </w:r>
      <w:r w:rsidR="00FE6084" w:rsidRPr="00253A16">
        <w:rPr>
          <w:rFonts w:cstheme="majorBidi"/>
          <w:b w:val="0"/>
          <w:bCs/>
          <w:sz w:val="22"/>
        </w:rPr>
        <w:t>,</w:t>
      </w:r>
      <w:proofErr w:type="gramEnd"/>
      <w:r w:rsidR="00FE6084" w:rsidRPr="00253A16">
        <w:rPr>
          <w:rFonts w:cstheme="majorBidi"/>
          <w:b w:val="0"/>
          <w:bCs/>
          <w:sz w:val="22"/>
        </w:rPr>
        <w:t xml:space="preserve"> 2008</w:t>
      </w:r>
      <w:r w:rsidR="00FE6084">
        <w:rPr>
          <w:rFonts w:cstheme="majorBidi"/>
          <w:b w:val="0"/>
          <w:bCs/>
          <w:sz w:val="22"/>
        </w:rPr>
        <w:t xml:space="preserve">, </w:t>
      </w:r>
      <w:r w:rsidRPr="00253A16">
        <w:rPr>
          <w:rFonts w:cstheme="majorBidi"/>
          <w:b w:val="0"/>
          <w:bCs/>
          <w:sz w:val="22"/>
          <w:u w:val="single"/>
        </w:rPr>
        <w:t>The Place Doctor: Fred Kent</w:t>
      </w:r>
      <w:r w:rsidRPr="00253A16">
        <w:rPr>
          <w:rFonts w:cstheme="majorBidi"/>
          <w:b w:val="0"/>
          <w:bCs/>
          <w:sz w:val="22"/>
        </w:rPr>
        <w:t xml:space="preserve">, </w:t>
      </w:r>
      <w:proofErr w:type="spellStart"/>
      <w:r w:rsidRPr="00253A16">
        <w:rPr>
          <w:rFonts w:cstheme="majorBidi"/>
          <w:b w:val="0"/>
          <w:bCs/>
          <w:sz w:val="22"/>
        </w:rPr>
        <w:t>pcma</w:t>
      </w:r>
      <w:proofErr w:type="spellEnd"/>
      <w:r w:rsidRPr="00253A16">
        <w:rPr>
          <w:rFonts w:cstheme="majorBidi"/>
          <w:b w:val="0"/>
          <w:bCs/>
          <w:sz w:val="22"/>
        </w:rPr>
        <w:t xml:space="preserve"> convene, November</w:t>
      </w:r>
      <w:r w:rsidR="00472A84">
        <w:rPr>
          <w:rFonts w:cstheme="majorBidi"/>
          <w:b w:val="0"/>
          <w:bCs/>
          <w:sz w:val="22"/>
        </w:rPr>
        <w:t>.</w:t>
      </w:r>
    </w:p>
    <w:p w:rsidR="00836078" w:rsidRPr="00836078" w:rsidRDefault="00836078" w:rsidP="00472A84">
      <w:pPr>
        <w:pStyle w:val="ListParagraph"/>
        <w:numPr>
          <w:ilvl w:val="0"/>
          <w:numId w:val="25"/>
        </w:numPr>
        <w:spacing w:line="276" w:lineRule="auto"/>
        <w:jc w:val="both"/>
        <w:rPr>
          <w:rFonts w:cs="B Mitra"/>
          <w:b w:val="0"/>
          <w:bCs/>
          <w:sz w:val="22"/>
          <w:szCs w:val="18"/>
        </w:rPr>
      </w:pPr>
      <w:proofErr w:type="spellStart"/>
      <w:r w:rsidRPr="00251E26">
        <w:rPr>
          <w:rFonts w:eastAsia="Calibri" w:cs="B Mitra"/>
          <w:sz w:val="22"/>
          <w:szCs w:val="18"/>
        </w:rPr>
        <w:t>Walzer</w:t>
      </w:r>
      <w:proofErr w:type="spellEnd"/>
      <w:r w:rsidRPr="00251E26">
        <w:rPr>
          <w:rFonts w:eastAsia="Calibri" w:cs="B Mitra"/>
          <w:sz w:val="22"/>
          <w:szCs w:val="18"/>
        </w:rPr>
        <w:t>, M</w:t>
      </w:r>
      <w:r w:rsidRPr="00251E26">
        <w:rPr>
          <w:rFonts w:cs="B Mitra"/>
          <w:b w:val="0"/>
          <w:bCs/>
          <w:sz w:val="22"/>
          <w:szCs w:val="18"/>
        </w:rPr>
        <w:t>.</w:t>
      </w:r>
      <w:r w:rsidR="00FE6084">
        <w:rPr>
          <w:rFonts w:cs="B Mitra"/>
          <w:b w:val="0"/>
          <w:bCs/>
          <w:sz w:val="22"/>
          <w:szCs w:val="18"/>
        </w:rPr>
        <w:t>,</w:t>
      </w:r>
      <w:r w:rsidR="00FE6084" w:rsidRPr="00251E26">
        <w:rPr>
          <w:rFonts w:cs="B Mitra"/>
          <w:b w:val="0"/>
          <w:bCs/>
          <w:sz w:val="22"/>
          <w:szCs w:val="18"/>
        </w:rPr>
        <w:t xml:space="preserve"> </w:t>
      </w:r>
      <w:r w:rsidRPr="00251E26">
        <w:rPr>
          <w:rFonts w:cs="B Mitra"/>
          <w:b w:val="0"/>
          <w:bCs/>
          <w:sz w:val="22"/>
          <w:szCs w:val="18"/>
        </w:rPr>
        <w:t>1986</w:t>
      </w:r>
      <w:r w:rsidR="00FE6084">
        <w:rPr>
          <w:rFonts w:cs="B Mitra"/>
          <w:b w:val="0"/>
          <w:bCs/>
          <w:sz w:val="22"/>
          <w:szCs w:val="18"/>
        </w:rPr>
        <w:t>,</w:t>
      </w:r>
      <w:r w:rsidRPr="00251E26">
        <w:rPr>
          <w:rFonts w:cs="B Mitra"/>
          <w:b w:val="0"/>
          <w:bCs/>
          <w:sz w:val="22"/>
          <w:szCs w:val="18"/>
        </w:rPr>
        <w:t xml:space="preserve"> </w:t>
      </w:r>
      <w:r w:rsidRPr="00251E26">
        <w:rPr>
          <w:rFonts w:eastAsia="Calibri" w:cs="B Mitra"/>
          <w:b w:val="0"/>
          <w:bCs/>
          <w:sz w:val="22"/>
          <w:szCs w:val="18"/>
          <w:u w:val="single"/>
        </w:rPr>
        <w:t>Public Space: Pleasures and Costs of Urbanity</w:t>
      </w:r>
      <w:r w:rsidRPr="00251E26">
        <w:rPr>
          <w:rFonts w:cs="B Mitra"/>
          <w:b w:val="0"/>
          <w:bCs/>
          <w:sz w:val="22"/>
          <w:szCs w:val="18"/>
        </w:rPr>
        <w:t>, Dissent 33(4)</w:t>
      </w:r>
      <w:r w:rsidR="00472A84">
        <w:rPr>
          <w:rFonts w:cs="B Mitra"/>
          <w:b w:val="0"/>
          <w:bCs/>
          <w:sz w:val="22"/>
          <w:szCs w:val="18"/>
        </w:rPr>
        <w:t>.</w:t>
      </w:r>
      <w:r w:rsidRPr="00251E26">
        <w:rPr>
          <w:rFonts w:cs="B Mitra"/>
          <w:b w:val="0"/>
          <w:bCs/>
          <w:sz w:val="22"/>
          <w:szCs w:val="18"/>
        </w:rPr>
        <w:t xml:space="preserve"> </w:t>
      </w:r>
    </w:p>
    <w:p w:rsidR="00836078" w:rsidRPr="000D55E3" w:rsidRDefault="00836078" w:rsidP="00472A84">
      <w:pPr>
        <w:pStyle w:val="Default"/>
        <w:numPr>
          <w:ilvl w:val="0"/>
          <w:numId w:val="25"/>
        </w:numPr>
        <w:spacing w:line="276" w:lineRule="auto"/>
        <w:jc w:val="both"/>
        <w:rPr>
          <w:rFonts w:cs="B Mitra"/>
        </w:rPr>
      </w:pPr>
      <w:r w:rsidRPr="00472A84">
        <w:rPr>
          <w:rFonts w:eastAsia="Calibri" w:cs="B Mitra"/>
          <w:b/>
          <w:color w:val="auto"/>
          <w:sz w:val="22"/>
          <w:szCs w:val="18"/>
        </w:rPr>
        <w:t>Whyte, William H</w:t>
      </w:r>
      <w:r w:rsidRPr="00253A16">
        <w:rPr>
          <w:b/>
          <w:szCs w:val="18"/>
        </w:rPr>
        <w:t>.</w:t>
      </w:r>
      <w:r>
        <w:rPr>
          <w:bCs/>
          <w:szCs w:val="18"/>
        </w:rPr>
        <w:t>,</w:t>
      </w:r>
      <w:r w:rsidR="00FE6084" w:rsidRPr="00FE6084">
        <w:rPr>
          <w:bCs/>
          <w:szCs w:val="18"/>
        </w:rPr>
        <w:t xml:space="preserve"> 1980</w:t>
      </w:r>
      <w:r w:rsidR="00FE6084">
        <w:rPr>
          <w:bCs/>
          <w:szCs w:val="18"/>
        </w:rPr>
        <w:t xml:space="preserve">, </w:t>
      </w:r>
      <w:r>
        <w:rPr>
          <w:bCs/>
          <w:szCs w:val="18"/>
        </w:rPr>
        <w:t xml:space="preserve">the Social Life of Small Urban Spaces, </w:t>
      </w:r>
      <w:r>
        <w:rPr>
          <w:rFonts w:eastAsia="Calibri" w:cs="B Mitra"/>
        </w:rPr>
        <w:t>Conservation Foundation, Washington DC</w:t>
      </w:r>
    </w:p>
    <w:p w:rsidR="0006285E" w:rsidRPr="00EF1969" w:rsidRDefault="0006285E" w:rsidP="00472A84">
      <w:pPr>
        <w:pStyle w:val="ListParagraph"/>
        <w:numPr>
          <w:ilvl w:val="0"/>
          <w:numId w:val="25"/>
        </w:numPr>
        <w:spacing w:line="276" w:lineRule="auto"/>
        <w:jc w:val="both"/>
        <w:rPr>
          <w:rFonts w:cstheme="majorBidi"/>
          <w:b w:val="0"/>
          <w:bCs/>
          <w:sz w:val="22"/>
          <w:u w:val="single"/>
        </w:rPr>
      </w:pPr>
      <w:proofErr w:type="spellStart"/>
      <w:r w:rsidRPr="00FE6084">
        <w:rPr>
          <w:rFonts w:cstheme="majorBidi"/>
          <w:sz w:val="22"/>
          <w:u w:val="single"/>
        </w:rPr>
        <w:t>Jacobs,</w:t>
      </w:r>
      <w:r w:rsidR="00FE6084" w:rsidRPr="00FE6084">
        <w:rPr>
          <w:rFonts w:cstheme="majorBidi"/>
          <w:sz w:val="22"/>
          <w:u w:val="single"/>
        </w:rPr>
        <w:t>J</w:t>
      </w:r>
      <w:r w:rsidRPr="00FE6084">
        <w:rPr>
          <w:rFonts w:cstheme="majorBidi"/>
          <w:sz w:val="22"/>
          <w:u w:val="single"/>
        </w:rPr>
        <w:t>ane</w:t>
      </w:r>
      <w:proofErr w:type="spellEnd"/>
      <w:r w:rsidR="00FE6084" w:rsidRPr="00FE6084">
        <w:rPr>
          <w:rFonts w:cstheme="majorBidi"/>
          <w:sz w:val="22"/>
          <w:u w:val="single"/>
        </w:rPr>
        <w:t>,</w:t>
      </w:r>
      <w:r w:rsidR="00472A84">
        <w:rPr>
          <w:rFonts w:cstheme="majorBidi"/>
          <w:sz w:val="22"/>
          <w:u w:val="single"/>
        </w:rPr>
        <w:t xml:space="preserve"> </w:t>
      </w:r>
      <w:r w:rsidR="00472A84" w:rsidRPr="00472A84">
        <w:rPr>
          <w:rFonts w:cstheme="majorBidi"/>
          <w:b w:val="0"/>
          <w:bCs/>
          <w:sz w:val="22"/>
          <w:u w:val="single"/>
        </w:rPr>
        <w:t>1961</w:t>
      </w:r>
      <w:r w:rsidR="00472A84">
        <w:rPr>
          <w:rFonts w:cstheme="majorBidi"/>
          <w:sz w:val="22"/>
          <w:u w:val="single"/>
        </w:rPr>
        <w:t xml:space="preserve">, </w:t>
      </w:r>
      <w:r w:rsidRPr="00EF1969">
        <w:rPr>
          <w:rFonts w:cstheme="majorBidi"/>
          <w:b w:val="0"/>
          <w:bCs/>
          <w:sz w:val="22"/>
          <w:u w:val="single"/>
        </w:rPr>
        <w:t>The Death and Life of Great American Cities</w:t>
      </w:r>
      <w:r w:rsidR="00472A84">
        <w:rPr>
          <w:rFonts w:cstheme="majorBidi"/>
          <w:b w:val="0"/>
          <w:bCs/>
          <w:sz w:val="22"/>
          <w:u w:val="single"/>
        </w:rPr>
        <w:t xml:space="preserve">, Random </w:t>
      </w:r>
      <w:proofErr w:type="spellStart"/>
      <w:r w:rsidR="00472A84">
        <w:rPr>
          <w:rFonts w:cstheme="majorBidi"/>
          <w:b w:val="0"/>
          <w:bCs/>
          <w:sz w:val="22"/>
          <w:u w:val="single"/>
        </w:rPr>
        <w:t>Hose</w:t>
      </w:r>
      <w:proofErr w:type="spellEnd"/>
      <w:r w:rsidR="00472A84">
        <w:rPr>
          <w:rFonts w:cstheme="majorBidi"/>
          <w:b w:val="0"/>
          <w:bCs/>
          <w:sz w:val="22"/>
          <w:u w:val="single"/>
        </w:rPr>
        <w:t>, New York</w:t>
      </w:r>
    </w:p>
    <w:p w:rsidR="00070DC6" w:rsidRPr="00EF1969" w:rsidRDefault="00070DC6" w:rsidP="00070DC6">
      <w:pPr>
        <w:jc w:val="both"/>
        <w:rPr>
          <w:rFonts w:cstheme="majorBidi"/>
          <w:b w:val="0"/>
          <w:bCs/>
          <w:sz w:val="22"/>
          <w:u w:val="single"/>
          <w:rtl/>
        </w:rPr>
      </w:pPr>
    </w:p>
    <w:p w:rsidR="00251E26" w:rsidRDefault="00251E26" w:rsidP="00083D4D">
      <w:pPr>
        <w:pStyle w:val="ListParagraph"/>
        <w:ind w:left="360"/>
        <w:jc w:val="both"/>
        <w:rPr>
          <w:rFonts w:eastAsia="Calibri" w:cs="B Mitra"/>
          <w:b w:val="0"/>
          <w:bCs/>
          <w:sz w:val="22"/>
          <w:szCs w:val="18"/>
        </w:rPr>
      </w:pPr>
    </w:p>
    <w:sectPr w:rsidR="00251E26" w:rsidSect="000F13BB">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E37" w:rsidRDefault="00EA5E37" w:rsidP="00806C5F">
      <w:r>
        <w:separator/>
      </w:r>
    </w:p>
  </w:endnote>
  <w:endnote w:type="continuationSeparator" w:id="0">
    <w:p w:rsidR="00EA5E37" w:rsidRDefault="00EA5E37" w:rsidP="00806C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otus">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embedRegular r:id="rId1" w:subsetted="1" w:fontKey="{DB379F66-9B03-40F2-B744-F28E7049776F}"/>
  </w:font>
  <w:font w:name="Arial">
    <w:panose1 w:val="020B0604020202020204"/>
    <w:charset w:val="00"/>
    <w:family w:val="swiss"/>
    <w:pitch w:val="variable"/>
    <w:sig w:usb0="20002A87" w:usb1="80000000" w:usb2="00000008" w:usb3="00000000" w:csb0="000001FF" w:csb1="00000000"/>
  </w:font>
  <w:font w:name="B lutos">
    <w:altName w:val="Times New Roman"/>
    <w:panose1 w:val="00000000000000000000"/>
    <w:charset w:val="00"/>
    <w:family w:val="roman"/>
    <w:notTrueType/>
    <w:pitch w:val="default"/>
    <w:sig w:usb0="00000000" w:usb1="00000000" w:usb2="00000000" w:usb3="00000000" w:csb0="00000000" w:csb1="00000000"/>
  </w:font>
  <w:font w:name="B Lotus">
    <w:altName w:val="Courier New"/>
    <w:panose1 w:val="00000400000000000000"/>
    <w:charset w:val="B2"/>
    <w:family w:val="auto"/>
    <w:pitch w:val="variable"/>
    <w:sig w:usb0="00002001" w:usb1="80000000" w:usb2="00000008" w:usb3="00000000" w:csb0="00000040" w:csb1="00000000"/>
  </w:font>
  <w:font w:name="B Yagut">
    <w:altName w:val="Courier New"/>
    <w:panose1 w:val="00000400000000000000"/>
    <w:charset w:val="B2"/>
    <w:family w:val="auto"/>
    <w:pitch w:val="variable"/>
    <w:sig w:usb0="00002001" w:usb1="80000000" w:usb2="00000008" w:usb3="00000000" w:csb0="00000040" w:csb1="00000000"/>
  </w:font>
  <w:font w:name="Proxy 4">
    <w:panose1 w:val="00000400000000000000"/>
    <w:charset w:val="00"/>
    <w:family w:val="auto"/>
    <w:pitch w:val="variable"/>
    <w:sig w:usb0="A0002AA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YAGHOTI  S  fard-a">
    <w:altName w:val="Times New Roman"/>
    <w:panose1 w:val="00000000000000000000"/>
    <w:charset w:val="00"/>
    <w:family w:val="roman"/>
    <w:notTrueType/>
    <w:pitch w:val="default"/>
    <w:sig w:usb0="00000000" w:usb1="00000000" w:usb2="00000000" w:usb3="00000000" w:csb0="00000000"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E37" w:rsidRDefault="00EA5E37" w:rsidP="00806C5F">
      <w:r>
        <w:separator/>
      </w:r>
    </w:p>
  </w:footnote>
  <w:footnote w:type="continuationSeparator" w:id="0">
    <w:p w:rsidR="00EA5E37" w:rsidRDefault="00EA5E37" w:rsidP="00806C5F">
      <w:r>
        <w:continuationSeparator/>
      </w:r>
    </w:p>
  </w:footnote>
  <w:footnote w:id="1">
    <w:p w:rsidR="0075398A" w:rsidRDefault="0075398A" w:rsidP="00A21AB1">
      <w:pPr>
        <w:pStyle w:val="FootnoteText"/>
        <w:jc w:val="left"/>
      </w:pPr>
      <w:r>
        <w:rPr>
          <w:rStyle w:val="FootnoteReference"/>
        </w:rPr>
        <w:footnoteRef/>
      </w:r>
      <w:r>
        <w:t>.</w:t>
      </w:r>
      <w:r w:rsidRPr="00E86065">
        <w:rPr>
          <w:sz w:val="22"/>
          <w:szCs w:val="22"/>
        </w:rPr>
        <w:t>Corresponding Author</w:t>
      </w:r>
      <w:r w:rsidRPr="00A21AB1">
        <w:rPr>
          <w:b w:val="0"/>
          <w:bCs/>
          <w:sz w:val="24"/>
          <w:szCs w:val="24"/>
        </w:rPr>
        <w:t xml:space="preserve">: </w:t>
      </w:r>
      <w:proofErr w:type="spellStart"/>
      <w:r w:rsidRPr="00E86065">
        <w:rPr>
          <w:b w:val="0"/>
          <w:bCs/>
          <w:sz w:val="22"/>
          <w:szCs w:val="22"/>
        </w:rPr>
        <w:t>Nazila</w:t>
      </w:r>
      <w:proofErr w:type="spellEnd"/>
      <w:r w:rsidRPr="00E86065">
        <w:rPr>
          <w:b w:val="0"/>
          <w:bCs/>
          <w:sz w:val="22"/>
          <w:szCs w:val="22"/>
        </w:rPr>
        <w:t xml:space="preserve"> </w:t>
      </w:r>
      <w:proofErr w:type="spellStart"/>
      <w:r w:rsidRPr="00E86065">
        <w:rPr>
          <w:b w:val="0"/>
          <w:bCs/>
          <w:sz w:val="22"/>
          <w:szCs w:val="22"/>
        </w:rPr>
        <w:t>Rashidpour</w:t>
      </w:r>
      <w:proofErr w:type="spellEnd"/>
      <w:r w:rsidRPr="00E86065">
        <w:rPr>
          <w:b w:val="0"/>
          <w:bCs/>
          <w:sz w:val="22"/>
          <w:szCs w:val="22"/>
        </w:rPr>
        <w:t>, Faculty of Urban Planning and Design, Islamic Azad University, Tehran, IRAN, Email: Nazila.Rashidpour@gmail.com</w:t>
      </w:r>
      <w:r>
        <w:rPr>
          <w:b w:val="0"/>
          <w:bCs/>
          <w:sz w:val="22"/>
          <w:szCs w:val="22"/>
        </w:rPr>
        <w:t>,Tell:09128600262</w:t>
      </w:r>
    </w:p>
  </w:footnote>
  <w:footnote w:id="2">
    <w:p w:rsidR="0075398A" w:rsidRDefault="0075398A" w:rsidP="000F6251">
      <w:pPr>
        <w:pStyle w:val="FootnoteText"/>
        <w:jc w:val="left"/>
      </w:pPr>
      <w:r>
        <w:rPr>
          <w:rStyle w:val="FootnoteReference"/>
        </w:rPr>
        <w:footnoteRef/>
      </w:r>
      <w:r>
        <w:t xml:space="preserve"> </w:t>
      </w:r>
      <w:r>
        <w:rPr>
          <w:rFonts w:cs="Times New Roman"/>
          <w:b w:val="0"/>
          <w:sz w:val="22"/>
        </w:rPr>
        <w:t>These should not be confused with overcrowding</w:t>
      </w:r>
    </w:p>
  </w:footnote>
  <w:footnote w:id="3">
    <w:p w:rsidR="0075398A" w:rsidRPr="009E43B6" w:rsidRDefault="0075398A" w:rsidP="000F6251">
      <w:pPr>
        <w:autoSpaceDE w:val="0"/>
        <w:autoSpaceDN w:val="0"/>
        <w:adjustRightInd w:val="0"/>
        <w:jc w:val="left"/>
        <w:rPr>
          <w:rFonts w:cs="Times New Roman"/>
          <w:b w:val="0"/>
          <w:sz w:val="22"/>
        </w:rPr>
      </w:pPr>
      <w:r>
        <w:rPr>
          <w:rStyle w:val="FootnoteReference"/>
        </w:rPr>
        <w:footnoteRef/>
      </w:r>
      <w:r>
        <w:t xml:space="preserve"> </w:t>
      </w:r>
      <w:proofErr w:type="gramStart"/>
      <w:r>
        <w:rPr>
          <w:rFonts w:cs="Times New Roman"/>
          <w:b w:val="0"/>
          <w:sz w:val="22"/>
        </w:rPr>
        <w:t>secondary</w:t>
      </w:r>
      <w:proofErr w:type="gramEnd"/>
      <w:r>
        <w:rPr>
          <w:rFonts w:cs="Times New Roman"/>
          <w:b w:val="0"/>
          <w:sz w:val="22"/>
        </w:rPr>
        <w:t xml:space="preserve"> diversity refers to the enterprises and services which grow in response to primary uses, to serve the people which the primary uses attract.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967"/>
    <w:multiLevelType w:val="hybridMultilevel"/>
    <w:tmpl w:val="01F205B8"/>
    <w:lvl w:ilvl="0" w:tplc="18FE15D0">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050087"/>
    <w:multiLevelType w:val="hybridMultilevel"/>
    <w:tmpl w:val="FB6280FC"/>
    <w:lvl w:ilvl="0" w:tplc="18FE15D0">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9C3323"/>
    <w:multiLevelType w:val="hybridMultilevel"/>
    <w:tmpl w:val="557849A8"/>
    <w:lvl w:ilvl="0" w:tplc="274283A8">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AC2216"/>
    <w:multiLevelType w:val="hybridMultilevel"/>
    <w:tmpl w:val="B678BC6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A909F8"/>
    <w:multiLevelType w:val="hybridMultilevel"/>
    <w:tmpl w:val="4E9AEA84"/>
    <w:lvl w:ilvl="0" w:tplc="18FE15D0">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7B3DE7"/>
    <w:multiLevelType w:val="hybridMultilevel"/>
    <w:tmpl w:val="D4B6DA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F556E0"/>
    <w:multiLevelType w:val="hybridMultilevel"/>
    <w:tmpl w:val="CA744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9E2320"/>
    <w:multiLevelType w:val="hybridMultilevel"/>
    <w:tmpl w:val="75CEFDB0"/>
    <w:lvl w:ilvl="0" w:tplc="C97AD810">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2584E"/>
    <w:multiLevelType w:val="hybridMultilevel"/>
    <w:tmpl w:val="68FC1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07451"/>
    <w:multiLevelType w:val="hybridMultilevel"/>
    <w:tmpl w:val="3DE00B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4029DB"/>
    <w:multiLevelType w:val="hybridMultilevel"/>
    <w:tmpl w:val="59188054"/>
    <w:lvl w:ilvl="0" w:tplc="18FE15D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E69C9"/>
    <w:multiLevelType w:val="hybridMultilevel"/>
    <w:tmpl w:val="00BA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343A5"/>
    <w:multiLevelType w:val="hybridMultilevel"/>
    <w:tmpl w:val="A00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86551"/>
    <w:multiLevelType w:val="hybridMultilevel"/>
    <w:tmpl w:val="93C67E4A"/>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4">
    <w:nsid w:val="56B10FBB"/>
    <w:multiLevelType w:val="hybridMultilevel"/>
    <w:tmpl w:val="60D4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C0B0D"/>
    <w:multiLevelType w:val="hybridMultilevel"/>
    <w:tmpl w:val="61DE1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355A74"/>
    <w:multiLevelType w:val="hybridMultilevel"/>
    <w:tmpl w:val="D728D5BA"/>
    <w:lvl w:ilvl="0" w:tplc="18FE15D0">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E25F7E"/>
    <w:multiLevelType w:val="hybridMultilevel"/>
    <w:tmpl w:val="685AAC5E"/>
    <w:lvl w:ilvl="0" w:tplc="0409000F">
      <w:start w:val="1"/>
      <w:numFmt w:val="decimal"/>
      <w:lvlText w:val="%1."/>
      <w:lvlJc w:val="left"/>
      <w:pPr>
        <w:ind w:left="360" w:hanging="360"/>
      </w:pPr>
      <w:rPr>
        <w:rFonts w:hint="default"/>
        <w:b w:val="0"/>
        <w:bCs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772C60"/>
    <w:multiLevelType w:val="hybridMultilevel"/>
    <w:tmpl w:val="D21AC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A1741F"/>
    <w:multiLevelType w:val="hybridMultilevel"/>
    <w:tmpl w:val="4BE647EA"/>
    <w:lvl w:ilvl="0" w:tplc="04090011">
      <w:start w:val="1"/>
      <w:numFmt w:val="decimal"/>
      <w:lvlText w:val="%1)"/>
      <w:lvlJc w:val="left"/>
      <w:pPr>
        <w:ind w:left="360" w:hanging="360"/>
      </w:pPr>
      <w:rPr>
        <w:rFonts w:hint="default"/>
        <w:b w:val="0"/>
        <w:bCs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84544C"/>
    <w:multiLevelType w:val="hybridMultilevel"/>
    <w:tmpl w:val="5FBAE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E518A"/>
    <w:multiLevelType w:val="hybridMultilevel"/>
    <w:tmpl w:val="AE3A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2226D0"/>
    <w:multiLevelType w:val="hybridMultilevel"/>
    <w:tmpl w:val="B846D09E"/>
    <w:lvl w:ilvl="0" w:tplc="BCACB150">
      <w:start w:val="1"/>
      <w:numFmt w:val="decimal"/>
      <w:lvlText w:val="%1."/>
      <w:lvlJc w:val="left"/>
      <w:pPr>
        <w:ind w:left="360" w:hanging="360"/>
      </w:pPr>
      <w:rPr>
        <w:rFonts w:cs="Lotu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5023B4D"/>
    <w:multiLevelType w:val="hybridMultilevel"/>
    <w:tmpl w:val="0D6C3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4F4AED"/>
    <w:multiLevelType w:val="hybridMultilevel"/>
    <w:tmpl w:val="4F749920"/>
    <w:lvl w:ilvl="0" w:tplc="6E6697B2">
      <w:start w:val="1"/>
      <w:numFmt w:val="decimal"/>
      <w:lvlText w:val="%1-"/>
      <w:lvlJc w:val="left"/>
      <w:pPr>
        <w:ind w:left="360" w:hanging="360"/>
      </w:pPr>
      <w:rPr>
        <w:rFonts w:hint="default"/>
        <w:b w:val="0"/>
        <w:bCs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5D47A8"/>
    <w:multiLevelType w:val="hybridMultilevel"/>
    <w:tmpl w:val="938AB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6D7C03"/>
    <w:multiLevelType w:val="hybridMultilevel"/>
    <w:tmpl w:val="BEF2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FD046E"/>
    <w:multiLevelType w:val="hybridMultilevel"/>
    <w:tmpl w:val="E69EF8EC"/>
    <w:lvl w:ilvl="0" w:tplc="13C4BF3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0B6DCD"/>
    <w:multiLevelType w:val="hybridMultilevel"/>
    <w:tmpl w:val="626E8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D47BBA"/>
    <w:multiLevelType w:val="hybridMultilevel"/>
    <w:tmpl w:val="D514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62490E"/>
    <w:multiLevelType w:val="hybridMultilevel"/>
    <w:tmpl w:val="B316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65A47"/>
    <w:multiLevelType w:val="hybridMultilevel"/>
    <w:tmpl w:val="5BA2C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3B1942"/>
    <w:multiLevelType w:val="hybridMultilevel"/>
    <w:tmpl w:val="43D82BB0"/>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3">
    <w:nsid w:val="704C63B9"/>
    <w:multiLevelType w:val="hybridMultilevel"/>
    <w:tmpl w:val="C1849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5941A3"/>
    <w:multiLevelType w:val="hybridMultilevel"/>
    <w:tmpl w:val="75C4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10410E"/>
    <w:multiLevelType w:val="hybridMultilevel"/>
    <w:tmpl w:val="A0C2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D3013D"/>
    <w:multiLevelType w:val="hybridMultilevel"/>
    <w:tmpl w:val="F126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0E4629"/>
    <w:multiLevelType w:val="hybridMultilevel"/>
    <w:tmpl w:val="CD7EDD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3211E9"/>
    <w:multiLevelType w:val="hybridMultilevel"/>
    <w:tmpl w:val="A7144A6C"/>
    <w:lvl w:ilvl="0" w:tplc="7944B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59102B"/>
    <w:multiLevelType w:val="hybridMultilevel"/>
    <w:tmpl w:val="D668D5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9214E8"/>
    <w:multiLevelType w:val="hybridMultilevel"/>
    <w:tmpl w:val="999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0"/>
  </w:num>
  <w:num w:numId="4">
    <w:abstractNumId w:val="0"/>
  </w:num>
  <w:num w:numId="5">
    <w:abstractNumId w:val="16"/>
  </w:num>
  <w:num w:numId="6">
    <w:abstractNumId w:val="4"/>
  </w:num>
  <w:num w:numId="7">
    <w:abstractNumId w:val="1"/>
  </w:num>
  <w:num w:numId="8">
    <w:abstractNumId w:val="2"/>
  </w:num>
  <w:num w:numId="9">
    <w:abstractNumId w:val="23"/>
  </w:num>
  <w:num w:numId="10">
    <w:abstractNumId w:val="18"/>
  </w:num>
  <w:num w:numId="11">
    <w:abstractNumId w:val="6"/>
  </w:num>
  <w:num w:numId="12">
    <w:abstractNumId w:val="35"/>
  </w:num>
  <w:num w:numId="13">
    <w:abstractNumId w:val="37"/>
  </w:num>
  <w:num w:numId="14">
    <w:abstractNumId w:val="8"/>
  </w:num>
  <w:num w:numId="15">
    <w:abstractNumId w:val="26"/>
  </w:num>
  <w:num w:numId="16">
    <w:abstractNumId w:val="36"/>
  </w:num>
  <w:num w:numId="17">
    <w:abstractNumId w:val="25"/>
  </w:num>
  <w:num w:numId="18">
    <w:abstractNumId w:val="24"/>
  </w:num>
  <w:num w:numId="19">
    <w:abstractNumId w:val="19"/>
  </w:num>
  <w:num w:numId="20">
    <w:abstractNumId w:val="17"/>
  </w:num>
  <w:num w:numId="21">
    <w:abstractNumId w:val="31"/>
  </w:num>
  <w:num w:numId="22">
    <w:abstractNumId w:val="33"/>
  </w:num>
  <w:num w:numId="23">
    <w:abstractNumId w:val="11"/>
  </w:num>
  <w:num w:numId="24">
    <w:abstractNumId w:val="14"/>
  </w:num>
  <w:num w:numId="25">
    <w:abstractNumId w:val="27"/>
  </w:num>
  <w:num w:numId="26">
    <w:abstractNumId w:val="30"/>
  </w:num>
  <w:num w:numId="27">
    <w:abstractNumId w:val="15"/>
  </w:num>
  <w:num w:numId="28">
    <w:abstractNumId w:val="3"/>
  </w:num>
  <w:num w:numId="29">
    <w:abstractNumId w:val="28"/>
  </w:num>
  <w:num w:numId="30">
    <w:abstractNumId w:val="9"/>
  </w:num>
  <w:num w:numId="31">
    <w:abstractNumId w:val="21"/>
  </w:num>
  <w:num w:numId="32">
    <w:abstractNumId w:val="38"/>
  </w:num>
  <w:num w:numId="33">
    <w:abstractNumId w:val="5"/>
  </w:num>
  <w:num w:numId="34">
    <w:abstractNumId w:val="20"/>
  </w:num>
  <w:num w:numId="35">
    <w:abstractNumId w:val="39"/>
  </w:num>
  <w:num w:numId="36">
    <w:abstractNumId w:val="34"/>
  </w:num>
  <w:num w:numId="37">
    <w:abstractNumId w:val="40"/>
  </w:num>
  <w:num w:numId="38">
    <w:abstractNumId w:val="12"/>
  </w:num>
  <w:num w:numId="39">
    <w:abstractNumId w:val="29"/>
  </w:num>
  <w:num w:numId="40">
    <w:abstractNumId w:val="13"/>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TrueTypeFonts/>
  <w:saveSubsetFonts/>
  <w:proofState w:spelling="clean" w:grammar="clean"/>
  <w:defaultTabStop w:val="720"/>
  <w:characterSpacingControl w:val="doNotCompress"/>
  <w:footnotePr>
    <w:footnote w:id="-1"/>
    <w:footnote w:id="0"/>
  </w:footnotePr>
  <w:endnotePr>
    <w:endnote w:id="-1"/>
    <w:endnote w:id="0"/>
  </w:endnotePr>
  <w:compat/>
  <w:rsids>
    <w:rsidRoot w:val="009D2E8B"/>
    <w:rsid w:val="00000B9B"/>
    <w:rsid w:val="000020B8"/>
    <w:rsid w:val="0000485B"/>
    <w:rsid w:val="00005639"/>
    <w:rsid w:val="00005F88"/>
    <w:rsid w:val="000074DF"/>
    <w:rsid w:val="0001140F"/>
    <w:rsid w:val="00012679"/>
    <w:rsid w:val="00014B71"/>
    <w:rsid w:val="00021223"/>
    <w:rsid w:val="00023CF6"/>
    <w:rsid w:val="0002740A"/>
    <w:rsid w:val="000274EB"/>
    <w:rsid w:val="000314F7"/>
    <w:rsid w:val="00032824"/>
    <w:rsid w:val="00032C0A"/>
    <w:rsid w:val="000354A2"/>
    <w:rsid w:val="00045118"/>
    <w:rsid w:val="000466DD"/>
    <w:rsid w:val="00046C64"/>
    <w:rsid w:val="00051420"/>
    <w:rsid w:val="00052B71"/>
    <w:rsid w:val="000555C5"/>
    <w:rsid w:val="00061B9E"/>
    <w:rsid w:val="0006285E"/>
    <w:rsid w:val="00063245"/>
    <w:rsid w:val="00064207"/>
    <w:rsid w:val="00070C9E"/>
    <w:rsid w:val="00070DC6"/>
    <w:rsid w:val="00072B9A"/>
    <w:rsid w:val="0007560A"/>
    <w:rsid w:val="00076BEB"/>
    <w:rsid w:val="00077808"/>
    <w:rsid w:val="00077E74"/>
    <w:rsid w:val="00083D4D"/>
    <w:rsid w:val="000847F9"/>
    <w:rsid w:val="00085371"/>
    <w:rsid w:val="000866E3"/>
    <w:rsid w:val="00093360"/>
    <w:rsid w:val="00094F4E"/>
    <w:rsid w:val="00096672"/>
    <w:rsid w:val="000A0328"/>
    <w:rsid w:val="000A0766"/>
    <w:rsid w:val="000A13F1"/>
    <w:rsid w:val="000A4643"/>
    <w:rsid w:val="000A5AD9"/>
    <w:rsid w:val="000A5BB5"/>
    <w:rsid w:val="000B1D47"/>
    <w:rsid w:val="000B4FB4"/>
    <w:rsid w:val="000B5370"/>
    <w:rsid w:val="000C0E6E"/>
    <w:rsid w:val="000C1D6B"/>
    <w:rsid w:val="000C41FB"/>
    <w:rsid w:val="000C442B"/>
    <w:rsid w:val="000C62E5"/>
    <w:rsid w:val="000C6475"/>
    <w:rsid w:val="000C7CA5"/>
    <w:rsid w:val="000D6061"/>
    <w:rsid w:val="000E3794"/>
    <w:rsid w:val="000E6556"/>
    <w:rsid w:val="000E78C4"/>
    <w:rsid w:val="000F0CDE"/>
    <w:rsid w:val="000F13BB"/>
    <w:rsid w:val="000F2869"/>
    <w:rsid w:val="000F6251"/>
    <w:rsid w:val="00100ABF"/>
    <w:rsid w:val="0011014A"/>
    <w:rsid w:val="00111AF4"/>
    <w:rsid w:val="00111F52"/>
    <w:rsid w:val="001120CA"/>
    <w:rsid w:val="001139C2"/>
    <w:rsid w:val="00113E86"/>
    <w:rsid w:val="00115650"/>
    <w:rsid w:val="00115C6C"/>
    <w:rsid w:val="001208E6"/>
    <w:rsid w:val="00120A21"/>
    <w:rsid w:val="00130BC5"/>
    <w:rsid w:val="00132C20"/>
    <w:rsid w:val="00132CB6"/>
    <w:rsid w:val="00133E60"/>
    <w:rsid w:val="001342B5"/>
    <w:rsid w:val="001345C1"/>
    <w:rsid w:val="001440E9"/>
    <w:rsid w:val="001443FD"/>
    <w:rsid w:val="00144EBD"/>
    <w:rsid w:val="0014624B"/>
    <w:rsid w:val="0014700B"/>
    <w:rsid w:val="0016132B"/>
    <w:rsid w:val="001640DA"/>
    <w:rsid w:val="00165EEB"/>
    <w:rsid w:val="00166744"/>
    <w:rsid w:val="00173A74"/>
    <w:rsid w:val="0018115F"/>
    <w:rsid w:val="001826A6"/>
    <w:rsid w:val="00182B66"/>
    <w:rsid w:val="001836FC"/>
    <w:rsid w:val="00197F4F"/>
    <w:rsid w:val="001A4CB2"/>
    <w:rsid w:val="001B07EB"/>
    <w:rsid w:val="001B0DAA"/>
    <w:rsid w:val="001B1D8F"/>
    <w:rsid w:val="001B25E0"/>
    <w:rsid w:val="001B2D29"/>
    <w:rsid w:val="001B404C"/>
    <w:rsid w:val="001B54B7"/>
    <w:rsid w:val="001B65B7"/>
    <w:rsid w:val="001B70B1"/>
    <w:rsid w:val="001B7A42"/>
    <w:rsid w:val="001C197B"/>
    <w:rsid w:val="001D0EB9"/>
    <w:rsid w:val="001D28C3"/>
    <w:rsid w:val="001D323B"/>
    <w:rsid w:val="001D3418"/>
    <w:rsid w:val="001D690C"/>
    <w:rsid w:val="001D7261"/>
    <w:rsid w:val="001E1ABC"/>
    <w:rsid w:val="001E1F86"/>
    <w:rsid w:val="001E25DF"/>
    <w:rsid w:val="001E267E"/>
    <w:rsid w:val="001F052B"/>
    <w:rsid w:val="001F32CB"/>
    <w:rsid w:val="00201B75"/>
    <w:rsid w:val="0020266D"/>
    <w:rsid w:val="00204CEE"/>
    <w:rsid w:val="00205342"/>
    <w:rsid w:val="0020784B"/>
    <w:rsid w:val="0023058B"/>
    <w:rsid w:val="002325E5"/>
    <w:rsid w:val="00235367"/>
    <w:rsid w:val="002357F0"/>
    <w:rsid w:val="00240ACC"/>
    <w:rsid w:val="002461CF"/>
    <w:rsid w:val="00247FA9"/>
    <w:rsid w:val="00251E26"/>
    <w:rsid w:val="0025245C"/>
    <w:rsid w:val="00255CB1"/>
    <w:rsid w:val="00261531"/>
    <w:rsid w:val="00263FB1"/>
    <w:rsid w:val="00265345"/>
    <w:rsid w:val="00267F73"/>
    <w:rsid w:val="00272B58"/>
    <w:rsid w:val="00277AFE"/>
    <w:rsid w:val="002809E2"/>
    <w:rsid w:val="00280A61"/>
    <w:rsid w:val="0028263F"/>
    <w:rsid w:val="002828DE"/>
    <w:rsid w:val="00285416"/>
    <w:rsid w:val="00285B2A"/>
    <w:rsid w:val="00295812"/>
    <w:rsid w:val="002A130C"/>
    <w:rsid w:val="002A1FF8"/>
    <w:rsid w:val="002A321A"/>
    <w:rsid w:val="002A4CF3"/>
    <w:rsid w:val="002A6D48"/>
    <w:rsid w:val="002B0A23"/>
    <w:rsid w:val="002B2A80"/>
    <w:rsid w:val="002B3619"/>
    <w:rsid w:val="002B3C36"/>
    <w:rsid w:val="002B452F"/>
    <w:rsid w:val="002B5B66"/>
    <w:rsid w:val="002C48EE"/>
    <w:rsid w:val="002C4DA8"/>
    <w:rsid w:val="002C74CB"/>
    <w:rsid w:val="002D0570"/>
    <w:rsid w:val="002D1F26"/>
    <w:rsid w:val="002D5F67"/>
    <w:rsid w:val="002D6089"/>
    <w:rsid w:val="002D6FD0"/>
    <w:rsid w:val="002E121A"/>
    <w:rsid w:val="002E16EF"/>
    <w:rsid w:val="002E2050"/>
    <w:rsid w:val="002E3E8B"/>
    <w:rsid w:val="002E516C"/>
    <w:rsid w:val="002E686C"/>
    <w:rsid w:val="002F02B7"/>
    <w:rsid w:val="002F65D3"/>
    <w:rsid w:val="002F7B44"/>
    <w:rsid w:val="00301F21"/>
    <w:rsid w:val="00305449"/>
    <w:rsid w:val="0030675E"/>
    <w:rsid w:val="00310C6F"/>
    <w:rsid w:val="00313AE6"/>
    <w:rsid w:val="0031666B"/>
    <w:rsid w:val="00316FD5"/>
    <w:rsid w:val="00317D61"/>
    <w:rsid w:val="00320DE7"/>
    <w:rsid w:val="00323631"/>
    <w:rsid w:val="00330264"/>
    <w:rsid w:val="0033469E"/>
    <w:rsid w:val="00337D5E"/>
    <w:rsid w:val="00340467"/>
    <w:rsid w:val="00340CED"/>
    <w:rsid w:val="00355BEA"/>
    <w:rsid w:val="00356DDD"/>
    <w:rsid w:val="00356FCB"/>
    <w:rsid w:val="0035753A"/>
    <w:rsid w:val="00360980"/>
    <w:rsid w:val="00362A49"/>
    <w:rsid w:val="0036377C"/>
    <w:rsid w:val="003674B8"/>
    <w:rsid w:val="0037343F"/>
    <w:rsid w:val="00375678"/>
    <w:rsid w:val="003819BA"/>
    <w:rsid w:val="0038540F"/>
    <w:rsid w:val="0039093B"/>
    <w:rsid w:val="003913C3"/>
    <w:rsid w:val="003933A5"/>
    <w:rsid w:val="00393EAA"/>
    <w:rsid w:val="003A148D"/>
    <w:rsid w:val="003A1F50"/>
    <w:rsid w:val="003A5F6D"/>
    <w:rsid w:val="003A6E7E"/>
    <w:rsid w:val="003B345E"/>
    <w:rsid w:val="003B68B9"/>
    <w:rsid w:val="003C1026"/>
    <w:rsid w:val="003C3999"/>
    <w:rsid w:val="003C59FC"/>
    <w:rsid w:val="003C7E0A"/>
    <w:rsid w:val="003D0B86"/>
    <w:rsid w:val="003D59B0"/>
    <w:rsid w:val="003D61FD"/>
    <w:rsid w:val="003D63D6"/>
    <w:rsid w:val="003E105E"/>
    <w:rsid w:val="003E212F"/>
    <w:rsid w:val="003E3AF5"/>
    <w:rsid w:val="003E4596"/>
    <w:rsid w:val="003E5618"/>
    <w:rsid w:val="003E614E"/>
    <w:rsid w:val="003F147E"/>
    <w:rsid w:val="003F40EA"/>
    <w:rsid w:val="003F63CD"/>
    <w:rsid w:val="003F72BE"/>
    <w:rsid w:val="003F7CBF"/>
    <w:rsid w:val="00403AAA"/>
    <w:rsid w:val="004116D1"/>
    <w:rsid w:val="00417203"/>
    <w:rsid w:val="00417898"/>
    <w:rsid w:val="00420AE8"/>
    <w:rsid w:val="00420D0E"/>
    <w:rsid w:val="00422087"/>
    <w:rsid w:val="00426971"/>
    <w:rsid w:val="00430F78"/>
    <w:rsid w:val="00430FEA"/>
    <w:rsid w:val="00432343"/>
    <w:rsid w:val="00433AC9"/>
    <w:rsid w:val="00440F11"/>
    <w:rsid w:val="0044575D"/>
    <w:rsid w:val="00445DD7"/>
    <w:rsid w:val="00446223"/>
    <w:rsid w:val="00455159"/>
    <w:rsid w:val="00455C3A"/>
    <w:rsid w:val="004627CE"/>
    <w:rsid w:val="00463A42"/>
    <w:rsid w:val="00472A84"/>
    <w:rsid w:val="00472DC2"/>
    <w:rsid w:val="004748E3"/>
    <w:rsid w:val="00485160"/>
    <w:rsid w:val="004877F1"/>
    <w:rsid w:val="00487C8C"/>
    <w:rsid w:val="004902CD"/>
    <w:rsid w:val="004923EF"/>
    <w:rsid w:val="00497457"/>
    <w:rsid w:val="004A0BBA"/>
    <w:rsid w:val="004A26B7"/>
    <w:rsid w:val="004A4719"/>
    <w:rsid w:val="004A5289"/>
    <w:rsid w:val="004A76EC"/>
    <w:rsid w:val="004B2D05"/>
    <w:rsid w:val="004B7101"/>
    <w:rsid w:val="004C0106"/>
    <w:rsid w:val="004C0DB7"/>
    <w:rsid w:val="004C11B2"/>
    <w:rsid w:val="004C184B"/>
    <w:rsid w:val="004C5ACF"/>
    <w:rsid w:val="004C62C3"/>
    <w:rsid w:val="004C7A5C"/>
    <w:rsid w:val="004D0B95"/>
    <w:rsid w:val="004D15A6"/>
    <w:rsid w:val="004E1131"/>
    <w:rsid w:val="004E13FC"/>
    <w:rsid w:val="004E2F21"/>
    <w:rsid w:val="004E3A35"/>
    <w:rsid w:val="004E4099"/>
    <w:rsid w:val="004E671C"/>
    <w:rsid w:val="004E797C"/>
    <w:rsid w:val="004F4187"/>
    <w:rsid w:val="004F6BBE"/>
    <w:rsid w:val="004F723A"/>
    <w:rsid w:val="00502793"/>
    <w:rsid w:val="00503D69"/>
    <w:rsid w:val="00505BEC"/>
    <w:rsid w:val="0050611E"/>
    <w:rsid w:val="0051275E"/>
    <w:rsid w:val="0052186C"/>
    <w:rsid w:val="0052504C"/>
    <w:rsid w:val="005252A8"/>
    <w:rsid w:val="00530FBB"/>
    <w:rsid w:val="00531D36"/>
    <w:rsid w:val="00532985"/>
    <w:rsid w:val="00536FB7"/>
    <w:rsid w:val="00540D0C"/>
    <w:rsid w:val="0054127F"/>
    <w:rsid w:val="00541359"/>
    <w:rsid w:val="00545858"/>
    <w:rsid w:val="00550BFF"/>
    <w:rsid w:val="005513A7"/>
    <w:rsid w:val="005531E3"/>
    <w:rsid w:val="0055332C"/>
    <w:rsid w:val="00553ED3"/>
    <w:rsid w:val="0055569B"/>
    <w:rsid w:val="00557171"/>
    <w:rsid w:val="00562A17"/>
    <w:rsid w:val="005641DE"/>
    <w:rsid w:val="00564293"/>
    <w:rsid w:val="00570D02"/>
    <w:rsid w:val="00571967"/>
    <w:rsid w:val="005742C6"/>
    <w:rsid w:val="00576A9C"/>
    <w:rsid w:val="00582EE3"/>
    <w:rsid w:val="00586EE1"/>
    <w:rsid w:val="0058759B"/>
    <w:rsid w:val="00590F8C"/>
    <w:rsid w:val="005965D5"/>
    <w:rsid w:val="005A379A"/>
    <w:rsid w:val="005A4660"/>
    <w:rsid w:val="005A48BC"/>
    <w:rsid w:val="005A5305"/>
    <w:rsid w:val="005A6499"/>
    <w:rsid w:val="005A7A2E"/>
    <w:rsid w:val="005B044F"/>
    <w:rsid w:val="005B10DD"/>
    <w:rsid w:val="005B1F92"/>
    <w:rsid w:val="005B2CE6"/>
    <w:rsid w:val="005B3945"/>
    <w:rsid w:val="005B72F4"/>
    <w:rsid w:val="005C2EE6"/>
    <w:rsid w:val="005C40DC"/>
    <w:rsid w:val="005C4666"/>
    <w:rsid w:val="005C64BB"/>
    <w:rsid w:val="005D0FA8"/>
    <w:rsid w:val="005D78A5"/>
    <w:rsid w:val="005E0900"/>
    <w:rsid w:val="005E0D78"/>
    <w:rsid w:val="005E19B6"/>
    <w:rsid w:val="005E1ABF"/>
    <w:rsid w:val="005E23B2"/>
    <w:rsid w:val="005E2DC5"/>
    <w:rsid w:val="005E7112"/>
    <w:rsid w:val="005F05E5"/>
    <w:rsid w:val="005F4BFE"/>
    <w:rsid w:val="00602FED"/>
    <w:rsid w:val="00605209"/>
    <w:rsid w:val="00612EE8"/>
    <w:rsid w:val="0061391A"/>
    <w:rsid w:val="00614E8C"/>
    <w:rsid w:val="00615CB2"/>
    <w:rsid w:val="00617090"/>
    <w:rsid w:val="006209A8"/>
    <w:rsid w:val="00620CC1"/>
    <w:rsid w:val="00622067"/>
    <w:rsid w:val="00624564"/>
    <w:rsid w:val="00625E90"/>
    <w:rsid w:val="006276ED"/>
    <w:rsid w:val="0063101F"/>
    <w:rsid w:val="0063155D"/>
    <w:rsid w:val="00635B2F"/>
    <w:rsid w:val="00640C25"/>
    <w:rsid w:val="00641D3C"/>
    <w:rsid w:val="00642287"/>
    <w:rsid w:val="00647384"/>
    <w:rsid w:val="006528D8"/>
    <w:rsid w:val="00653D26"/>
    <w:rsid w:val="00656932"/>
    <w:rsid w:val="00656F36"/>
    <w:rsid w:val="00657E0D"/>
    <w:rsid w:val="006616E0"/>
    <w:rsid w:val="0066183C"/>
    <w:rsid w:val="0066599E"/>
    <w:rsid w:val="00666845"/>
    <w:rsid w:val="006679BF"/>
    <w:rsid w:val="00671868"/>
    <w:rsid w:val="00674BB8"/>
    <w:rsid w:val="00675301"/>
    <w:rsid w:val="0067710D"/>
    <w:rsid w:val="0067751F"/>
    <w:rsid w:val="006775BB"/>
    <w:rsid w:val="00680728"/>
    <w:rsid w:val="006830A4"/>
    <w:rsid w:val="00683BDD"/>
    <w:rsid w:val="00687B92"/>
    <w:rsid w:val="00690726"/>
    <w:rsid w:val="0069356C"/>
    <w:rsid w:val="006939F3"/>
    <w:rsid w:val="0069721C"/>
    <w:rsid w:val="006A4DF1"/>
    <w:rsid w:val="006A7C4A"/>
    <w:rsid w:val="006B097F"/>
    <w:rsid w:val="006B0A8C"/>
    <w:rsid w:val="006B16E0"/>
    <w:rsid w:val="006B443F"/>
    <w:rsid w:val="006B4EB6"/>
    <w:rsid w:val="006B5624"/>
    <w:rsid w:val="006B7C27"/>
    <w:rsid w:val="006B7CDE"/>
    <w:rsid w:val="006C08FB"/>
    <w:rsid w:val="006C3627"/>
    <w:rsid w:val="006C3744"/>
    <w:rsid w:val="006C6B10"/>
    <w:rsid w:val="006C6BFD"/>
    <w:rsid w:val="006D0424"/>
    <w:rsid w:val="006D233C"/>
    <w:rsid w:val="006D2462"/>
    <w:rsid w:val="006D27EB"/>
    <w:rsid w:val="006D765C"/>
    <w:rsid w:val="006E0EE6"/>
    <w:rsid w:val="006E1E42"/>
    <w:rsid w:val="006E2C98"/>
    <w:rsid w:val="006F1F40"/>
    <w:rsid w:val="006F271E"/>
    <w:rsid w:val="006F2AD2"/>
    <w:rsid w:val="00700AE0"/>
    <w:rsid w:val="0070378F"/>
    <w:rsid w:val="007042D5"/>
    <w:rsid w:val="007062D4"/>
    <w:rsid w:val="0071233A"/>
    <w:rsid w:val="00717C85"/>
    <w:rsid w:val="00724788"/>
    <w:rsid w:val="00726C60"/>
    <w:rsid w:val="0073075D"/>
    <w:rsid w:val="00732AD9"/>
    <w:rsid w:val="00734197"/>
    <w:rsid w:val="007347DC"/>
    <w:rsid w:val="00734BC9"/>
    <w:rsid w:val="007358C4"/>
    <w:rsid w:val="0073654B"/>
    <w:rsid w:val="00740096"/>
    <w:rsid w:val="00741830"/>
    <w:rsid w:val="007437E2"/>
    <w:rsid w:val="007456E1"/>
    <w:rsid w:val="00747239"/>
    <w:rsid w:val="00751D0D"/>
    <w:rsid w:val="00752514"/>
    <w:rsid w:val="0075398A"/>
    <w:rsid w:val="00754689"/>
    <w:rsid w:val="00755C04"/>
    <w:rsid w:val="00756DF6"/>
    <w:rsid w:val="00757FEA"/>
    <w:rsid w:val="007612B9"/>
    <w:rsid w:val="007619C3"/>
    <w:rsid w:val="00764C6D"/>
    <w:rsid w:val="00764FA2"/>
    <w:rsid w:val="00767AC1"/>
    <w:rsid w:val="00771EE3"/>
    <w:rsid w:val="00774F8E"/>
    <w:rsid w:val="007753A0"/>
    <w:rsid w:val="00791172"/>
    <w:rsid w:val="007926F1"/>
    <w:rsid w:val="007956AE"/>
    <w:rsid w:val="007964E1"/>
    <w:rsid w:val="0079769B"/>
    <w:rsid w:val="007B1AAD"/>
    <w:rsid w:val="007B4576"/>
    <w:rsid w:val="007B4BE6"/>
    <w:rsid w:val="007B6BF7"/>
    <w:rsid w:val="007C0405"/>
    <w:rsid w:val="007C3F0B"/>
    <w:rsid w:val="007D0454"/>
    <w:rsid w:val="007D4320"/>
    <w:rsid w:val="007D6952"/>
    <w:rsid w:val="007E0647"/>
    <w:rsid w:val="007E1274"/>
    <w:rsid w:val="007E1CAF"/>
    <w:rsid w:val="007E428B"/>
    <w:rsid w:val="007E46BC"/>
    <w:rsid w:val="007E66E1"/>
    <w:rsid w:val="007E6D55"/>
    <w:rsid w:val="007F0968"/>
    <w:rsid w:val="007F3B6F"/>
    <w:rsid w:val="0080097F"/>
    <w:rsid w:val="00802C1F"/>
    <w:rsid w:val="00806391"/>
    <w:rsid w:val="00806C5F"/>
    <w:rsid w:val="00807006"/>
    <w:rsid w:val="008071F7"/>
    <w:rsid w:val="00813535"/>
    <w:rsid w:val="00813B8B"/>
    <w:rsid w:val="00816507"/>
    <w:rsid w:val="00816ADD"/>
    <w:rsid w:val="00820089"/>
    <w:rsid w:val="00820200"/>
    <w:rsid w:val="0082309F"/>
    <w:rsid w:val="00823B03"/>
    <w:rsid w:val="0082577B"/>
    <w:rsid w:val="00825D38"/>
    <w:rsid w:val="00826407"/>
    <w:rsid w:val="00826564"/>
    <w:rsid w:val="00826F39"/>
    <w:rsid w:val="008315F0"/>
    <w:rsid w:val="00832FE4"/>
    <w:rsid w:val="008339B5"/>
    <w:rsid w:val="008343A3"/>
    <w:rsid w:val="00836078"/>
    <w:rsid w:val="0084043D"/>
    <w:rsid w:val="00840BF6"/>
    <w:rsid w:val="00843FE5"/>
    <w:rsid w:val="008459FB"/>
    <w:rsid w:val="008502A0"/>
    <w:rsid w:val="008577E6"/>
    <w:rsid w:val="00860EBC"/>
    <w:rsid w:val="008655B7"/>
    <w:rsid w:val="008658A2"/>
    <w:rsid w:val="008662CD"/>
    <w:rsid w:val="0086647F"/>
    <w:rsid w:val="0087573E"/>
    <w:rsid w:val="00880580"/>
    <w:rsid w:val="00884D02"/>
    <w:rsid w:val="00887A9A"/>
    <w:rsid w:val="0089033C"/>
    <w:rsid w:val="00896674"/>
    <w:rsid w:val="0089790B"/>
    <w:rsid w:val="008A51C7"/>
    <w:rsid w:val="008B0252"/>
    <w:rsid w:val="008B0666"/>
    <w:rsid w:val="008B1697"/>
    <w:rsid w:val="008B3162"/>
    <w:rsid w:val="008B3A2B"/>
    <w:rsid w:val="008B6F11"/>
    <w:rsid w:val="008C0185"/>
    <w:rsid w:val="008C0964"/>
    <w:rsid w:val="008D14E9"/>
    <w:rsid w:val="008D49CF"/>
    <w:rsid w:val="008D7B39"/>
    <w:rsid w:val="008E0E8E"/>
    <w:rsid w:val="008E54FA"/>
    <w:rsid w:val="008E60CC"/>
    <w:rsid w:val="008E691E"/>
    <w:rsid w:val="008F1A09"/>
    <w:rsid w:val="008F6787"/>
    <w:rsid w:val="0090101F"/>
    <w:rsid w:val="00903D0F"/>
    <w:rsid w:val="00903F34"/>
    <w:rsid w:val="00907865"/>
    <w:rsid w:val="00911EE8"/>
    <w:rsid w:val="00913E27"/>
    <w:rsid w:val="00915709"/>
    <w:rsid w:val="00916F06"/>
    <w:rsid w:val="009176D6"/>
    <w:rsid w:val="00921CD2"/>
    <w:rsid w:val="00922C8F"/>
    <w:rsid w:val="00925C06"/>
    <w:rsid w:val="00935838"/>
    <w:rsid w:val="009375EB"/>
    <w:rsid w:val="00937C8E"/>
    <w:rsid w:val="00941E84"/>
    <w:rsid w:val="00942A7F"/>
    <w:rsid w:val="0094654D"/>
    <w:rsid w:val="00946A20"/>
    <w:rsid w:val="00951CC0"/>
    <w:rsid w:val="00952BEA"/>
    <w:rsid w:val="0095521E"/>
    <w:rsid w:val="0096218B"/>
    <w:rsid w:val="009662F8"/>
    <w:rsid w:val="0097379F"/>
    <w:rsid w:val="00975A92"/>
    <w:rsid w:val="00976121"/>
    <w:rsid w:val="00976A5A"/>
    <w:rsid w:val="00976F17"/>
    <w:rsid w:val="00980485"/>
    <w:rsid w:val="009867DC"/>
    <w:rsid w:val="00986F95"/>
    <w:rsid w:val="00987F3C"/>
    <w:rsid w:val="00990711"/>
    <w:rsid w:val="00993C3D"/>
    <w:rsid w:val="009963FF"/>
    <w:rsid w:val="009A2822"/>
    <w:rsid w:val="009A5CAD"/>
    <w:rsid w:val="009B23ED"/>
    <w:rsid w:val="009B5496"/>
    <w:rsid w:val="009B5F52"/>
    <w:rsid w:val="009B6271"/>
    <w:rsid w:val="009B6375"/>
    <w:rsid w:val="009C159C"/>
    <w:rsid w:val="009C2238"/>
    <w:rsid w:val="009C2E9A"/>
    <w:rsid w:val="009D04AF"/>
    <w:rsid w:val="009D19EF"/>
    <w:rsid w:val="009D2E8B"/>
    <w:rsid w:val="009D3CE0"/>
    <w:rsid w:val="009D3E26"/>
    <w:rsid w:val="009D4FDB"/>
    <w:rsid w:val="009D6356"/>
    <w:rsid w:val="009E2CA7"/>
    <w:rsid w:val="009E3729"/>
    <w:rsid w:val="009E63DA"/>
    <w:rsid w:val="009E6419"/>
    <w:rsid w:val="009F003D"/>
    <w:rsid w:val="009F331C"/>
    <w:rsid w:val="009F46CE"/>
    <w:rsid w:val="009F73DD"/>
    <w:rsid w:val="009F7AB1"/>
    <w:rsid w:val="00A031B4"/>
    <w:rsid w:val="00A04052"/>
    <w:rsid w:val="00A06FC5"/>
    <w:rsid w:val="00A07BC9"/>
    <w:rsid w:val="00A12D8F"/>
    <w:rsid w:val="00A13ABE"/>
    <w:rsid w:val="00A21AB1"/>
    <w:rsid w:val="00A21EDF"/>
    <w:rsid w:val="00A27736"/>
    <w:rsid w:val="00A27D9D"/>
    <w:rsid w:val="00A304AF"/>
    <w:rsid w:val="00A30657"/>
    <w:rsid w:val="00A32533"/>
    <w:rsid w:val="00A36372"/>
    <w:rsid w:val="00A432CB"/>
    <w:rsid w:val="00A455A0"/>
    <w:rsid w:val="00A517BD"/>
    <w:rsid w:val="00A554C4"/>
    <w:rsid w:val="00A57586"/>
    <w:rsid w:val="00A575CE"/>
    <w:rsid w:val="00A57F8B"/>
    <w:rsid w:val="00A60496"/>
    <w:rsid w:val="00A609A2"/>
    <w:rsid w:val="00A6251D"/>
    <w:rsid w:val="00A64246"/>
    <w:rsid w:val="00A7045A"/>
    <w:rsid w:val="00A713C4"/>
    <w:rsid w:val="00A71401"/>
    <w:rsid w:val="00A76228"/>
    <w:rsid w:val="00A8163A"/>
    <w:rsid w:val="00A81C79"/>
    <w:rsid w:val="00A8462A"/>
    <w:rsid w:val="00A90292"/>
    <w:rsid w:val="00A9090A"/>
    <w:rsid w:val="00A91D08"/>
    <w:rsid w:val="00A9207D"/>
    <w:rsid w:val="00A94899"/>
    <w:rsid w:val="00AA0703"/>
    <w:rsid w:val="00AA17CF"/>
    <w:rsid w:val="00AA1844"/>
    <w:rsid w:val="00AA28D1"/>
    <w:rsid w:val="00AA2A8F"/>
    <w:rsid w:val="00AA2D3C"/>
    <w:rsid w:val="00AA5C9C"/>
    <w:rsid w:val="00AB1422"/>
    <w:rsid w:val="00AB1BD7"/>
    <w:rsid w:val="00AB29E7"/>
    <w:rsid w:val="00AB6903"/>
    <w:rsid w:val="00AB70F1"/>
    <w:rsid w:val="00AC2341"/>
    <w:rsid w:val="00AC7697"/>
    <w:rsid w:val="00AD361D"/>
    <w:rsid w:val="00AD4894"/>
    <w:rsid w:val="00AD5C5B"/>
    <w:rsid w:val="00AE152A"/>
    <w:rsid w:val="00AE2304"/>
    <w:rsid w:val="00AE61EC"/>
    <w:rsid w:val="00AE6746"/>
    <w:rsid w:val="00AE6BCC"/>
    <w:rsid w:val="00AE6E48"/>
    <w:rsid w:val="00AE6E5D"/>
    <w:rsid w:val="00AE76CD"/>
    <w:rsid w:val="00AF0046"/>
    <w:rsid w:val="00AF295E"/>
    <w:rsid w:val="00AF2BC4"/>
    <w:rsid w:val="00AF4962"/>
    <w:rsid w:val="00B023BF"/>
    <w:rsid w:val="00B04921"/>
    <w:rsid w:val="00B120AD"/>
    <w:rsid w:val="00B173CB"/>
    <w:rsid w:val="00B17D31"/>
    <w:rsid w:val="00B21720"/>
    <w:rsid w:val="00B22467"/>
    <w:rsid w:val="00B277F1"/>
    <w:rsid w:val="00B3769F"/>
    <w:rsid w:val="00B41165"/>
    <w:rsid w:val="00B41EE1"/>
    <w:rsid w:val="00B43D28"/>
    <w:rsid w:val="00B44DDB"/>
    <w:rsid w:val="00B462ED"/>
    <w:rsid w:val="00B46756"/>
    <w:rsid w:val="00B50AED"/>
    <w:rsid w:val="00B5307E"/>
    <w:rsid w:val="00B5622A"/>
    <w:rsid w:val="00B56288"/>
    <w:rsid w:val="00B573B3"/>
    <w:rsid w:val="00B62A44"/>
    <w:rsid w:val="00B6312A"/>
    <w:rsid w:val="00B71057"/>
    <w:rsid w:val="00B76869"/>
    <w:rsid w:val="00B85D24"/>
    <w:rsid w:val="00B86D49"/>
    <w:rsid w:val="00B92A94"/>
    <w:rsid w:val="00B93312"/>
    <w:rsid w:val="00B93B0A"/>
    <w:rsid w:val="00B93DBB"/>
    <w:rsid w:val="00B95BAA"/>
    <w:rsid w:val="00BA3EA0"/>
    <w:rsid w:val="00BA4DE4"/>
    <w:rsid w:val="00BA5B44"/>
    <w:rsid w:val="00BA7770"/>
    <w:rsid w:val="00BB0CFB"/>
    <w:rsid w:val="00BB267D"/>
    <w:rsid w:val="00BB52AF"/>
    <w:rsid w:val="00BB7F2A"/>
    <w:rsid w:val="00BC04E0"/>
    <w:rsid w:val="00BC556C"/>
    <w:rsid w:val="00BD2B07"/>
    <w:rsid w:val="00BD41C9"/>
    <w:rsid w:val="00BD4F36"/>
    <w:rsid w:val="00BE2EB6"/>
    <w:rsid w:val="00BE3C27"/>
    <w:rsid w:val="00BE43E9"/>
    <w:rsid w:val="00BE57D2"/>
    <w:rsid w:val="00BE68EB"/>
    <w:rsid w:val="00BE7EFD"/>
    <w:rsid w:val="00BF16A0"/>
    <w:rsid w:val="00BF1816"/>
    <w:rsid w:val="00BF6334"/>
    <w:rsid w:val="00BF68F4"/>
    <w:rsid w:val="00C0096D"/>
    <w:rsid w:val="00C05B6A"/>
    <w:rsid w:val="00C0633B"/>
    <w:rsid w:val="00C10952"/>
    <w:rsid w:val="00C12904"/>
    <w:rsid w:val="00C16E23"/>
    <w:rsid w:val="00C20694"/>
    <w:rsid w:val="00C20E0B"/>
    <w:rsid w:val="00C25E58"/>
    <w:rsid w:val="00C265D4"/>
    <w:rsid w:val="00C276F0"/>
    <w:rsid w:val="00C30439"/>
    <w:rsid w:val="00C30A94"/>
    <w:rsid w:val="00C31541"/>
    <w:rsid w:val="00C3170A"/>
    <w:rsid w:val="00C32498"/>
    <w:rsid w:val="00C406E5"/>
    <w:rsid w:val="00C424C4"/>
    <w:rsid w:val="00C50535"/>
    <w:rsid w:val="00C51D25"/>
    <w:rsid w:val="00C53FCB"/>
    <w:rsid w:val="00C540D7"/>
    <w:rsid w:val="00C54248"/>
    <w:rsid w:val="00C54259"/>
    <w:rsid w:val="00C576B7"/>
    <w:rsid w:val="00C60A8C"/>
    <w:rsid w:val="00C648E5"/>
    <w:rsid w:val="00C73D4C"/>
    <w:rsid w:val="00C767C1"/>
    <w:rsid w:val="00C77315"/>
    <w:rsid w:val="00C80EF3"/>
    <w:rsid w:val="00C82D91"/>
    <w:rsid w:val="00C855BE"/>
    <w:rsid w:val="00C87A08"/>
    <w:rsid w:val="00C90323"/>
    <w:rsid w:val="00C91CD1"/>
    <w:rsid w:val="00C923F0"/>
    <w:rsid w:val="00C925D7"/>
    <w:rsid w:val="00C95811"/>
    <w:rsid w:val="00CA2A79"/>
    <w:rsid w:val="00CA32C2"/>
    <w:rsid w:val="00CA4B2E"/>
    <w:rsid w:val="00CA4C00"/>
    <w:rsid w:val="00CA58B9"/>
    <w:rsid w:val="00CB17D6"/>
    <w:rsid w:val="00CB6E96"/>
    <w:rsid w:val="00CC61FE"/>
    <w:rsid w:val="00CD1842"/>
    <w:rsid w:val="00CD69F5"/>
    <w:rsid w:val="00CD757D"/>
    <w:rsid w:val="00CE6C49"/>
    <w:rsid w:val="00CF174F"/>
    <w:rsid w:val="00CF5C92"/>
    <w:rsid w:val="00D01FB1"/>
    <w:rsid w:val="00D11BA1"/>
    <w:rsid w:val="00D13944"/>
    <w:rsid w:val="00D201DA"/>
    <w:rsid w:val="00D20989"/>
    <w:rsid w:val="00D20AD8"/>
    <w:rsid w:val="00D20C4C"/>
    <w:rsid w:val="00D23F9C"/>
    <w:rsid w:val="00D24ABE"/>
    <w:rsid w:val="00D25AC4"/>
    <w:rsid w:val="00D31649"/>
    <w:rsid w:val="00D33C9A"/>
    <w:rsid w:val="00D4652A"/>
    <w:rsid w:val="00D50A6B"/>
    <w:rsid w:val="00D52843"/>
    <w:rsid w:val="00D53110"/>
    <w:rsid w:val="00D55E3F"/>
    <w:rsid w:val="00D56ADA"/>
    <w:rsid w:val="00D670EB"/>
    <w:rsid w:val="00D67AAE"/>
    <w:rsid w:val="00D72FB0"/>
    <w:rsid w:val="00D7356D"/>
    <w:rsid w:val="00D73977"/>
    <w:rsid w:val="00D73A42"/>
    <w:rsid w:val="00D77498"/>
    <w:rsid w:val="00D81F94"/>
    <w:rsid w:val="00D82C50"/>
    <w:rsid w:val="00D835E7"/>
    <w:rsid w:val="00D8491B"/>
    <w:rsid w:val="00D91FE7"/>
    <w:rsid w:val="00D921DE"/>
    <w:rsid w:val="00D958C3"/>
    <w:rsid w:val="00D960C0"/>
    <w:rsid w:val="00D964B8"/>
    <w:rsid w:val="00DA2EC4"/>
    <w:rsid w:val="00DA32B8"/>
    <w:rsid w:val="00DA6EE8"/>
    <w:rsid w:val="00DA7CC1"/>
    <w:rsid w:val="00DB0967"/>
    <w:rsid w:val="00DB0B83"/>
    <w:rsid w:val="00DB10B3"/>
    <w:rsid w:val="00DB1448"/>
    <w:rsid w:val="00DB1D66"/>
    <w:rsid w:val="00DB37CB"/>
    <w:rsid w:val="00DB5261"/>
    <w:rsid w:val="00DB57D0"/>
    <w:rsid w:val="00DC269E"/>
    <w:rsid w:val="00DC2849"/>
    <w:rsid w:val="00DC3AE0"/>
    <w:rsid w:val="00DC517C"/>
    <w:rsid w:val="00DC7EFE"/>
    <w:rsid w:val="00DD119A"/>
    <w:rsid w:val="00DD6EC5"/>
    <w:rsid w:val="00DE2797"/>
    <w:rsid w:val="00DE3B31"/>
    <w:rsid w:val="00DF1B27"/>
    <w:rsid w:val="00DF3D3E"/>
    <w:rsid w:val="00E01B16"/>
    <w:rsid w:val="00E02640"/>
    <w:rsid w:val="00E04191"/>
    <w:rsid w:val="00E0459C"/>
    <w:rsid w:val="00E10192"/>
    <w:rsid w:val="00E12D03"/>
    <w:rsid w:val="00E24C1F"/>
    <w:rsid w:val="00E30790"/>
    <w:rsid w:val="00E31B20"/>
    <w:rsid w:val="00E366FE"/>
    <w:rsid w:val="00E37D29"/>
    <w:rsid w:val="00E40EFD"/>
    <w:rsid w:val="00E41A27"/>
    <w:rsid w:val="00E43C38"/>
    <w:rsid w:val="00E447C7"/>
    <w:rsid w:val="00E4755B"/>
    <w:rsid w:val="00E52359"/>
    <w:rsid w:val="00E57700"/>
    <w:rsid w:val="00E60742"/>
    <w:rsid w:val="00E65008"/>
    <w:rsid w:val="00E66ECB"/>
    <w:rsid w:val="00E738A4"/>
    <w:rsid w:val="00E747F3"/>
    <w:rsid w:val="00E85E0C"/>
    <w:rsid w:val="00E86065"/>
    <w:rsid w:val="00E8707D"/>
    <w:rsid w:val="00E90243"/>
    <w:rsid w:val="00E93199"/>
    <w:rsid w:val="00E94BEC"/>
    <w:rsid w:val="00E96E05"/>
    <w:rsid w:val="00E97DC5"/>
    <w:rsid w:val="00EA028A"/>
    <w:rsid w:val="00EA19BF"/>
    <w:rsid w:val="00EA1B41"/>
    <w:rsid w:val="00EA3212"/>
    <w:rsid w:val="00EA5E37"/>
    <w:rsid w:val="00EA6DE5"/>
    <w:rsid w:val="00EB2C21"/>
    <w:rsid w:val="00EB50D4"/>
    <w:rsid w:val="00EB5980"/>
    <w:rsid w:val="00EB71AD"/>
    <w:rsid w:val="00EC14FE"/>
    <w:rsid w:val="00EC1877"/>
    <w:rsid w:val="00EC2B3C"/>
    <w:rsid w:val="00EC69E6"/>
    <w:rsid w:val="00ED1FCF"/>
    <w:rsid w:val="00ED627B"/>
    <w:rsid w:val="00EE042E"/>
    <w:rsid w:val="00EE1C3B"/>
    <w:rsid w:val="00EF1969"/>
    <w:rsid w:val="00EF2BF5"/>
    <w:rsid w:val="00EF6240"/>
    <w:rsid w:val="00EF707D"/>
    <w:rsid w:val="00EF754B"/>
    <w:rsid w:val="00F01578"/>
    <w:rsid w:val="00F03CB6"/>
    <w:rsid w:val="00F106A8"/>
    <w:rsid w:val="00F11AA7"/>
    <w:rsid w:val="00F11D8E"/>
    <w:rsid w:val="00F20AC1"/>
    <w:rsid w:val="00F233D7"/>
    <w:rsid w:val="00F239F4"/>
    <w:rsid w:val="00F24832"/>
    <w:rsid w:val="00F24E8C"/>
    <w:rsid w:val="00F252BB"/>
    <w:rsid w:val="00F338FD"/>
    <w:rsid w:val="00F33C18"/>
    <w:rsid w:val="00F35251"/>
    <w:rsid w:val="00F3589D"/>
    <w:rsid w:val="00F37A6A"/>
    <w:rsid w:val="00F43A52"/>
    <w:rsid w:val="00F44700"/>
    <w:rsid w:val="00F513BF"/>
    <w:rsid w:val="00F51AFA"/>
    <w:rsid w:val="00F52736"/>
    <w:rsid w:val="00F529C3"/>
    <w:rsid w:val="00F604DA"/>
    <w:rsid w:val="00F628AC"/>
    <w:rsid w:val="00F6748D"/>
    <w:rsid w:val="00F714E4"/>
    <w:rsid w:val="00F726B2"/>
    <w:rsid w:val="00F765A3"/>
    <w:rsid w:val="00F776A2"/>
    <w:rsid w:val="00F81055"/>
    <w:rsid w:val="00F81D6C"/>
    <w:rsid w:val="00F83308"/>
    <w:rsid w:val="00F83DE4"/>
    <w:rsid w:val="00F854E4"/>
    <w:rsid w:val="00F86BC3"/>
    <w:rsid w:val="00F87C08"/>
    <w:rsid w:val="00F87E85"/>
    <w:rsid w:val="00F907F4"/>
    <w:rsid w:val="00F9092D"/>
    <w:rsid w:val="00F93B03"/>
    <w:rsid w:val="00F93F7F"/>
    <w:rsid w:val="00F94B9C"/>
    <w:rsid w:val="00F96F91"/>
    <w:rsid w:val="00FA02A4"/>
    <w:rsid w:val="00FA02AE"/>
    <w:rsid w:val="00FA2642"/>
    <w:rsid w:val="00FA36C8"/>
    <w:rsid w:val="00FA7366"/>
    <w:rsid w:val="00FA7667"/>
    <w:rsid w:val="00FB0B65"/>
    <w:rsid w:val="00FB1354"/>
    <w:rsid w:val="00FB13C6"/>
    <w:rsid w:val="00FB45A5"/>
    <w:rsid w:val="00FB6636"/>
    <w:rsid w:val="00FB7FE4"/>
    <w:rsid w:val="00FC2BFF"/>
    <w:rsid w:val="00FC4AAE"/>
    <w:rsid w:val="00FC4EB3"/>
    <w:rsid w:val="00FC54A1"/>
    <w:rsid w:val="00FC5FF9"/>
    <w:rsid w:val="00FD3303"/>
    <w:rsid w:val="00FD337E"/>
    <w:rsid w:val="00FD3B82"/>
    <w:rsid w:val="00FD7E30"/>
    <w:rsid w:val="00FE128B"/>
    <w:rsid w:val="00FE6084"/>
    <w:rsid w:val="00FE7919"/>
    <w:rsid w:val="00FF4836"/>
    <w:rsid w:val="00FF52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r1"/>
    <w:qFormat/>
    <w:rsid w:val="00806C5F"/>
    <w:pPr>
      <w:spacing w:after="0" w:line="240" w:lineRule="auto"/>
      <w:jc w:val="right"/>
    </w:pPr>
    <w:rPr>
      <w:rFonts w:ascii="Times New Roman" w:hAnsi="Times New Roman"/>
      <w:b/>
      <w:sz w:val="26"/>
      <w:lang w:bidi="ar-SA"/>
    </w:rPr>
  </w:style>
  <w:style w:type="paragraph" w:styleId="Heading1">
    <w:name w:val="heading 1"/>
    <w:basedOn w:val="Normal"/>
    <w:link w:val="Heading1Char"/>
    <w:uiPriority w:val="9"/>
    <w:qFormat/>
    <w:rsid w:val="00A32533"/>
    <w:pPr>
      <w:spacing w:before="100" w:beforeAutospacing="1" w:after="100" w:afterAutospacing="1"/>
      <w:jc w:val="left"/>
      <w:outlineLvl w:val="0"/>
    </w:pPr>
    <w:rPr>
      <w:rFonts w:eastAsia="Times New Roman" w:cs="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w:basedOn w:val="Normal"/>
    <w:qFormat/>
    <w:rsid w:val="00806C5F"/>
    <w:pPr>
      <w:bidi/>
      <w:ind w:firstLine="720"/>
      <w:jc w:val="both"/>
    </w:pPr>
    <w:rPr>
      <w:rFonts w:cs="Lotus"/>
      <w:sz w:val="28"/>
      <w:szCs w:val="28"/>
    </w:rPr>
  </w:style>
  <w:style w:type="paragraph" w:styleId="FootnoteText">
    <w:name w:val="footnote text"/>
    <w:basedOn w:val="Normal"/>
    <w:link w:val="FootnoteTextChar"/>
    <w:semiHidden/>
    <w:unhideWhenUsed/>
    <w:rsid w:val="00806C5F"/>
    <w:rPr>
      <w:sz w:val="20"/>
      <w:szCs w:val="20"/>
    </w:rPr>
  </w:style>
  <w:style w:type="character" w:customStyle="1" w:styleId="FootnoteTextChar">
    <w:name w:val="Footnote Text Char"/>
    <w:basedOn w:val="DefaultParagraphFont"/>
    <w:link w:val="FootnoteText"/>
    <w:semiHidden/>
    <w:rsid w:val="00806C5F"/>
    <w:rPr>
      <w:rFonts w:ascii="Times New Roman" w:hAnsi="Times New Roman"/>
      <w:b/>
      <w:sz w:val="20"/>
      <w:szCs w:val="20"/>
      <w:lang w:bidi="ar-SA"/>
    </w:rPr>
  </w:style>
  <w:style w:type="character" w:styleId="FootnoteReference">
    <w:name w:val="footnote reference"/>
    <w:basedOn w:val="DefaultParagraphFont"/>
    <w:semiHidden/>
    <w:unhideWhenUsed/>
    <w:rsid w:val="00806C5F"/>
    <w:rPr>
      <w:vertAlign w:val="superscript"/>
    </w:rPr>
  </w:style>
  <w:style w:type="paragraph" w:styleId="ListParagraph">
    <w:name w:val="List Paragraph"/>
    <w:basedOn w:val="Normal"/>
    <w:uiPriority w:val="34"/>
    <w:qFormat/>
    <w:rsid w:val="00806C5F"/>
    <w:pPr>
      <w:ind w:left="720"/>
      <w:contextualSpacing/>
    </w:pPr>
  </w:style>
  <w:style w:type="table" w:styleId="TableGrid">
    <w:name w:val="Table Grid"/>
    <w:basedOn w:val="TableNormal"/>
    <w:uiPriority w:val="59"/>
    <w:rsid w:val="002F65D3"/>
    <w:pPr>
      <w:spacing w:after="0" w:line="240" w:lineRule="auto"/>
      <w:jc w:val="right"/>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
    <w:name w:val="تیتر جدول"/>
    <w:basedOn w:val="Normal"/>
    <w:qFormat/>
    <w:rsid w:val="00980485"/>
    <w:pPr>
      <w:bidi/>
      <w:ind w:left="113" w:right="113"/>
      <w:jc w:val="center"/>
    </w:pPr>
    <w:rPr>
      <w:rFonts w:asciiTheme="minorHAnsi" w:hAnsiTheme="minorHAnsi" w:cs="Lotus"/>
      <w:b w:val="0"/>
      <w:sz w:val="22"/>
      <w:lang w:bidi="fa-IR"/>
    </w:rPr>
  </w:style>
  <w:style w:type="paragraph" w:customStyle="1" w:styleId="2">
    <w:name w:val="متن2"/>
    <w:basedOn w:val="Normal"/>
    <w:qFormat/>
    <w:rsid w:val="00980485"/>
    <w:pPr>
      <w:bidi/>
      <w:spacing w:after="200"/>
      <w:jc w:val="both"/>
    </w:pPr>
    <w:rPr>
      <w:rFonts w:ascii="B lutos" w:eastAsia="Calibri" w:hAnsi="B lutos" w:cs="B Lotus"/>
      <w:sz w:val="28"/>
      <w:szCs w:val="28"/>
      <w:lang w:bidi="fa-IR"/>
    </w:rPr>
  </w:style>
  <w:style w:type="paragraph" w:customStyle="1" w:styleId="1-1">
    <w:name w:val="تیتر1-1"/>
    <w:basedOn w:val="Normal"/>
    <w:qFormat/>
    <w:rsid w:val="00980485"/>
    <w:pPr>
      <w:bidi/>
      <w:ind w:firstLine="720"/>
      <w:jc w:val="both"/>
    </w:pPr>
    <w:rPr>
      <w:rFonts w:cs="B Yagut"/>
      <w:b w:val="0"/>
      <w:bCs/>
      <w:sz w:val="30"/>
      <w:szCs w:val="30"/>
      <w:lang w:bidi="fa-IR"/>
    </w:rPr>
  </w:style>
  <w:style w:type="paragraph" w:customStyle="1" w:styleId="1-1-1">
    <w:name w:val="تیتر1-1-1"/>
    <w:basedOn w:val="a0"/>
    <w:qFormat/>
    <w:rsid w:val="00980485"/>
    <w:pPr>
      <w:ind w:left="0" w:right="0" w:firstLine="720"/>
      <w:jc w:val="left"/>
    </w:pPr>
    <w:rPr>
      <w:rFonts w:ascii="Proxy 4" w:eastAsia="Times New Roman" w:hAnsi="Proxy 4"/>
      <w:b/>
      <w:bCs/>
      <w:sz w:val="28"/>
      <w:szCs w:val="28"/>
    </w:rPr>
  </w:style>
  <w:style w:type="paragraph" w:customStyle="1" w:styleId="a1">
    <w:name w:val="متننن"/>
    <w:basedOn w:val="NoSpacing"/>
    <w:qFormat/>
    <w:rsid w:val="003E614E"/>
    <w:pPr>
      <w:bidi/>
      <w:jc w:val="both"/>
    </w:pPr>
    <w:rPr>
      <w:rFonts w:cs="Lotus"/>
      <w:sz w:val="28"/>
      <w:szCs w:val="28"/>
    </w:rPr>
  </w:style>
  <w:style w:type="paragraph" w:customStyle="1" w:styleId="a2">
    <w:name w:val="علامت دار"/>
    <w:basedOn w:val="Normal"/>
    <w:qFormat/>
    <w:rsid w:val="003E614E"/>
    <w:pPr>
      <w:bidi/>
      <w:ind w:left="1080" w:hanging="360"/>
      <w:jc w:val="both"/>
    </w:pPr>
    <w:rPr>
      <w:rFonts w:ascii="B lutos" w:hAnsi="B lutos" w:cs="Lotus"/>
      <w:b w:val="0"/>
      <w:bCs/>
      <w:sz w:val="28"/>
      <w:szCs w:val="28"/>
      <w:lang w:bidi="fa-IR"/>
    </w:rPr>
  </w:style>
  <w:style w:type="paragraph" w:styleId="NoSpacing">
    <w:name w:val="No Spacing"/>
    <w:uiPriority w:val="1"/>
    <w:qFormat/>
    <w:rsid w:val="003E614E"/>
    <w:pPr>
      <w:spacing w:after="0" w:line="240" w:lineRule="auto"/>
      <w:jc w:val="right"/>
    </w:pPr>
    <w:rPr>
      <w:rFonts w:ascii="Times New Roman" w:hAnsi="Times New Roman"/>
      <w:b/>
      <w:sz w:val="26"/>
      <w:lang w:bidi="ar-SA"/>
    </w:rPr>
  </w:style>
  <w:style w:type="paragraph" w:styleId="BalloonText">
    <w:name w:val="Balloon Text"/>
    <w:basedOn w:val="Normal"/>
    <w:link w:val="BalloonTextChar"/>
    <w:uiPriority w:val="99"/>
    <w:semiHidden/>
    <w:unhideWhenUsed/>
    <w:rsid w:val="009F46CE"/>
    <w:rPr>
      <w:rFonts w:ascii="Tahoma" w:hAnsi="Tahoma" w:cs="Tahoma"/>
      <w:sz w:val="16"/>
      <w:szCs w:val="16"/>
    </w:rPr>
  </w:style>
  <w:style w:type="character" w:customStyle="1" w:styleId="BalloonTextChar">
    <w:name w:val="Balloon Text Char"/>
    <w:basedOn w:val="DefaultParagraphFont"/>
    <w:link w:val="BalloonText"/>
    <w:uiPriority w:val="99"/>
    <w:semiHidden/>
    <w:rsid w:val="009F46CE"/>
    <w:rPr>
      <w:rFonts w:ascii="Tahoma" w:hAnsi="Tahoma" w:cs="Tahoma"/>
      <w:b/>
      <w:sz w:val="16"/>
      <w:szCs w:val="16"/>
      <w:lang w:bidi="ar-SA"/>
    </w:rPr>
  </w:style>
  <w:style w:type="paragraph" w:customStyle="1" w:styleId="a3">
    <w:name w:val="تیتر نمایه"/>
    <w:basedOn w:val="a1"/>
    <w:qFormat/>
    <w:rsid w:val="009867DC"/>
    <w:pPr>
      <w:ind w:left="360"/>
    </w:pPr>
    <w:rPr>
      <w:sz w:val="22"/>
      <w:szCs w:val="22"/>
    </w:rPr>
  </w:style>
  <w:style w:type="paragraph" w:customStyle="1" w:styleId="1-1-1-1">
    <w:name w:val="تیتتر1-1-1-1"/>
    <w:basedOn w:val="Normal"/>
    <w:qFormat/>
    <w:rsid w:val="009867DC"/>
    <w:pPr>
      <w:bidi/>
      <w:ind w:firstLine="720"/>
      <w:jc w:val="both"/>
    </w:pPr>
    <w:rPr>
      <w:rFonts w:ascii="YAGHOTI  S  fard-a" w:hAnsi="YAGHOTI  S  fard-a" w:cs="Lotus"/>
      <w:b w:val="0"/>
      <w:bCs/>
      <w:sz w:val="28"/>
      <w:szCs w:val="28"/>
      <w:lang w:bidi="fa-IR"/>
    </w:rPr>
  </w:style>
  <w:style w:type="paragraph" w:customStyle="1" w:styleId="a4">
    <w:name w:val="جدول"/>
    <w:basedOn w:val="Normal"/>
    <w:qFormat/>
    <w:rsid w:val="00E8707D"/>
    <w:rPr>
      <w:rFonts w:cs="Lotus"/>
    </w:rPr>
  </w:style>
  <w:style w:type="paragraph" w:styleId="Header">
    <w:name w:val="header"/>
    <w:basedOn w:val="Normal"/>
    <w:link w:val="HeaderChar"/>
    <w:uiPriority w:val="99"/>
    <w:semiHidden/>
    <w:unhideWhenUsed/>
    <w:rsid w:val="008B0252"/>
    <w:pPr>
      <w:tabs>
        <w:tab w:val="center" w:pos="4513"/>
        <w:tab w:val="right" w:pos="9026"/>
      </w:tabs>
    </w:pPr>
  </w:style>
  <w:style w:type="character" w:customStyle="1" w:styleId="HeaderChar">
    <w:name w:val="Header Char"/>
    <w:basedOn w:val="DefaultParagraphFont"/>
    <w:link w:val="Header"/>
    <w:uiPriority w:val="99"/>
    <w:semiHidden/>
    <w:rsid w:val="008B0252"/>
    <w:rPr>
      <w:rFonts w:ascii="Times New Roman" w:hAnsi="Times New Roman"/>
      <w:b/>
      <w:sz w:val="26"/>
      <w:lang w:bidi="ar-SA"/>
    </w:rPr>
  </w:style>
  <w:style w:type="paragraph" w:styleId="Footer">
    <w:name w:val="footer"/>
    <w:basedOn w:val="Normal"/>
    <w:link w:val="FooterChar"/>
    <w:uiPriority w:val="99"/>
    <w:semiHidden/>
    <w:unhideWhenUsed/>
    <w:rsid w:val="008B0252"/>
    <w:pPr>
      <w:tabs>
        <w:tab w:val="center" w:pos="4513"/>
        <w:tab w:val="right" w:pos="9026"/>
      </w:tabs>
    </w:pPr>
  </w:style>
  <w:style w:type="character" w:customStyle="1" w:styleId="FooterChar">
    <w:name w:val="Footer Char"/>
    <w:basedOn w:val="DefaultParagraphFont"/>
    <w:link w:val="Footer"/>
    <w:uiPriority w:val="99"/>
    <w:semiHidden/>
    <w:rsid w:val="008B0252"/>
    <w:rPr>
      <w:rFonts w:ascii="Times New Roman" w:hAnsi="Times New Roman"/>
      <w:b/>
      <w:sz w:val="26"/>
      <w:lang w:bidi="ar-SA"/>
    </w:rPr>
  </w:style>
  <w:style w:type="paragraph" w:customStyle="1" w:styleId="Default">
    <w:name w:val="Default"/>
    <w:rsid w:val="00C576B7"/>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ps">
    <w:name w:val="hps"/>
    <w:basedOn w:val="DefaultParagraphFont"/>
    <w:rsid w:val="00077E74"/>
  </w:style>
  <w:style w:type="character" w:customStyle="1" w:styleId="shorttext">
    <w:name w:val="short_text"/>
    <w:basedOn w:val="DefaultParagraphFont"/>
    <w:rsid w:val="00267F73"/>
  </w:style>
  <w:style w:type="character" w:customStyle="1" w:styleId="Heading1Char">
    <w:name w:val="Heading 1 Char"/>
    <w:basedOn w:val="DefaultParagraphFont"/>
    <w:link w:val="Heading1"/>
    <w:uiPriority w:val="9"/>
    <w:rsid w:val="00A32533"/>
    <w:rPr>
      <w:rFonts w:ascii="Times New Roman" w:eastAsia="Times New Roman" w:hAnsi="Times New Roman" w:cs="Times New Roman"/>
      <w:b/>
      <w:bCs/>
      <w:kern w:val="36"/>
      <w:sz w:val="48"/>
      <w:szCs w:val="48"/>
      <w:lang w:bidi="ar-SA"/>
    </w:rPr>
  </w:style>
  <w:style w:type="character" w:customStyle="1" w:styleId="longtext">
    <w:name w:val="long_text"/>
    <w:basedOn w:val="DefaultParagraphFont"/>
    <w:rsid w:val="004E671C"/>
  </w:style>
  <w:style w:type="character" w:customStyle="1" w:styleId="atn">
    <w:name w:val="atn"/>
    <w:basedOn w:val="DefaultParagraphFont"/>
    <w:rsid w:val="00F3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r1"/>
    <w:qFormat/>
    <w:rsid w:val="00806C5F"/>
    <w:pPr>
      <w:spacing w:after="0" w:line="240" w:lineRule="auto"/>
      <w:jc w:val="right"/>
    </w:pPr>
    <w:rPr>
      <w:rFonts w:ascii="Times New Roman" w:hAnsi="Times New Roman"/>
      <w:b/>
      <w:sz w:val="26"/>
      <w:lang w:bidi="ar-SA"/>
    </w:rPr>
  </w:style>
  <w:style w:type="paragraph" w:styleId="Heading1">
    <w:name w:val="heading 1"/>
    <w:basedOn w:val="Normal"/>
    <w:link w:val="Heading1Char"/>
    <w:uiPriority w:val="9"/>
    <w:qFormat/>
    <w:rsid w:val="00A32533"/>
    <w:pPr>
      <w:spacing w:before="100" w:beforeAutospacing="1" w:after="100" w:afterAutospacing="1"/>
      <w:jc w:val="left"/>
      <w:outlineLvl w:val="0"/>
    </w:pPr>
    <w:rPr>
      <w:rFonts w:eastAsia="Times New Roman" w:cs="Times New Roman"/>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w:basedOn w:val="Normal"/>
    <w:qFormat/>
    <w:rsid w:val="00806C5F"/>
    <w:pPr>
      <w:bidi/>
      <w:ind w:firstLine="720"/>
      <w:jc w:val="both"/>
    </w:pPr>
    <w:rPr>
      <w:rFonts w:cs="Lotus"/>
      <w:sz w:val="28"/>
      <w:szCs w:val="28"/>
    </w:rPr>
  </w:style>
  <w:style w:type="paragraph" w:styleId="FootnoteText">
    <w:name w:val="footnote text"/>
    <w:basedOn w:val="Normal"/>
    <w:link w:val="FootnoteTextChar"/>
    <w:semiHidden/>
    <w:unhideWhenUsed/>
    <w:rsid w:val="00806C5F"/>
    <w:rPr>
      <w:sz w:val="20"/>
      <w:szCs w:val="20"/>
    </w:rPr>
  </w:style>
  <w:style w:type="character" w:customStyle="1" w:styleId="FootnoteTextChar">
    <w:name w:val="Footnote Text Char"/>
    <w:basedOn w:val="DefaultParagraphFont"/>
    <w:link w:val="FootnoteText"/>
    <w:semiHidden/>
    <w:rsid w:val="00806C5F"/>
    <w:rPr>
      <w:rFonts w:ascii="Times New Roman" w:hAnsi="Times New Roman"/>
      <w:b/>
      <w:sz w:val="20"/>
      <w:szCs w:val="20"/>
      <w:lang w:bidi="ar-SA"/>
    </w:rPr>
  </w:style>
  <w:style w:type="character" w:styleId="FootnoteReference">
    <w:name w:val="footnote reference"/>
    <w:basedOn w:val="DefaultParagraphFont"/>
    <w:semiHidden/>
    <w:unhideWhenUsed/>
    <w:rsid w:val="00806C5F"/>
    <w:rPr>
      <w:vertAlign w:val="superscript"/>
    </w:rPr>
  </w:style>
  <w:style w:type="paragraph" w:styleId="ListParagraph">
    <w:name w:val="List Paragraph"/>
    <w:basedOn w:val="Normal"/>
    <w:uiPriority w:val="34"/>
    <w:qFormat/>
    <w:rsid w:val="00806C5F"/>
    <w:pPr>
      <w:ind w:left="720"/>
      <w:contextualSpacing/>
    </w:pPr>
  </w:style>
  <w:style w:type="table" w:styleId="TableGrid">
    <w:name w:val="Table Grid"/>
    <w:basedOn w:val="TableNormal"/>
    <w:uiPriority w:val="59"/>
    <w:rsid w:val="002F65D3"/>
    <w:pPr>
      <w:spacing w:after="0" w:line="240" w:lineRule="auto"/>
      <w:jc w:val="right"/>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
    <w:name w:val="تیتر جدول"/>
    <w:basedOn w:val="Normal"/>
    <w:qFormat/>
    <w:rsid w:val="00980485"/>
    <w:pPr>
      <w:bidi/>
      <w:ind w:left="113" w:right="113"/>
      <w:jc w:val="center"/>
    </w:pPr>
    <w:rPr>
      <w:rFonts w:asciiTheme="minorHAnsi" w:hAnsiTheme="minorHAnsi" w:cs="Lotus"/>
      <w:b w:val="0"/>
      <w:sz w:val="22"/>
      <w:lang w:bidi="fa-IR"/>
    </w:rPr>
  </w:style>
  <w:style w:type="paragraph" w:customStyle="1" w:styleId="2">
    <w:name w:val="متن2"/>
    <w:basedOn w:val="Normal"/>
    <w:qFormat/>
    <w:rsid w:val="00980485"/>
    <w:pPr>
      <w:bidi/>
      <w:spacing w:after="200"/>
      <w:jc w:val="both"/>
    </w:pPr>
    <w:rPr>
      <w:rFonts w:ascii="B lutos" w:eastAsia="Calibri" w:hAnsi="B lutos" w:cs="B Lotus"/>
      <w:sz w:val="28"/>
      <w:szCs w:val="28"/>
      <w:lang w:bidi="fa-IR"/>
    </w:rPr>
  </w:style>
  <w:style w:type="paragraph" w:customStyle="1" w:styleId="1-1">
    <w:name w:val="تیتر1-1"/>
    <w:basedOn w:val="Normal"/>
    <w:qFormat/>
    <w:rsid w:val="00980485"/>
    <w:pPr>
      <w:bidi/>
      <w:ind w:firstLine="720"/>
      <w:jc w:val="both"/>
    </w:pPr>
    <w:rPr>
      <w:rFonts w:cs="B Yagut"/>
      <w:b w:val="0"/>
      <w:bCs/>
      <w:sz w:val="30"/>
      <w:szCs w:val="30"/>
      <w:lang w:bidi="fa-IR"/>
    </w:rPr>
  </w:style>
  <w:style w:type="paragraph" w:customStyle="1" w:styleId="1-1-1">
    <w:name w:val="تیتر1-1-1"/>
    <w:basedOn w:val="a0"/>
    <w:qFormat/>
    <w:rsid w:val="00980485"/>
    <w:pPr>
      <w:ind w:left="0" w:right="0" w:firstLine="720"/>
      <w:jc w:val="left"/>
    </w:pPr>
    <w:rPr>
      <w:rFonts w:ascii="Proxy 4" w:eastAsia="Times New Roman" w:hAnsi="Proxy 4"/>
      <w:b/>
      <w:bCs/>
      <w:sz w:val="28"/>
      <w:szCs w:val="28"/>
    </w:rPr>
  </w:style>
  <w:style w:type="paragraph" w:customStyle="1" w:styleId="a1">
    <w:name w:val="متننن"/>
    <w:basedOn w:val="NoSpacing"/>
    <w:qFormat/>
    <w:rsid w:val="003E614E"/>
    <w:pPr>
      <w:bidi/>
      <w:jc w:val="both"/>
    </w:pPr>
    <w:rPr>
      <w:rFonts w:cs="Lotus"/>
      <w:sz w:val="28"/>
      <w:szCs w:val="28"/>
    </w:rPr>
  </w:style>
  <w:style w:type="paragraph" w:customStyle="1" w:styleId="a2">
    <w:name w:val="علامت دار"/>
    <w:basedOn w:val="Normal"/>
    <w:qFormat/>
    <w:rsid w:val="003E614E"/>
    <w:pPr>
      <w:bidi/>
      <w:ind w:left="1080" w:hanging="360"/>
      <w:jc w:val="both"/>
    </w:pPr>
    <w:rPr>
      <w:rFonts w:ascii="B lutos" w:hAnsi="B lutos" w:cs="Lotus"/>
      <w:b w:val="0"/>
      <w:bCs/>
      <w:sz w:val="28"/>
      <w:szCs w:val="28"/>
      <w:lang w:bidi="fa-IR"/>
    </w:rPr>
  </w:style>
  <w:style w:type="paragraph" w:styleId="NoSpacing">
    <w:name w:val="No Spacing"/>
    <w:uiPriority w:val="1"/>
    <w:qFormat/>
    <w:rsid w:val="003E614E"/>
    <w:pPr>
      <w:spacing w:after="0" w:line="240" w:lineRule="auto"/>
      <w:jc w:val="right"/>
    </w:pPr>
    <w:rPr>
      <w:rFonts w:ascii="Times New Roman" w:hAnsi="Times New Roman"/>
      <w:b/>
      <w:sz w:val="26"/>
      <w:lang w:bidi="ar-SA"/>
    </w:rPr>
  </w:style>
  <w:style w:type="paragraph" w:styleId="BalloonText">
    <w:name w:val="Balloon Text"/>
    <w:basedOn w:val="Normal"/>
    <w:link w:val="BalloonTextChar"/>
    <w:uiPriority w:val="99"/>
    <w:semiHidden/>
    <w:unhideWhenUsed/>
    <w:rsid w:val="009F46CE"/>
    <w:rPr>
      <w:rFonts w:ascii="Tahoma" w:hAnsi="Tahoma" w:cs="Tahoma"/>
      <w:sz w:val="16"/>
      <w:szCs w:val="16"/>
    </w:rPr>
  </w:style>
  <w:style w:type="character" w:customStyle="1" w:styleId="BalloonTextChar">
    <w:name w:val="Balloon Text Char"/>
    <w:basedOn w:val="DefaultParagraphFont"/>
    <w:link w:val="BalloonText"/>
    <w:uiPriority w:val="99"/>
    <w:semiHidden/>
    <w:rsid w:val="009F46CE"/>
    <w:rPr>
      <w:rFonts w:ascii="Tahoma" w:hAnsi="Tahoma" w:cs="Tahoma"/>
      <w:b/>
      <w:sz w:val="16"/>
      <w:szCs w:val="16"/>
      <w:lang w:bidi="ar-SA"/>
    </w:rPr>
  </w:style>
  <w:style w:type="paragraph" w:customStyle="1" w:styleId="a3">
    <w:name w:val="تیتر نمایه"/>
    <w:basedOn w:val="a1"/>
    <w:qFormat/>
    <w:rsid w:val="009867DC"/>
    <w:pPr>
      <w:ind w:left="360"/>
    </w:pPr>
    <w:rPr>
      <w:sz w:val="22"/>
      <w:szCs w:val="22"/>
    </w:rPr>
  </w:style>
  <w:style w:type="paragraph" w:customStyle="1" w:styleId="1-1-1-1">
    <w:name w:val="تیتتر1-1-1-1"/>
    <w:basedOn w:val="Normal"/>
    <w:qFormat/>
    <w:rsid w:val="009867DC"/>
    <w:pPr>
      <w:bidi/>
      <w:ind w:firstLine="720"/>
      <w:jc w:val="both"/>
    </w:pPr>
    <w:rPr>
      <w:rFonts w:ascii="YAGHOTI  S  fard-a" w:hAnsi="YAGHOTI  S  fard-a" w:cs="Lotus"/>
      <w:b w:val="0"/>
      <w:bCs/>
      <w:sz w:val="28"/>
      <w:szCs w:val="28"/>
      <w:lang w:bidi="fa-IR"/>
    </w:rPr>
  </w:style>
  <w:style w:type="paragraph" w:customStyle="1" w:styleId="a4">
    <w:name w:val="جدول"/>
    <w:basedOn w:val="Normal"/>
    <w:qFormat/>
    <w:rsid w:val="00E8707D"/>
    <w:rPr>
      <w:rFonts w:cs="Lotus"/>
    </w:rPr>
  </w:style>
  <w:style w:type="paragraph" w:styleId="Header">
    <w:name w:val="header"/>
    <w:basedOn w:val="Normal"/>
    <w:link w:val="HeaderChar"/>
    <w:uiPriority w:val="99"/>
    <w:semiHidden/>
    <w:unhideWhenUsed/>
    <w:rsid w:val="008B0252"/>
    <w:pPr>
      <w:tabs>
        <w:tab w:val="center" w:pos="4513"/>
        <w:tab w:val="right" w:pos="9026"/>
      </w:tabs>
    </w:pPr>
  </w:style>
  <w:style w:type="character" w:customStyle="1" w:styleId="HeaderChar">
    <w:name w:val="Header Char"/>
    <w:basedOn w:val="DefaultParagraphFont"/>
    <w:link w:val="Header"/>
    <w:uiPriority w:val="99"/>
    <w:semiHidden/>
    <w:rsid w:val="008B0252"/>
    <w:rPr>
      <w:rFonts w:ascii="Times New Roman" w:hAnsi="Times New Roman"/>
      <w:b/>
      <w:sz w:val="26"/>
      <w:lang w:bidi="ar-SA"/>
    </w:rPr>
  </w:style>
  <w:style w:type="paragraph" w:styleId="Footer">
    <w:name w:val="footer"/>
    <w:basedOn w:val="Normal"/>
    <w:link w:val="FooterChar"/>
    <w:uiPriority w:val="99"/>
    <w:semiHidden/>
    <w:unhideWhenUsed/>
    <w:rsid w:val="008B0252"/>
    <w:pPr>
      <w:tabs>
        <w:tab w:val="center" w:pos="4513"/>
        <w:tab w:val="right" w:pos="9026"/>
      </w:tabs>
    </w:pPr>
  </w:style>
  <w:style w:type="character" w:customStyle="1" w:styleId="FooterChar">
    <w:name w:val="Footer Char"/>
    <w:basedOn w:val="DefaultParagraphFont"/>
    <w:link w:val="Footer"/>
    <w:uiPriority w:val="99"/>
    <w:semiHidden/>
    <w:rsid w:val="008B0252"/>
    <w:rPr>
      <w:rFonts w:ascii="Times New Roman" w:hAnsi="Times New Roman"/>
      <w:b/>
      <w:sz w:val="26"/>
      <w:lang w:bidi="ar-SA"/>
    </w:rPr>
  </w:style>
  <w:style w:type="paragraph" w:customStyle="1" w:styleId="Default">
    <w:name w:val="Default"/>
    <w:rsid w:val="00C576B7"/>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ps">
    <w:name w:val="hps"/>
    <w:basedOn w:val="DefaultParagraphFont"/>
    <w:rsid w:val="00077E74"/>
  </w:style>
  <w:style w:type="character" w:customStyle="1" w:styleId="shorttext">
    <w:name w:val="short_text"/>
    <w:basedOn w:val="DefaultParagraphFont"/>
    <w:rsid w:val="00267F73"/>
  </w:style>
  <w:style w:type="character" w:customStyle="1" w:styleId="Heading1Char">
    <w:name w:val="Heading 1 Char"/>
    <w:basedOn w:val="DefaultParagraphFont"/>
    <w:link w:val="Heading1"/>
    <w:uiPriority w:val="9"/>
    <w:rsid w:val="00A32533"/>
    <w:rPr>
      <w:rFonts w:ascii="Times New Roman" w:eastAsia="Times New Roman" w:hAnsi="Times New Roman" w:cs="Times New Roman"/>
      <w:b/>
      <w:bCs/>
      <w:kern w:val="36"/>
      <w:sz w:val="48"/>
      <w:szCs w:val="48"/>
      <w:lang w:bidi="ar-SA"/>
    </w:rPr>
  </w:style>
  <w:style w:type="character" w:customStyle="1" w:styleId="longtext">
    <w:name w:val="long_text"/>
    <w:basedOn w:val="DefaultParagraphFont"/>
    <w:rsid w:val="004E671C"/>
  </w:style>
  <w:style w:type="character" w:customStyle="1" w:styleId="atn">
    <w:name w:val="atn"/>
    <w:basedOn w:val="DefaultParagraphFont"/>
    <w:rsid w:val="00F37A6A"/>
  </w:style>
</w:styles>
</file>

<file path=word/webSettings.xml><?xml version="1.0" encoding="utf-8"?>
<w:webSettings xmlns:r="http://schemas.openxmlformats.org/officeDocument/2006/relationships" xmlns:w="http://schemas.openxmlformats.org/wordprocessingml/2006/main">
  <w:divs>
    <w:div w:id="270479657">
      <w:bodyDiv w:val="1"/>
      <w:marLeft w:val="0"/>
      <w:marRight w:val="0"/>
      <w:marTop w:val="0"/>
      <w:marBottom w:val="0"/>
      <w:divBdr>
        <w:top w:val="none" w:sz="0" w:space="0" w:color="auto"/>
        <w:left w:val="none" w:sz="0" w:space="0" w:color="auto"/>
        <w:bottom w:val="none" w:sz="0" w:space="0" w:color="auto"/>
        <w:right w:val="none" w:sz="0" w:space="0" w:color="auto"/>
      </w:divBdr>
      <w:divsChild>
        <w:div w:id="8945576">
          <w:marLeft w:val="0"/>
          <w:marRight w:val="0"/>
          <w:marTop w:val="0"/>
          <w:marBottom w:val="0"/>
          <w:divBdr>
            <w:top w:val="none" w:sz="0" w:space="0" w:color="auto"/>
            <w:left w:val="none" w:sz="0" w:space="0" w:color="auto"/>
            <w:bottom w:val="none" w:sz="0" w:space="0" w:color="auto"/>
            <w:right w:val="none" w:sz="0" w:space="0" w:color="auto"/>
          </w:divBdr>
          <w:divsChild>
            <w:div w:id="909077581">
              <w:marLeft w:val="0"/>
              <w:marRight w:val="0"/>
              <w:marTop w:val="0"/>
              <w:marBottom w:val="0"/>
              <w:divBdr>
                <w:top w:val="none" w:sz="0" w:space="0" w:color="auto"/>
                <w:left w:val="none" w:sz="0" w:space="0" w:color="auto"/>
                <w:bottom w:val="none" w:sz="0" w:space="0" w:color="auto"/>
                <w:right w:val="none" w:sz="0" w:space="0" w:color="auto"/>
              </w:divBdr>
              <w:divsChild>
                <w:div w:id="1347823590">
                  <w:marLeft w:val="0"/>
                  <w:marRight w:val="0"/>
                  <w:marTop w:val="0"/>
                  <w:marBottom w:val="0"/>
                  <w:divBdr>
                    <w:top w:val="none" w:sz="0" w:space="0" w:color="auto"/>
                    <w:left w:val="none" w:sz="0" w:space="0" w:color="auto"/>
                    <w:bottom w:val="none" w:sz="0" w:space="0" w:color="auto"/>
                    <w:right w:val="none" w:sz="0" w:space="0" w:color="auto"/>
                  </w:divBdr>
                  <w:divsChild>
                    <w:div w:id="1071855305">
                      <w:marLeft w:val="0"/>
                      <w:marRight w:val="0"/>
                      <w:marTop w:val="0"/>
                      <w:marBottom w:val="0"/>
                      <w:divBdr>
                        <w:top w:val="none" w:sz="0" w:space="0" w:color="auto"/>
                        <w:left w:val="none" w:sz="0" w:space="0" w:color="auto"/>
                        <w:bottom w:val="none" w:sz="0" w:space="0" w:color="auto"/>
                        <w:right w:val="none" w:sz="0" w:space="0" w:color="auto"/>
                      </w:divBdr>
                      <w:divsChild>
                        <w:div w:id="1602299972">
                          <w:marLeft w:val="0"/>
                          <w:marRight w:val="0"/>
                          <w:marTop w:val="0"/>
                          <w:marBottom w:val="0"/>
                          <w:divBdr>
                            <w:top w:val="none" w:sz="0" w:space="0" w:color="auto"/>
                            <w:left w:val="none" w:sz="0" w:space="0" w:color="auto"/>
                            <w:bottom w:val="none" w:sz="0" w:space="0" w:color="auto"/>
                            <w:right w:val="none" w:sz="0" w:space="0" w:color="auto"/>
                          </w:divBdr>
                          <w:divsChild>
                            <w:div w:id="987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46521">
      <w:bodyDiv w:val="1"/>
      <w:marLeft w:val="0"/>
      <w:marRight w:val="0"/>
      <w:marTop w:val="0"/>
      <w:marBottom w:val="0"/>
      <w:divBdr>
        <w:top w:val="none" w:sz="0" w:space="0" w:color="auto"/>
        <w:left w:val="none" w:sz="0" w:space="0" w:color="auto"/>
        <w:bottom w:val="none" w:sz="0" w:space="0" w:color="auto"/>
        <w:right w:val="none" w:sz="0" w:space="0" w:color="auto"/>
      </w:divBdr>
      <w:divsChild>
        <w:div w:id="1646739565">
          <w:marLeft w:val="0"/>
          <w:marRight w:val="0"/>
          <w:marTop w:val="0"/>
          <w:marBottom w:val="0"/>
          <w:divBdr>
            <w:top w:val="none" w:sz="0" w:space="0" w:color="auto"/>
            <w:left w:val="none" w:sz="0" w:space="0" w:color="auto"/>
            <w:bottom w:val="none" w:sz="0" w:space="0" w:color="auto"/>
            <w:right w:val="none" w:sz="0" w:space="0" w:color="auto"/>
          </w:divBdr>
          <w:divsChild>
            <w:div w:id="1858232986">
              <w:marLeft w:val="0"/>
              <w:marRight w:val="0"/>
              <w:marTop w:val="0"/>
              <w:marBottom w:val="0"/>
              <w:divBdr>
                <w:top w:val="none" w:sz="0" w:space="0" w:color="auto"/>
                <w:left w:val="none" w:sz="0" w:space="0" w:color="auto"/>
                <w:bottom w:val="none" w:sz="0" w:space="0" w:color="auto"/>
                <w:right w:val="none" w:sz="0" w:space="0" w:color="auto"/>
              </w:divBdr>
              <w:divsChild>
                <w:div w:id="1670401686">
                  <w:marLeft w:val="0"/>
                  <w:marRight w:val="0"/>
                  <w:marTop w:val="0"/>
                  <w:marBottom w:val="0"/>
                  <w:divBdr>
                    <w:top w:val="none" w:sz="0" w:space="0" w:color="auto"/>
                    <w:left w:val="none" w:sz="0" w:space="0" w:color="auto"/>
                    <w:bottom w:val="none" w:sz="0" w:space="0" w:color="auto"/>
                    <w:right w:val="none" w:sz="0" w:space="0" w:color="auto"/>
                  </w:divBdr>
                  <w:divsChild>
                    <w:div w:id="590242562">
                      <w:marLeft w:val="0"/>
                      <w:marRight w:val="0"/>
                      <w:marTop w:val="0"/>
                      <w:marBottom w:val="0"/>
                      <w:divBdr>
                        <w:top w:val="none" w:sz="0" w:space="0" w:color="auto"/>
                        <w:left w:val="none" w:sz="0" w:space="0" w:color="auto"/>
                        <w:bottom w:val="none" w:sz="0" w:space="0" w:color="auto"/>
                        <w:right w:val="none" w:sz="0" w:space="0" w:color="auto"/>
                      </w:divBdr>
                      <w:divsChild>
                        <w:div w:id="1419129637">
                          <w:marLeft w:val="0"/>
                          <w:marRight w:val="0"/>
                          <w:marTop w:val="0"/>
                          <w:marBottom w:val="0"/>
                          <w:divBdr>
                            <w:top w:val="none" w:sz="0" w:space="0" w:color="auto"/>
                            <w:left w:val="none" w:sz="0" w:space="0" w:color="auto"/>
                            <w:bottom w:val="none" w:sz="0" w:space="0" w:color="auto"/>
                            <w:right w:val="none" w:sz="0" w:space="0" w:color="auto"/>
                          </w:divBdr>
                          <w:divsChild>
                            <w:div w:id="10301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358750">
      <w:bodyDiv w:val="1"/>
      <w:marLeft w:val="0"/>
      <w:marRight w:val="0"/>
      <w:marTop w:val="0"/>
      <w:marBottom w:val="0"/>
      <w:divBdr>
        <w:top w:val="none" w:sz="0" w:space="0" w:color="auto"/>
        <w:left w:val="none" w:sz="0" w:space="0" w:color="auto"/>
        <w:bottom w:val="none" w:sz="0" w:space="0" w:color="auto"/>
        <w:right w:val="none" w:sz="0" w:space="0" w:color="auto"/>
      </w:divBdr>
      <w:divsChild>
        <w:div w:id="1649901411">
          <w:marLeft w:val="0"/>
          <w:marRight w:val="0"/>
          <w:marTop w:val="0"/>
          <w:marBottom w:val="0"/>
          <w:divBdr>
            <w:top w:val="none" w:sz="0" w:space="0" w:color="auto"/>
            <w:left w:val="none" w:sz="0" w:space="0" w:color="auto"/>
            <w:bottom w:val="none" w:sz="0" w:space="0" w:color="auto"/>
            <w:right w:val="none" w:sz="0" w:space="0" w:color="auto"/>
          </w:divBdr>
          <w:divsChild>
            <w:div w:id="1847668235">
              <w:marLeft w:val="0"/>
              <w:marRight w:val="0"/>
              <w:marTop w:val="0"/>
              <w:marBottom w:val="0"/>
              <w:divBdr>
                <w:top w:val="none" w:sz="0" w:space="0" w:color="auto"/>
                <w:left w:val="none" w:sz="0" w:space="0" w:color="auto"/>
                <w:bottom w:val="none" w:sz="0" w:space="0" w:color="auto"/>
                <w:right w:val="none" w:sz="0" w:space="0" w:color="auto"/>
              </w:divBdr>
              <w:divsChild>
                <w:div w:id="800000287">
                  <w:marLeft w:val="0"/>
                  <w:marRight w:val="0"/>
                  <w:marTop w:val="0"/>
                  <w:marBottom w:val="0"/>
                  <w:divBdr>
                    <w:top w:val="none" w:sz="0" w:space="0" w:color="auto"/>
                    <w:left w:val="none" w:sz="0" w:space="0" w:color="auto"/>
                    <w:bottom w:val="none" w:sz="0" w:space="0" w:color="auto"/>
                    <w:right w:val="none" w:sz="0" w:space="0" w:color="auto"/>
                  </w:divBdr>
                  <w:divsChild>
                    <w:div w:id="2033922319">
                      <w:marLeft w:val="0"/>
                      <w:marRight w:val="0"/>
                      <w:marTop w:val="0"/>
                      <w:marBottom w:val="0"/>
                      <w:divBdr>
                        <w:top w:val="none" w:sz="0" w:space="0" w:color="auto"/>
                        <w:left w:val="none" w:sz="0" w:space="0" w:color="auto"/>
                        <w:bottom w:val="none" w:sz="0" w:space="0" w:color="auto"/>
                        <w:right w:val="none" w:sz="0" w:space="0" w:color="auto"/>
                      </w:divBdr>
                      <w:divsChild>
                        <w:div w:id="1519199524">
                          <w:marLeft w:val="0"/>
                          <w:marRight w:val="0"/>
                          <w:marTop w:val="0"/>
                          <w:marBottom w:val="0"/>
                          <w:divBdr>
                            <w:top w:val="none" w:sz="0" w:space="0" w:color="auto"/>
                            <w:left w:val="none" w:sz="0" w:space="0" w:color="auto"/>
                            <w:bottom w:val="none" w:sz="0" w:space="0" w:color="auto"/>
                            <w:right w:val="none" w:sz="0" w:space="0" w:color="auto"/>
                          </w:divBdr>
                          <w:divsChild>
                            <w:div w:id="109738759">
                              <w:marLeft w:val="0"/>
                              <w:marRight w:val="0"/>
                              <w:marTop w:val="0"/>
                              <w:marBottom w:val="0"/>
                              <w:divBdr>
                                <w:top w:val="none" w:sz="0" w:space="0" w:color="auto"/>
                                <w:left w:val="none" w:sz="0" w:space="0" w:color="auto"/>
                                <w:bottom w:val="none" w:sz="0" w:space="0" w:color="auto"/>
                                <w:right w:val="none" w:sz="0" w:space="0" w:color="auto"/>
                              </w:divBdr>
                              <w:divsChild>
                                <w:div w:id="483013989">
                                  <w:marLeft w:val="0"/>
                                  <w:marRight w:val="0"/>
                                  <w:marTop w:val="0"/>
                                  <w:marBottom w:val="0"/>
                                  <w:divBdr>
                                    <w:top w:val="none" w:sz="0" w:space="0" w:color="auto"/>
                                    <w:left w:val="none" w:sz="0" w:space="0" w:color="auto"/>
                                    <w:bottom w:val="none" w:sz="0" w:space="0" w:color="auto"/>
                                    <w:right w:val="none" w:sz="0" w:space="0" w:color="auto"/>
                                  </w:divBdr>
                                  <w:divsChild>
                                    <w:div w:id="1186291746">
                                      <w:marLeft w:val="0"/>
                                      <w:marRight w:val="0"/>
                                      <w:marTop w:val="0"/>
                                      <w:marBottom w:val="0"/>
                                      <w:divBdr>
                                        <w:top w:val="none" w:sz="0" w:space="0" w:color="auto"/>
                                        <w:left w:val="none" w:sz="0" w:space="0" w:color="auto"/>
                                        <w:bottom w:val="none" w:sz="0" w:space="0" w:color="auto"/>
                                        <w:right w:val="none" w:sz="0" w:space="0" w:color="auto"/>
                                      </w:divBdr>
                                      <w:divsChild>
                                        <w:div w:id="227227837">
                                          <w:marLeft w:val="0"/>
                                          <w:marRight w:val="0"/>
                                          <w:marTop w:val="0"/>
                                          <w:marBottom w:val="0"/>
                                          <w:divBdr>
                                            <w:top w:val="none" w:sz="0" w:space="0" w:color="auto"/>
                                            <w:left w:val="none" w:sz="0" w:space="0" w:color="auto"/>
                                            <w:bottom w:val="none" w:sz="0" w:space="0" w:color="auto"/>
                                            <w:right w:val="none" w:sz="0" w:space="0" w:color="auto"/>
                                          </w:divBdr>
                                          <w:divsChild>
                                            <w:div w:id="1934320787">
                                              <w:marLeft w:val="0"/>
                                              <w:marRight w:val="0"/>
                                              <w:marTop w:val="0"/>
                                              <w:marBottom w:val="150"/>
                                              <w:divBdr>
                                                <w:top w:val="single" w:sz="8" w:space="0" w:color="F5F5F5"/>
                                                <w:left w:val="single" w:sz="8" w:space="0" w:color="F5F5F5"/>
                                                <w:bottom w:val="single" w:sz="8" w:space="0" w:color="F5F5F5"/>
                                                <w:right w:val="single" w:sz="8" w:space="0" w:color="F5F5F5"/>
                                              </w:divBdr>
                                              <w:divsChild>
                                                <w:div w:id="1513374551">
                                                  <w:marLeft w:val="0"/>
                                                  <w:marRight w:val="0"/>
                                                  <w:marTop w:val="0"/>
                                                  <w:marBottom w:val="0"/>
                                                  <w:divBdr>
                                                    <w:top w:val="none" w:sz="0" w:space="0" w:color="auto"/>
                                                    <w:left w:val="none" w:sz="0" w:space="0" w:color="auto"/>
                                                    <w:bottom w:val="none" w:sz="0" w:space="0" w:color="auto"/>
                                                    <w:right w:val="none" w:sz="0" w:space="0" w:color="auto"/>
                                                  </w:divBdr>
                                                  <w:divsChild>
                                                    <w:div w:id="6148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8988953">
      <w:bodyDiv w:val="1"/>
      <w:marLeft w:val="0"/>
      <w:marRight w:val="0"/>
      <w:marTop w:val="0"/>
      <w:marBottom w:val="0"/>
      <w:divBdr>
        <w:top w:val="none" w:sz="0" w:space="0" w:color="auto"/>
        <w:left w:val="none" w:sz="0" w:space="0" w:color="auto"/>
        <w:bottom w:val="none" w:sz="0" w:space="0" w:color="auto"/>
        <w:right w:val="none" w:sz="0" w:space="0" w:color="auto"/>
      </w:divBdr>
      <w:divsChild>
        <w:div w:id="556867141">
          <w:marLeft w:val="0"/>
          <w:marRight w:val="0"/>
          <w:marTop w:val="0"/>
          <w:marBottom w:val="0"/>
          <w:divBdr>
            <w:top w:val="none" w:sz="0" w:space="0" w:color="auto"/>
            <w:left w:val="none" w:sz="0" w:space="0" w:color="auto"/>
            <w:bottom w:val="none" w:sz="0" w:space="0" w:color="auto"/>
            <w:right w:val="none" w:sz="0" w:space="0" w:color="auto"/>
          </w:divBdr>
          <w:divsChild>
            <w:div w:id="727535709">
              <w:marLeft w:val="0"/>
              <w:marRight w:val="0"/>
              <w:marTop w:val="0"/>
              <w:marBottom w:val="0"/>
              <w:divBdr>
                <w:top w:val="none" w:sz="0" w:space="0" w:color="auto"/>
                <w:left w:val="none" w:sz="0" w:space="0" w:color="auto"/>
                <w:bottom w:val="none" w:sz="0" w:space="0" w:color="auto"/>
                <w:right w:val="none" w:sz="0" w:space="0" w:color="auto"/>
              </w:divBdr>
              <w:divsChild>
                <w:div w:id="1321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5516">
      <w:bodyDiv w:val="1"/>
      <w:marLeft w:val="0"/>
      <w:marRight w:val="0"/>
      <w:marTop w:val="0"/>
      <w:marBottom w:val="0"/>
      <w:divBdr>
        <w:top w:val="none" w:sz="0" w:space="0" w:color="auto"/>
        <w:left w:val="none" w:sz="0" w:space="0" w:color="auto"/>
        <w:bottom w:val="none" w:sz="0" w:space="0" w:color="auto"/>
        <w:right w:val="none" w:sz="0" w:space="0" w:color="auto"/>
      </w:divBdr>
      <w:divsChild>
        <w:div w:id="459109737">
          <w:marLeft w:val="0"/>
          <w:marRight w:val="0"/>
          <w:marTop w:val="0"/>
          <w:marBottom w:val="0"/>
          <w:divBdr>
            <w:top w:val="none" w:sz="0" w:space="0" w:color="auto"/>
            <w:left w:val="none" w:sz="0" w:space="0" w:color="auto"/>
            <w:bottom w:val="none" w:sz="0" w:space="0" w:color="auto"/>
            <w:right w:val="none" w:sz="0" w:space="0" w:color="auto"/>
          </w:divBdr>
          <w:divsChild>
            <w:div w:id="191655537">
              <w:marLeft w:val="0"/>
              <w:marRight w:val="0"/>
              <w:marTop w:val="0"/>
              <w:marBottom w:val="0"/>
              <w:divBdr>
                <w:top w:val="none" w:sz="0" w:space="0" w:color="auto"/>
                <w:left w:val="none" w:sz="0" w:space="0" w:color="auto"/>
                <w:bottom w:val="none" w:sz="0" w:space="0" w:color="auto"/>
                <w:right w:val="none" w:sz="0" w:space="0" w:color="auto"/>
              </w:divBdr>
              <w:divsChild>
                <w:div w:id="84503263">
                  <w:marLeft w:val="0"/>
                  <w:marRight w:val="0"/>
                  <w:marTop w:val="0"/>
                  <w:marBottom w:val="0"/>
                  <w:divBdr>
                    <w:top w:val="none" w:sz="0" w:space="0" w:color="auto"/>
                    <w:left w:val="none" w:sz="0" w:space="0" w:color="auto"/>
                    <w:bottom w:val="none" w:sz="0" w:space="0" w:color="auto"/>
                    <w:right w:val="none" w:sz="0" w:space="0" w:color="auto"/>
                  </w:divBdr>
                  <w:divsChild>
                    <w:div w:id="39016504">
                      <w:marLeft w:val="0"/>
                      <w:marRight w:val="0"/>
                      <w:marTop w:val="0"/>
                      <w:marBottom w:val="0"/>
                      <w:divBdr>
                        <w:top w:val="none" w:sz="0" w:space="0" w:color="auto"/>
                        <w:left w:val="none" w:sz="0" w:space="0" w:color="auto"/>
                        <w:bottom w:val="none" w:sz="0" w:space="0" w:color="auto"/>
                        <w:right w:val="none" w:sz="0" w:space="0" w:color="auto"/>
                      </w:divBdr>
                      <w:divsChild>
                        <w:div w:id="422069269">
                          <w:marLeft w:val="0"/>
                          <w:marRight w:val="0"/>
                          <w:marTop w:val="0"/>
                          <w:marBottom w:val="0"/>
                          <w:divBdr>
                            <w:top w:val="none" w:sz="0" w:space="0" w:color="auto"/>
                            <w:left w:val="none" w:sz="0" w:space="0" w:color="auto"/>
                            <w:bottom w:val="none" w:sz="0" w:space="0" w:color="auto"/>
                            <w:right w:val="none" w:sz="0" w:space="0" w:color="auto"/>
                          </w:divBdr>
                          <w:divsChild>
                            <w:div w:id="17086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8AB9-96AB-44E8-85CE-20C21016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NAZILA</dc:creator>
  <cp:lastModifiedBy>user_2</cp:lastModifiedBy>
  <cp:revision>3</cp:revision>
  <cp:lastPrinted>2014-01-17T21:08:00Z</cp:lastPrinted>
  <dcterms:created xsi:type="dcterms:W3CDTF">2014-01-18T12:14:00Z</dcterms:created>
  <dcterms:modified xsi:type="dcterms:W3CDTF">2014-01-18T12:24:00Z</dcterms:modified>
</cp:coreProperties>
</file>