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843" w:rsidRDefault="00B82125" w:rsidP="00A7488F">
      <w:pPr>
        <w:pStyle w:val="PaperTitle"/>
        <w:jc w:val="center"/>
      </w:pPr>
      <w:r>
        <w:t xml:space="preserve">Evaluation of Social </w:t>
      </w:r>
      <w:r w:rsidR="00270251">
        <w:t>Sustainability in Urban Neighbo</w:t>
      </w:r>
      <w:r w:rsidR="000E3BBC">
        <w:t>u</w:t>
      </w:r>
      <w:r w:rsidR="00270251">
        <w:t>rhoods</w:t>
      </w:r>
      <w:r>
        <w:t xml:space="preserve"> (Case </w:t>
      </w:r>
      <w:proofErr w:type="gramStart"/>
      <w:r>
        <w:t>study :</w:t>
      </w:r>
      <w:proofErr w:type="gramEnd"/>
      <w:r>
        <w:t xml:space="preserve"> Karaj)</w:t>
      </w:r>
    </w:p>
    <w:p w:rsidR="00180843" w:rsidRDefault="00B82125" w:rsidP="00A7488F">
      <w:pPr>
        <w:pStyle w:val="PaperAuthor"/>
        <w:jc w:val="center"/>
        <w:rPr>
          <w:vertAlign w:val="superscript"/>
          <w:lang w:val="en-US"/>
        </w:rPr>
      </w:pPr>
      <w:proofErr w:type="spellStart"/>
      <w:r w:rsidRPr="00672C93">
        <w:rPr>
          <w:lang w:val="en-US"/>
        </w:rPr>
        <w:t>Mojtaba</w:t>
      </w:r>
      <w:proofErr w:type="spellEnd"/>
      <w:r w:rsidRPr="00672C93">
        <w:rPr>
          <w:lang w:val="en-US"/>
        </w:rPr>
        <w:t xml:space="preserve"> </w:t>
      </w:r>
      <w:r w:rsidR="006B6AD2">
        <w:rPr>
          <w:lang w:val="en-US"/>
        </w:rPr>
        <w:t xml:space="preserve"> </w:t>
      </w:r>
      <w:r w:rsidRPr="00672C93">
        <w:rPr>
          <w:lang w:val="en-US"/>
        </w:rPr>
        <w:t xml:space="preserve"> </w:t>
      </w:r>
      <w:proofErr w:type="gramStart"/>
      <w:r w:rsidRPr="00672C93">
        <w:rPr>
          <w:lang w:val="en-US"/>
        </w:rPr>
        <w:t>Rafieian</w:t>
      </w:r>
      <w:r w:rsidR="00672C93" w:rsidRPr="00A7488F">
        <w:rPr>
          <w:vertAlign w:val="superscript"/>
          <w:lang w:val="en-US"/>
        </w:rPr>
        <w:t>1</w:t>
      </w:r>
      <w:r w:rsidRPr="00672C93">
        <w:rPr>
          <w:lang w:val="en-US"/>
        </w:rPr>
        <w:t xml:space="preserve"> </w:t>
      </w:r>
      <w:r w:rsidR="008C7797" w:rsidRPr="00672C93">
        <w:rPr>
          <w:lang w:val="en-US"/>
        </w:rPr>
        <w:t>,</w:t>
      </w:r>
      <w:proofErr w:type="gramEnd"/>
      <w:r w:rsidR="008C7797" w:rsidRPr="00672C93">
        <w:rPr>
          <w:lang w:val="en-US"/>
        </w:rPr>
        <w:t xml:space="preserve"> </w:t>
      </w:r>
      <w:proofErr w:type="spellStart"/>
      <w:r w:rsidR="008C7797" w:rsidRPr="00672C93">
        <w:rPr>
          <w:lang w:val="en-US"/>
        </w:rPr>
        <w:t>Mahsa</w:t>
      </w:r>
      <w:proofErr w:type="spellEnd"/>
      <w:r w:rsidR="008C7797" w:rsidRPr="00672C93">
        <w:rPr>
          <w:lang w:val="en-US"/>
        </w:rPr>
        <w:t xml:space="preserve"> Mirzakhalili</w:t>
      </w:r>
      <w:r w:rsidR="00672C93" w:rsidRPr="00A7488F">
        <w:rPr>
          <w:vertAlign w:val="superscript"/>
          <w:lang w:val="en-US"/>
        </w:rPr>
        <w:t>2</w:t>
      </w:r>
      <w:r w:rsidR="006B6AD2">
        <w:rPr>
          <w:vertAlign w:val="superscript"/>
          <w:lang w:val="en-US"/>
        </w:rPr>
        <w:t>,*</w:t>
      </w:r>
    </w:p>
    <w:p w:rsidR="006B6AD2" w:rsidRDefault="006B6AD2" w:rsidP="006B6AD2">
      <w:pPr>
        <w:pStyle w:val="AbstractTitle"/>
        <w:rPr>
          <w:b w:val="0"/>
          <w:i/>
          <w:sz w:val="22"/>
          <w:lang w:val="en-US"/>
        </w:rPr>
      </w:pPr>
    </w:p>
    <w:p w:rsidR="006B6AD2" w:rsidRPr="006B6AD2" w:rsidRDefault="006B6AD2" w:rsidP="006B6AD2">
      <w:pPr>
        <w:pStyle w:val="AbstractText"/>
        <w:rPr>
          <w:lang w:val="en-US"/>
        </w:rPr>
      </w:pPr>
    </w:p>
    <w:p w:rsidR="006B6AD2" w:rsidRDefault="006B6AD2" w:rsidP="003459F1">
      <w:pPr>
        <w:pStyle w:val="PaperAffliation"/>
        <w:rPr>
          <w:lang w:val="en-US"/>
        </w:rPr>
      </w:pPr>
    </w:p>
    <w:p w:rsidR="003459F1" w:rsidRPr="003459F1" w:rsidRDefault="00672C93" w:rsidP="003459F1">
      <w:pPr>
        <w:pStyle w:val="PaperAffliation"/>
        <w:rPr>
          <w:lang w:val="en-US"/>
        </w:rPr>
      </w:pPr>
      <w:r w:rsidRPr="00672C93">
        <w:rPr>
          <w:lang w:val="en-US"/>
        </w:rPr>
        <w:t>1</w:t>
      </w:r>
      <w:r w:rsidR="00A7488F">
        <w:rPr>
          <w:lang w:val="en-US"/>
        </w:rPr>
        <w:t xml:space="preserve"> </w:t>
      </w:r>
      <w:r w:rsidRPr="00672C93">
        <w:rPr>
          <w:lang w:val="en-US"/>
        </w:rPr>
        <w:t xml:space="preserve">Department of Urban </w:t>
      </w:r>
      <w:proofErr w:type="gramStart"/>
      <w:r w:rsidRPr="00672C93">
        <w:rPr>
          <w:lang w:val="en-US"/>
        </w:rPr>
        <w:t xml:space="preserve">planning </w:t>
      </w:r>
      <w:r>
        <w:rPr>
          <w:lang w:val="en-US"/>
        </w:rPr>
        <w:t>,University</w:t>
      </w:r>
      <w:proofErr w:type="gramEnd"/>
      <w:r>
        <w:rPr>
          <w:lang w:val="en-US"/>
        </w:rPr>
        <w:t xml:space="preserve"> of </w:t>
      </w:r>
      <w:proofErr w:type="spellStart"/>
      <w:r>
        <w:rPr>
          <w:lang w:val="en-US"/>
        </w:rPr>
        <w:t>Tarbiat</w:t>
      </w:r>
      <w:proofErr w:type="spellEnd"/>
      <w:r>
        <w:rPr>
          <w:lang w:val="en-US"/>
        </w:rPr>
        <w:t xml:space="preserve"> </w:t>
      </w:r>
      <w:proofErr w:type="spellStart"/>
      <w:r>
        <w:rPr>
          <w:lang w:val="en-US"/>
        </w:rPr>
        <w:t>Moda</w:t>
      </w:r>
      <w:r w:rsidR="009B13F7">
        <w:rPr>
          <w:lang w:val="en-US"/>
        </w:rPr>
        <w:t>rre</w:t>
      </w:r>
      <w:r>
        <w:rPr>
          <w:lang w:val="en-US"/>
        </w:rPr>
        <w:t>s</w:t>
      </w:r>
      <w:proofErr w:type="spellEnd"/>
      <w:r>
        <w:rPr>
          <w:lang w:val="en-US"/>
        </w:rPr>
        <w:t xml:space="preserve"> ,Iran</w:t>
      </w:r>
      <w:r w:rsidR="003459F1">
        <w:rPr>
          <w:lang w:val="en-US"/>
        </w:rPr>
        <w:br/>
      </w:r>
      <w:hyperlink r:id="rId8" w:history="1">
        <w:r w:rsidR="00E1158C" w:rsidRPr="00E51720">
          <w:rPr>
            <w:rStyle w:val="Hyperlink"/>
            <w:lang w:val="en-US"/>
          </w:rPr>
          <w:t>rafiei_m@modares.ac.ir</w:t>
        </w:r>
      </w:hyperlink>
      <w:r w:rsidR="00E1158C">
        <w:rPr>
          <w:lang w:val="en-US"/>
        </w:rPr>
        <w:t xml:space="preserve"> ,021-82883743</w:t>
      </w:r>
      <w:r>
        <w:rPr>
          <w:lang w:val="en-US"/>
        </w:rPr>
        <w:br/>
        <w:t>2</w:t>
      </w:r>
      <w:r w:rsidR="00A7488F">
        <w:rPr>
          <w:lang w:val="en-US"/>
        </w:rPr>
        <w:t xml:space="preserve"> </w:t>
      </w:r>
      <w:r>
        <w:rPr>
          <w:lang w:val="en-US"/>
        </w:rPr>
        <w:t xml:space="preserve">Art University of Isfahan , Iran </w:t>
      </w:r>
      <w:r w:rsidR="003459F1">
        <w:rPr>
          <w:lang w:val="en-US"/>
        </w:rPr>
        <w:br/>
      </w:r>
      <w:hyperlink r:id="rId9" w:history="1">
        <w:r w:rsidR="003459F1" w:rsidRPr="003A4EDC">
          <w:rPr>
            <w:rStyle w:val="Hyperlink"/>
            <w:lang w:val="en-US"/>
          </w:rPr>
          <w:t>khmahsam@gmail.com</w:t>
        </w:r>
      </w:hyperlink>
      <w:r w:rsidR="003459F1">
        <w:rPr>
          <w:lang w:val="en-US"/>
        </w:rPr>
        <w:t xml:space="preserve"> </w:t>
      </w:r>
      <w:r w:rsidR="00E1158C">
        <w:rPr>
          <w:lang w:val="en-US"/>
        </w:rPr>
        <w:t>,</w:t>
      </w:r>
      <w:r w:rsidR="003459F1">
        <w:rPr>
          <w:lang w:val="en-US"/>
        </w:rPr>
        <w:t xml:space="preserve"> 09124801675</w:t>
      </w:r>
    </w:p>
    <w:p w:rsidR="00A7488F" w:rsidRDefault="00A7488F">
      <w:pPr>
        <w:pStyle w:val="AbstractTitle"/>
        <w:rPr>
          <w:lang w:val="en-US"/>
        </w:rPr>
      </w:pPr>
    </w:p>
    <w:p w:rsidR="00A7488F" w:rsidRDefault="00A7488F">
      <w:pPr>
        <w:pStyle w:val="AbstractTitle"/>
        <w:rPr>
          <w:lang w:val="en-US"/>
        </w:rPr>
      </w:pPr>
    </w:p>
    <w:p w:rsidR="00A7488F" w:rsidRDefault="00A7488F">
      <w:pPr>
        <w:pStyle w:val="AbstractTitle"/>
        <w:rPr>
          <w:lang w:val="en-US"/>
        </w:rPr>
      </w:pPr>
    </w:p>
    <w:p w:rsidR="00A7488F" w:rsidRDefault="00A7488F">
      <w:pPr>
        <w:pStyle w:val="AbstractTitle"/>
        <w:rPr>
          <w:lang w:val="en-US"/>
        </w:rPr>
      </w:pPr>
    </w:p>
    <w:p w:rsidR="00A7488F" w:rsidRDefault="00A7488F">
      <w:pPr>
        <w:pStyle w:val="AbstractTitle"/>
        <w:rPr>
          <w:lang w:val="en-US"/>
        </w:rPr>
      </w:pPr>
    </w:p>
    <w:p w:rsidR="00A7488F" w:rsidRDefault="00A7488F">
      <w:pPr>
        <w:pStyle w:val="AbstractTitle"/>
        <w:rPr>
          <w:lang w:val="en-US"/>
        </w:rPr>
      </w:pPr>
    </w:p>
    <w:p w:rsidR="00A7488F" w:rsidRDefault="00A7488F">
      <w:pPr>
        <w:pStyle w:val="AbstractTitle"/>
        <w:rPr>
          <w:lang w:val="en-US"/>
        </w:rPr>
      </w:pPr>
    </w:p>
    <w:p w:rsidR="00A7488F" w:rsidRDefault="00A7488F">
      <w:pPr>
        <w:pStyle w:val="AbstractTitle"/>
        <w:rPr>
          <w:lang w:val="en-US"/>
        </w:rPr>
      </w:pPr>
    </w:p>
    <w:p w:rsidR="00A7488F" w:rsidRDefault="00A7488F">
      <w:pPr>
        <w:pStyle w:val="AbstractTitle"/>
        <w:rPr>
          <w:lang w:val="en-US"/>
        </w:rPr>
      </w:pPr>
    </w:p>
    <w:p w:rsidR="00B1219B" w:rsidRDefault="00FD0491" w:rsidP="00B1219B">
      <w:pPr>
        <w:pStyle w:val="PaperTitle"/>
        <w:jc w:val="center"/>
      </w:pPr>
      <w:r>
        <w:lastRenderedPageBreak/>
        <w:br/>
      </w:r>
      <w:r w:rsidR="00B1219B">
        <w:t xml:space="preserve">Evaluation of Social Sustainability in Urban Neighbourhoods (Case </w:t>
      </w:r>
      <w:proofErr w:type="gramStart"/>
      <w:r w:rsidR="00B1219B">
        <w:t>study :</w:t>
      </w:r>
      <w:proofErr w:type="gramEnd"/>
      <w:r w:rsidR="00B1219B">
        <w:t xml:space="preserve"> Karaj)</w:t>
      </w:r>
    </w:p>
    <w:p w:rsidR="00B1219B" w:rsidRPr="00B1219B" w:rsidRDefault="00B1219B" w:rsidP="00B1219B">
      <w:pPr>
        <w:pStyle w:val="PaperAuthor"/>
      </w:pPr>
    </w:p>
    <w:p w:rsidR="00180843" w:rsidRPr="0050246A" w:rsidRDefault="00B642B2">
      <w:pPr>
        <w:pStyle w:val="AbstractTitle"/>
        <w:rPr>
          <w:lang w:val="en-US"/>
        </w:rPr>
      </w:pPr>
      <w:r w:rsidRPr="0050246A">
        <w:rPr>
          <w:lang w:val="en-US"/>
        </w:rPr>
        <w:t>Abstract</w:t>
      </w:r>
      <w:r w:rsidR="00B82125" w:rsidRPr="0050246A">
        <w:rPr>
          <w:lang w:val="en-US"/>
        </w:rPr>
        <w:br/>
      </w:r>
    </w:p>
    <w:p w:rsidR="00EA48EC" w:rsidRDefault="00B82125" w:rsidP="006B6AD2">
      <w:pPr>
        <w:spacing w:line="276" w:lineRule="auto"/>
        <w:jc w:val="both"/>
        <w:rPr>
          <w:sz w:val="22"/>
          <w:szCs w:val="22"/>
        </w:rPr>
      </w:pPr>
      <w:r w:rsidRPr="00A7488F">
        <w:rPr>
          <w:sz w:val="22"/>
          <w:szCs w:val="22"/>
        </w:rPr>
        <w:t xml:space="preserve">Karaj with a population around 2 </w:t>
      </w:r>
      <w:proofErr w:type="gramStart"/>
      <w:r w:rsidRPr="00A7488F">
        <w:rPr>
          <w:sz w:val="22"/>
          <w:szCs w:val="22"/>
        </w:rPr>
        <w:t>million ‘s</w:t>
      </w:r>
      <w:proofErr w:type="gramEnd"/>
      <w:r w:rsidRPr="00A7488F">
        <w:rPr>
          <w:sz w:val="22"/>
          <w:szCs w:val="22"/>
        </w:rPr>
        <w:t xml:space="preserve"> is the fourth populated city </w:t>
      </w:r>
      <w:r w:rsidR="009009EA" w:rsidRPr="00A7488F">
        <w:rPr>
          <w:sz w:val="22"/>
          <w:szCs w:val="22"/>
        </w:rPr>
        <w:t>in</w:t>
      </w:r>
      <w:r w:rsidRPr="00A7488F">
        <w:rPr>
          <w:sz w:val="22"/>
          <w:szCs w:val="22"/>
        </w:rPr>
        <w:t xml:space="preserve"> the country. Its </w:t>
      </w:r>
      <w:proofErr w:type="gramStart"/>
      <w:r w:rsidRPr="00A7488F">
        <w:rPr>
          <w:sz w:val="22"/>
          <w:szCs w:val="22"/>
        </w:rPr>
        <w:t>proximity  to</w:t>
      </w:r>
      <w:proofErr w:type="gramEnd"/>
      <w:r w:rsidR="00DA7899" w:rsidRPr="00A7488F">
        <w:rPr>
          <w:sz w:val="22"/>
          <w:szCs w:val="22"/>
        </w:rPr>
        <w:t xml:space="preserve"> the</w:t>
      </w:r>
      <w:r w:rsidRPr="00A7488F">
        <w:rPr>
          <w:sz w:val="22"/>
          <w:szCs w:val="22"/>
        </w:rPr>
        <w:t xml:space="preserve"> </w:t>
      </w:r>
      <w:r w:rsidR="00DA7899" w:rsidRPr="00A7488F">
        <w:rPr>
          <w:sz w:val="22"/>
          <w:szCs w:val="22"/>
        </w:rPr>
        <w:t>Metropolis of</w:t>
      </w:r>
      <w:r w:rsidRPr="00A7488F">
        <w:rPr>
          <w:sz w:val="22"/>
          <w:szCs w:val="22"/>
        </w:rPr>
        <w:t xml:space="preserve"> Tehran, rapid population</w:t>
      </w:r>
      <w:r w:rsidR="009009EA" w:rsidRPr="00A7488F">
        <w:rPr>
          <w:sz w:val="22"/>
          <w:szCs w:val="22"/>
        </w:rPr>
        <w:t xml:space="preserve"> growth</w:t>
      </w:r>
      <w:r w:rsidRPr="00A7488F">
        <w:rPr>
          <w:sz w:val="22"/>
          <w:szCs w:val="22"/>
        </w:rPr>
        <w:t xml:space="preserve"> </w:t>
      </w:r>
      <w:r w:rsidR="0050246A" w:rsidRPr="00A7488F">
        <w:rPr>
          <w:sz w:val="22"/>
          <w:szCs w:val="22"/>
        </w:rPr>
        <w:t>,</w:t>
      </w:r>
      <w:r w:rsidRPr="00A7488F">
        <w:rPr>
          <w:sz w:val="22"/>
          <w:szCs w:val="22"/>
        </w:rPr>
        <w:t xml:space="preserve"> constructing  </w:t>
      </w:r>
      <w:r w:rsidR="0050246A" w:rsidRPr="00A7488F">
        <w:rPr>
          <w:sz w:val="22"/>
          <w:szCs w:val="22"/>
        </w:rPr>
        <w:t>and</w:t>
      </w:r>
      <w:r w:rsidRPr="00A7488F">
        <w:rPr>
          <w:sz w:val="22"/>
          <w:szCs w:val="22"/>
        </w:rPr>
        <w:t xml:space="preserve"> development of lots of  suburban  townships around it , this question is asked that  whether the  development of this city from the social needs aspect has been in proportion with sustainable development? The main objective o</w:t>
      </w:r>
      <w:r w:rsidR="00DA7899" w:rsidRPr="00A7488F">
        <w:rPr>
          <w:sz w:val="22"/>
          <w:szCs w:val="22"/>
        </w:rPr>
        <w:t xml:space="preserve">f this research is to evaluate </w:t>
      </w:r>
      <w:r w:rsidRPr="00A7488F">
        <w:rPr>
          <w:sz w:val="22"/>
          <w:szCs w:val="22"/>
        </w:rPr>
        <w:t xml:space="preserve">social sustainability at </w:t>
      </w:r>
      <w:r w:rsidR="0050246A" w:rsidRPr="00A7488F">
        <w:rPr>
          <w:sz w:val="22"/>
          <w:szCs w:val="22"/>
        </w:rPr>
        <w:t>some</w:t>
      </w:r>
      <w:r w:rsidRPr="00A7488F">
        <w:rPr>
          <w:sz w:val="22"/>
          <w:szCs w:val="22"/>
        </w:rPr>
        <w:t xml:space="preserve"> </w:t>
      </w:r>
      <w:r w:rsidR="00DA7899" w:rsidRPr="00A7488F">
        <w:rPr>
          <w:sz w:val="22"/>
          <w:szCs w:val="22"/>
        </w:rPr>
        <w:t>n</w:t>
      </w:r>
      <w:r w:rsidRPr="00A7488F">
        <w:rPr>
          <w:sz w:val="22"/>
          <w:szCs w:val="22"/>
        </w:rPr>
        <w:t xml:space="preserve">eighborhoods </w:t>
      </w:r>
      <w:r w:rsidR="0050246A" w:rsidRPr="00A7488F">
        <w:rPr>
          <w:sz w:val="22"/>
          <w:szCs w:val="22"/>
        </w:rPr>
        <w:t>in</w:t>
      </w:r>
      <w:r w:rsidRPr="00A7488F">
        <w:rPr>
          <w:sz w:val="22"/>
          <w:szCs w:val="22"/>
        </w:rPr>
        <w:t xml:space="preserve"> Karaj. Considering the fact that urban </w:t>
      </w:r>
      <w:proofErr w:type="gramStart"/>
      <w:r w:rsidR="00DA7899" w:rsidRPr="00A7488F">
        <w:rPr>
          <w:sz w:val="22"/>
          <w:szCs w:val="22"/>
        </w:rPr>
        <w:t>n</w:t>
      </w:r>
      <w:r w:rsidR="00270251" w:rsidRPr="00A7488F">
        <w:rPr>
          <w:sz w:val="22"/>
          <w:szCs w:val="22"/>
        </w:rPr>
        <w:t>eighbo</w:t>
      </w:r>
      <w:r w:rsidRPr="00A7488F">
        <w:rPr>
          <w:sz w:val="22"/>
          <w:szCs w:val="22"/>
        </w:rPr>
        <w:t>rhoods ,</w:t>
      </w:r>
      <w:proofErr w:type="gramEnd"/>
      <w:r w:rsidR="00B0733E" w:rsidRPr="00A7488F">
        <w:rPr>
          <w:sz w:val="22"/>
          <w:szCs w:val="22"/>
        </w:rPr>
        <w:t xml:space="preserve"> </w:t>
      </w:r>
      <w:r w:rsidRPr="00A7488F">
        <w:rPr>
          <w:sz w:val="22"/>
          <w:szCs w:val="22"/>
        </w:rPr>
        <w:t xml:space="preserve">as the </w:t>
      </w:r>
      <w:r w:rsidR="00B0733E" w:rsidRPr="00A7488F">
        <w:rPr>
          <w:sz w:val="22"/>
          <w:szCs w:val="22"/>
        </w:rPr>
        <w:t>smallest</w:t>
      </w:r>
      <w:r w:rsidRPr="00A7488F">
        <w:rPr>
          <w:sz w:val="22"/>
          <w:szCs w:val="22"/>
        </w:rPr>
        <w:t xml:space="preserve"> units of cities  have a high importance  in cities and their sustainability  </w:t>
      </w:r>
      <w:r w:rsidR="007320E7" w:rsidRPr="00A7488F">
        <w:rPr>
          <w:sz w:val="22"/>
          <w:szCs w:val="22"/>
        </w:rPr>
        <w:t>are</w:t>
      </w:r>
      <w:r w:rsidRPr="00A7488F">
        <w:rPr>
          <w:sz w:val="22"/>
          <w:szCs w:val="22"/>
        </w:rPr>
        <w:t xml:space="preserve"> </w:t>
      </w:r>
      <w:r w:rsidR="007320E7" w:rsidRPr="00A7488F">
        <w:rPr>
          <w:sz w:val="22"/>
          <w:szCs w:val="22"/>
        </w:rPr>
        <w:t>a</w:t>
      </w:r>
      <w:r w:rsidRPr="00A7488F">
        <w:rPr>
          <w:sz w:val="22"/>
          <w:szCs w:val="22"/>
        </w:rPr>
        <w:t xml:space="preserve"> positive  step toward  sustainable development as </w:t>
      </w:r>
      <w:r w:rsidR="0050246A" w:rsidRPr="00A7488F">
        <w:rPr>
          <w:sz w:val="22"/>
          <w:szCs w:val="22"/>
        </w:rPr>
        <w:t>well as social cohesion of city</w:t>
      </w:r>
      <w:r w:rsidRPr="00A7488F">
        <w:rPr>
          <w:sz w:val="22"/>
          <w:szCs w:val="22"/>
        </w:rPr>
        <w:t>.</w:t>
      </w:r>
      <w:r w:rsidR="0050246A" w:rsidRPr="00A7488F">
        <w:rPr>
          <w:sz w:val="22"/>
          <w:szCs w:val="22"/>
        </w:rPr>
        <w:t xml:space="preserve"> </w:t>
      </w:r>
      <w:r w:rsidRPr="00A7488F">
        <w:rPr>
          <w:sz w:val="22"/>
          <w:szCs w:val="22"/>
        </w:rPr>
        <w:t xml:space="preserve">We </w:t>
      </w:r>
      <w:proofErr w:type="gramStart"/>
      <w:r w:rsidRPr="00A7488F">
        <w:rPr>
          <w:sz w:val="22"/>
          <w:szCs w:val="22"/>
        </w:rPr>
        <w:t xml:space="preserve">selected  </w:t>
      </w:r>
      <w:r w:rsidR="0050246A" w:rsidRPr="00A7488F">
        <w:rPr>
          <w:sz w:val="22"/>
          <w:szCs w:val="22"/>
        </w:rPr>
        <w:t>some</w:t>
      </w:r>
      <w:proofErr w:type="gramEnd"/>
      <w:r w:rsidRPr="00A7488F">
        <w:rPr>
          <w:sz w:val="22"/>
          <w:szCs w:val="22"/>
        </w:rPr>
        <w:t xml:space="preserve"> </w:t>
      </w:r>
      <w:r w:rsidR="00DA7899" w:rsidRPr="00A7488F">
        <w:rPr>
          <w:sz w:val="22"/>
          <w:szCs w:val="22"/>
        </w:rPr>
        <w:t>n</w:t>
      </w:r>
      <w:r w:rsidR="00270251" w:rsidRPr="00A7488F">
        <w:rPr>
          <w:sz w:val="22"/>
          <w:szCs w:val="22"/>
        </w:rPr>
        <w:t>eighbo</w:t>
      </w:r>
      <w:r w:rsidRPr="00A7488F">
        <w:rPr>
          <w:sz w:val="22"/>
          <w:szCs w:val="22"/>
        </w:rPr>
        <w:t xml:space="preserve">rhoods as statistic  </w:t>
      </w:r>
      <w:r w:rsidR="0050246A" w:rsidRPr="00A7488F">
        <w:rPr>
          <w:sz w:val="22"/>
          <w:szCs w:val="22"/>
        </w:rPr>
        <w:t>population</w:t>
      </w:r>
      <w:r w:rsidRPr="00A7488F">
        <w:rPr>
          <w:sz w:val="22"/>
          <w:szCs w:val="22"/>
        </w:rPr>
        <w:t xml:space="preserve"> . Assessment of the related variables made through determining a collection of indicators.</w:t>
      </w:r>
      <w:r w:rsidR="00B0733E" w:rsidRPr="00A7488F">
        <w:rPr>
          <w:sz w:val="22"/>
          <w:szCs w:val="22"/>
        </w:rPr>
        <w:t xml:space="preserve"> </w:t>
      </w:r>
      <w:r w:rsidRPr="00A7488F">
        <w:rPr>
          <w:sz w:val="22"/>
          <w:szCs w:val="22"/>
        </w:rPr>
        <w:t xml:space="preserve">The collected data via specialist questionnaires analyzed using SPSS software. The reason for </w:t>
      </w:r>
      <w:r w:rsidRPr="00A7488F">
        <w:rPr>
          <w:rFonts w:asciiTheme="majorBidi" w:hAnsiTheme="majorBidi" w:cstheme="majorBidi"/>
          <w:sz w:val="22"/>
          <w:szCs w:val="22"/>
          <w:lang w:bidi="fa-IR"/>
        </w:rPr>
        <w:t xml:space="preserve">which </w:t>
      </w:r>
      <w:r w:rsidR="001D61AC" w:rsidRPr="00A7488F">
        <w:rPr>
          <w:rFonts w:asciiTheme="majorBidi" w:hAnsiTheme="majorBidi" w:cstheme="majorBidi"/>
          <w:sz w:val="22"/>
          <w:szCs w:val="22"/>
          <w:lang w:bidi="fa-IR"/>
        </w:rPr>
        <w:t>Kendall’s</w:t>
      </w:r>
      <w:r w:rsidRPr="00A7488F">
        <w:rPr>
          <w:rFonts w:asciiTheme="majorBidi" w:hAnsiTheme="majorBidi" w:cstheme="majorBidi"/>
          <w:sz w:val="22"/>
          <w:szCs w:val="22"/>
          <w:lang w:bidi="fa-IR"/>
        </w:rPr>
        <w:t xml:space="preserve"> t</w:t>
      </w:r>
      <w:r w:rsidRPr="00A7488F">
        <w:rPr>
          <w:sz w:val="22"/>
          <w:szCs w:val="22"/>
        </w:rPr>
        <w:t xml:space="preserve">est was selected to study the </w:t>
      </w:r>
      <w:proofErr w:type="gramStart"/>
      <w:r w:rsidRPr="00A7488F">
        <w:rPr>
          <w:sz w:val="22"/>
          <w:szCs w:val="22"/>
        </w:rPr>
        <w:t>meaningfulness  relationship</w:t>
      </w:r>
      <w:proofErr w:type="gramEnd"/>
      <w:r w:rsidRPr="00A7488F">
        <w:rPr>
          <w:sz w:val="22"/>
          <w:szCs w:val="22"/>
        </w:rPr>
        <w:t xml:space="preserve"> of the research variables and the concept of social sustainability is the largeness </w:t>
      </w:r>
      <w:r w:rsidR="00DA7899" w:rsidRPr="00A7488F">
        <w:rPr>
          <w:sz w:val="22"/>
          <w:szCs w:val="22"/>
        </w:rPr>
        <w:t>and qualitative feature</w:t>
      </w:r>
      <w:r w:rsidRPr="00A7488F">
        <w:rPr>
          <w:sz w:val="22"/>
          <w:szCs w:val="22"/>
        </w:rPr>
        <w:t xml:space="preserve"> of the </w:t>
      </w:r>
      <w:r w:rsidR="00A16BD7" w:rsidRPr="00A7488F">
        <w:rPr>
          <w:sz w:val="22"/>
          <w:szCs w:val="22"/>
        </w:rPr>
        <w:t>N</w:t>
      </w:r>
      <w:r w:rsidRPr="00A7488F">
        <w:rPr>
          <w:sz w:val="22"/>
          <w:szCs w:val="22"/>
        </w:rPr>
        <w:t xml:space="preserve"> volume.</w:t>
      </w:r>
      <w:r w:rsidR="001D61AC" w:rsidRPr="00A7488F">
        <w:rPr>
          <w:sz w:val="22"/>
          <w:szCs w:val="22"/>
        </w:rPr>
        <w:t xml:space="preserve"> </w:t>
      </w:r>
      <w:r w:rsidR="00DA7899" w:rsidRPr="00A7488F">
        <w:rPr>
          <w:sz w:val="22"/>
          <w:szCs w:val="22"/>
        </w:rPr>
        <w:t>The result of the research is the</w:t>
      </w:r>
      <w:r w:rsidRPr="00A7488F">
        <w:rPr>
          <w:sz w:val="22"/>
          <w:szCs w:val="22"/>
        </w:rPr>
        <w:t xml:space="preserve"> proving meaningfulness of the relationship between the defined variables and the notion of social </w:t>
      </w:r>
      <w:proofErr w:type="gramStart"/>
      <w:r w:rsidRPr="00A7488F">
        <w:rPr>
          <w:sz w:val="22"/>
          <w:szCs w:val="22"/>
        </w:rPr>
        <w:t xml:space="preserve">sustainability </w:t>
      </w:r>
      <w:r w:rsidR="00A16BD7" w:rsidRPr="00A7488F">
        <w:rPr>
          <w:sz w:val="22"/>
          <w:szCs w:val="22"/>
        </w:rPr>
        <w:t xml:space="preserve"> </w:t>
      </w:r>
      <w:r w:rsidRPr="00A7488F">
        <w:rPr>
          <w:sz w:val="22"/>
          <w:szCs w:val="22"/>
        </w:rPr>
        <w:t>except</w:t>
      </w:r>
      <w:proofErr w:type="gramEnd"/>
      <w:r w:rsidRPr="00A7488F">
        <w:rPr>
          <w:sz w:val="22"/>
          <w:szCs w:val="22"/>
        </w:rPr>
        <w:t xml:space="preserve"> social </w:t>
      </w:r>
      <w:r w:rsidR="00DA7899" w:rsidRPr="00A7488F">
        <w:rPr>
          <w:sz w:val="22"/>
          <w:szCs w:val="22"/>
        </w:rPr>
        <w:t>participation</w:t>
      </w:r>
      <w:r w:rsidRPr="00A7488F">
        <w:rPr>
          <w:sz w:val="22"/>
          <w:szCs w:val="22"/>
        </w:rPr>
        <w:t>.</w:t>
      </w:r>
      <w:r w:rsidR="001D61AC" w:rsidRPr="00A7488F">
        <w:rPr>
          <w:sz w:val="22"/>
          <w:szCs w:val="22"/>
        </w:rPr>
        <w:t xml:space="preserve"> Level of social Sustainability in the </w:t>
      </w:r>
      <w:r w:rsidR="00DA7899" w:rsidRPr="00A7488F">
        <w:rPr>
          <w:sz w:val="22"/>
          <w:szCs w:val="22"/>
        </w:rPr>
        <w:t>n</w:t>
      </w:r>
      <w:r w:rsidR="00270251" w:rsidRPr="00A7488F">
        <w:rPr>
          <w:sz w:val="22"/>
          <w:szCs w:val="22"/>
        </w:rPr>
        <w:t>eighbo</w:t>
      </w:r>
      <w:r w:rsidRPr="00A7488F">
        <w:rPr>
          <w:sz w:val="22"/>
          <w:szCs w:val="22"/>
        </w:rPr>
        <w:t xml:space="preserve">rhoods </w:t>
      </w:r>
      <w:r w:rsidR="001D61AC" w:rsidRPr="00A7488F">
        <w:rPr>
          <w:sz w:val="22"/>
          <w:szCs w:val="22"/>
        </w:rPr>
        <w:t>are not</w:t>
      </w:r>
      <w:r w:rsidRPr="00A7488F">
        <w:rPr>
          <w:sz w:val="22"/>
          <w:szCs w:val="22"/>
        </w:rPr>
        <w:t xml:space="preserve"> the same</w:t>
      </w:r>
      <w:r w:rsidR="001D61AC" w:rsidRPr="00A7488F">
        <w:rPr>
          <w:sz w:val="22"/>
          <w:szCs w:val="22"/>
        </w:rPr>
        <w:t xml:space="preserve"> and there </w:t>
      </w:r>
      <w:proofErr w:type="gramStart"/>
      <w:r w:rsidR="001D61AC" w:rsidRPr="00A7488F">
        <w:rPr>
          <w:sz w:val="22"/>
          <w:szCs w:val="22"/>
        </w:rPr>
        <w:t>is  high</w:t>
      </w:r>
      <w:proofErr w:type="gramEnd"/>
      <w:r w:rsidRPr="00A7488F">
        <w:rPr>
          <w:sz w:val="22"/>
          <w:szCs w:val="22"/>
        </w:rPr>
        <w:t xml:space="preserve"> gap  between the</w:t>
      </w:r>
      <w:r w:rsidR="001D61AC" w:rsidRPr="00A7488F">
        <w:rPr>
          <w:sz w:val="22"/>
          <w:szCs w:val="22"/>
        </w:rPr>
        <w:t>m (</w:t>
      </w:r>
      <w:r w:rsidR="009009EA" w:rsidRPr="00A7488F">
        <w:rPr>
          <w:sz w:val="22"/>
          <w:szCs w:val="22"/>
        </w:rPr>
        <w:t xml:space="preserve">about </w:t>
      </w:r>
      <w:r w:rsidRPr="00A7488F">
        <w:rPr>
          <w:sz w:val="22"/>
          <w:szCs w:val="22"/>
        </w:rPr>
        <w:t>2.6</w:t>
      </w:r>
      <w:r w:rsidR="001D61AC" w:rsidRPr="00A7488F">
        <w:rPr>
          <w:sz w:val="22"/>
          <w:szCs w:val="22"/>
        </w:rPr>
        <w:t>).</w:t>
      </w:r>
      <w:r w:rsidR="00DA7899" w:rsidRPr="00A7488F">
        <w:rPr>
          <w:sz w:val="22"/>
          <w:szCs w:val="22"/>
        </w:rPr>
        <w:t>In addition</w:t>
      </w:r>
      <w:r w:rsidRPr="00A7488F">
        <w:rPr>
          <w:sz w:val="22"/>
          <w:szCs w:val="22"/>
        </w:rPr>
        <w:t xml:space="preserve"> education indicator has the highest level of sustainability between the </w:t>
      </w:r>
      <w:r w:rsidR="00DA7899" w:rsidRPr="00A7488F">
        <w:rPr>
          <w:sz w:val="22"/>
          <w:szCs w:val="22"/>
        </w:rPr>
        <w:t>n</w:t>
      </w:r>
      <w:r w:rsidR="00270251" w:rsidRPr="00A7488F">
        <w:rPr>
          <w:sz w:val="22"/>
          <w:szCs w:val="22"/>
        </w:rPr>
        <w:t>eighbo</w:t>
      </w:r>
      <w:r w:rsidRPr="00A7488F">
        <w:rPr>
          <w:sz w:val="22"/>
          <w:szCs w:val="22"/>
        </w:rPr>
        <w:t>rhoods (0</w:t>
      </w:r>
      <w:r w:rsidR="0050246A" w:rsidRPr="00A7488F">
        <w:rPr>
          <w:sz w:val="22"/>
          <w:szCs w:val="22"/>
        </w:rPr>
        <w:t>.</w:t>
      </w:r>
      <w:r w:rsidRPr="00A7488F">
        <w:rPr>
          <w:sz w:val="22"/>
          <w:szCs w:val="22"/>
        </w:rPr>
        <w:t xml:space="preserve">024). </w:t>
      </w:r>
      <w:r w:rsidR="001D61AC" w:rsidRPr="00A7488F">
        <w:rPr>
          <w:sz w:val="22"/>
          <w:szCs w:val="22"/>
        </w:rPr>
        <w:t>A</w:t>
      </w:r>
      <w:r w:rsidRPr="00A7488F">
        <w:rPr>
          <w:sz w:val="22"/>
          <w:szCs w:val="22"/>
        </w:rPr>
        <w:t xml:space="preserve">ccess to the recreational facilities </w:t>
      </w:r>
      <w:proofErr w:type="gramStart"/>
      <w:r w:rsidRPr="00A7488F">
        <w:rPr>
          <w:sz w:val="22"/>
          <w:szCs w:val="22"/>
        </w:rPr>
        <w:t>indicated  the</w:t>
      </w:r>
      <w:proofErr w:type="gramEnd"/>
      <w:r w:rsidRPr="00A7488F">
        <w:rPr>
          <w:sz w:val="22"/>
          <w:szCs w:val="22"/>
        </w:rPr>
        <w:t xml:space="preserve"> highest level of difference between sustainable and unsustainable </w:t>
      </w:r>
      <w:r w:rsidR="00DA7899" w:rsidRPr="00A7488F">
        <w:rPr>
          <w:sz w:val="22"/>
          <w:szCs w:val="22"/>
        </w:rPr>
        <w:t>n</w:t>
      </w:r>
      <w:r w:rsidR="00270251" w:rsidRPr="00A7488F">
        <w:rPr>
          <w:sz w:val="22"/>
          <w:szCs w:val="22"/>
        </w:rPr>
        <w:t>eighbo</w:t>
      </w:r>
      <w:r w:rsidRPr="00A7488F">
        <w:rPr>
          <w:sz w:val="22"/>
          <w:szCs w:val="22"/>
        </w:rPr>
        <w:t>rhoods</w:t>
      </w:r>
      <w:r w:rsidR="007320E7" w:rsidRPr="00A7488F">
        <w:rPr>
          <w:sz w:val="22"/>
          <w:szCs w:val="22"/>
        </w:rPr>
        <w:t>(74%).</w:t>
      </w:r>
    </w:p>
    <w:p w:rsidR="00A7488F" w:rsidRDefault="00A7488F" w:rsidP="006B6AD2">
      <w:pPr>
        <w:spacing w:line="276" w:lineRule="auto"/>
        <w:jc w:val="both"/>
        <w:rPr>
          <w:sz w:val="22"/>
          <w:szCs w:val="22"/>
        </w:rPr>
      </w:pPr>
    </w:p>
    <w:p w:rsidR="00E1158C" w:rsidRDefault="00E1158C" w:rsidP="006B6AD2">
      <w:pPr>
        <w:spacing w:line="276" w:lineRule="auto"/>
        <w:jc w:val="both"/>
        <w:rPr>
          <w:sz w:val="22"/>
          <w:szCs w:val="22"/>
        </w:rPr>
      </w:pPr>
    </w:p>
    <w:p w:rsidR="00E1158C" w:rsidRPr="00A7488F" w:rsidRDefault="00E1158C" w:rsidP="006B6AD2">
      <w:pPr>
        <w:spacing w:line="276" w:lineRule="auto"/>
        <w:jc w:val="both"/>
        <w:rPr>
          <w:sz w:val="22"/>
          <w:szCs w:val="22"/>
        </w:rPr>
      </w:pPr>
    </w:p>
    <w:p w:rsidR="00DA47D4" w:rsidRPr="007D2A45" w:rsidRDefault="00DA47D4" w:rsidP="00DA47D4">
      <w:pPr>
        <w:pStyle w:val="Keywords"/>
        <w:rPr>
          <w:sz w:val="22"/>
          <w:szCs w:val="22"/>
        </w:rPr>
      </w:pPr>
      <w:r w:rsidRPr="007D2A45">
        <w:rPr>
          <w:sz w:val="22"/>
          <w:szCs w:val="22"/>
        </w:rPr>
        <w:t xml:space="preserve">Keywords:  </w:t>
      </w:r>
      <w:r w:rsidR="00A41C77" w:rsidRPr="007D2A45">
        <w:rPr>
          <w:sz w:val="22"/>
          <w:szCs w:val="22"/>
        </w:rPr>
        <w:fldChar w:fldCharType="begin"/>
      </w:r>
      <w:r w:rsidRPr="007D2A45">
        <w:rPr>
          <w:sz w:val="22"/>
          <w:szCs w:val="22"/>
        </w:rPr>
        <w:instrText xml:space="preserve"> MACROBUTTON </w:instrText>
      </w:r>
      <w:r w:rsidR="00A41C77" w:rsidRPr="007D2A45">
        <w:rPr>
          <w:sz w:val="22"/>
          <w:szCs w:val="22"/>
        </w:rPr>
        <w:fldChar w:fldCharType="end"/>
      </w:r>
      <w:r w:rsidR="00A41C77" w:rsidRPr="007D2A45">
        <w:rPr>
          <w:sz w:val="22"/>
          <w:szCs w:val="22"/>
        </w:rPr>
        <w:fldChar w:fldCharType="begin"/>
      </w:r>
      <w:r w:rsidRPr="007D2A45">
        <w:rPr>
          <w:sz w:val="22"/>
          <w:szCs w:val="22"/>
        </w:rPr>
        <w:instrText xml:space="preserve"> MACROBUTTON </w:instrText>
      </w:r>
      <w:r w:rsidR="00A41C77" w:rsidRPr="007D2A45">
        <w:rPr>
          <w:sz w:val="22"/>
          <w:szCs w:val="22"/>
        </w:rPr>
        <w:fldChar w:fldCharType="end"/>
      </w:r>
      <w:r w:rsidRPr="007D2A45">
        <w:rPr>
          <w:sz w:val="22"/>
          <w:szCs w:val="22"/>
        </w:rPr>
        <w:t xml:space="preserve">Social </w:t>
      </w:r>
      <w:proofErr w:type="gramStart"/>
      <w:r w:rsidRPr="007D2A45">
        <w:rPr>
          <w:sz w:val="22"/>
          <w:szCs w:val="22"/>
        </w:rPr>
        <w:t>sustainability ,</w:t>
      </w:r>
      <w:proofErr w:type="gramEnd"/>
      <w:r w:rsidRPr="007D2A45">
        <w:rPr>
          <w:sz w:val="22"/>
          <w:szCs w:val="22"/>
        </w:rPr>
        <w:t xml:space="preserve"> Urban Neighbourhoods, Sustainable Development , Participation , Happiness and Quality of life </w:t>
      </w:r>
    </w:p>
    <w:p w:rsidR="00A7488F" w:rsidRDefault="00A7488F" w:rsidP="00A7488F">
      <w:pPr>
        <w:pStyle w:val="Heading1"/>
        <w:numPr>
          <w:ilvl w:val="0"/>
          <w:numId w:val="0"/>
        </w:numPr>
        <w:ind w:left="170"/>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A7488F" w:rsidRDefault="00A7488F" w:rsidP="00A7488F">
      <w:pPr>
        <w:rPr>
          <w:lang w:val="en-GB"/>
        </w:rPr>
      </w:pPr>
    </w:p>
    <w:p w:rsidR="006B6AD2" w:rsidRDefault="006B6AD2" w:rsidP="00A7488F">
      <w:pPr>
        <w:rPr>
          <w:lang w:val="en-GB"/>
        </w:rPr>
      </w:pPr>
    </w:p>
    <w:p w:rsidR="006B6AD2" w:rsidRDefault="006B6AD2" w:rsidP="00A7488F">
      <w:pPr>
        <w:rPr>
          <w:lang w:val="en-GB"/>
        </w:rPr>
      </w:pPr>
    </w:p>
    <w:p w:rsidR="00180843" w:rsidRDefault="00B642B2">
      <w:pPr>
        <w:pStyle w:val="Heading1"/>
      </w:pPr>
      <w:r>
        <w:lastRenderedPageBreak/>
        <w:t>Introduction</w:t>
      </w:r>
    </w:p>
    <w:p w:rsidR="00EA48EC" w:rsidRPr="003459F1" w:rsidRDefault="00EA48EC" w:rsidP="006B6AD2">
      <w:pPr>
        <w:spacing w:line="276" w:lineRule="auto"/>
        <w:jc w:val="both"/>
        <w:rPr>
          <w:sz w:val="22"/>
          <w:szCs w:val="22"/>
        </w:rPr>
      </w:pPr>
      <w:r w:rsidRPr="003459F1">
        <w:rPr>
          <w:sz w:val="22"/>
          <w:szCs w:val="22"/>
        </w:rPr>
        <w:t xml:space="preserve">The concept of sustainable development was formed under the influence </w:t>
      </w:r>
      <w:proofErr w:type="gramStart"/>
      <w:r w:rsidRPr="003459F1">
        <w:rPr>
          <w:sz w:val="22"/>
          <w:szCs w:val="22"/>
        </w:rPr>
        <w:t xml:space="preserve">of  </w:t>
      </w:r>
      <w:proofErr w:type="spellStart"/>
      <w:r w:rsidRPr="003459F1">
        <w:rPr>
          <w:sz w:val="22"/>
          <w:szCs w:val="22"/>
        </w:rPr>
        <w:t>Brundtland’s</w:t>
      </w:r>
      <w:proofErr w:type="spellEnd"/>
      <w:proofErr w:type="gramEnd"/>
      <w:r w:rsidRPr="003459F1">
        <w:rPr>
          <w:sz w:val="22"/>
          <w:szCs w:val="22"/>
        </w:rPr>
        <w:t xml:space="preserve"> </w:t>
      </w:r>
    </w:p>
    <w:p w:rsidR="00EF0EFE" w:rsidRPr="003459F1" w:rsidRDefault="00EA48EC" w:rsidP="00087F0D">
      <w:pPr>
        <w:spacing w:line="276" w:lineRule="auto"/>
        <w:jc w:val="both"/>
        <w:rPr>
          <w:sz w:val="22"/>
          <w:szCs w:val="22"/>
        </w:rPr>
      </w:pPr>
      <w:proofErr w:type="gramStart"/>
      <w:r w:rsidRPr="003459F1">
        <w:rPr>
          <w:sz w:val="22"/>
          <w:szCs w:val="22"/>
        </w:rPr>
        <w:t>Report  and</w:t>
      </w:r>
      <w:proofErr w:type="gramEnd"/>
      <w:r w:rsidRPr="003459F1">
        <w:rPr>
          <w:sz w:val="22"/>
          <w:szCs w:val="22"/>
        </w:rPr>
        <w:t xml:space="preserve">  considered   as an essential need in the decade 1970</w:t>
      </w:r>
      <w:r w:rsidR="003459F1" w:rsidRPr="003459F1">
        <w:rPr>
          <w:sz w:val="22"/>
          <w:szCs w:val="22"/>
        </w:rPr>
        <w:t xml:space="preserve"> </w:t>
      </w:r>
      <w:r w:rsidR="003904EB" w:rsidRPr="003459F1">
        <w:rPr>
          <w:sz w:val="22"/>
          <w:szCs w:val="22"/>
        </w:rPr>
        <w:t>[</w:t>
      </w:r>
      <w:r w:rsidR="00087F0D">
        <w:rPr>
          <w:sz w:val="22"/>
          <w:szCs w:val="22"/>
        </w:rPr>
        <w:t>29</w:t>
      </w:r>
      <w:r w:rsidRPr="003459F1">
        <w:rPr>
          <w:sz w:val="22"/>
          <w:szCs w:val="22"/>
        </w:rPr>
        <w:t xml:space="preserve">]. Sustainable development refers to </w:t>
      </w:r>
      <w:proofErr w:type="gramStart"/>
      <w:r w:rsidRPr="003459F1">
        <w:rPr>
          <w:sz w:val="22"/>
          <w:szCs w:val="22"/>
        </w:rPr>
        <w:t>a  development</w:t>
      </w:r>
      <w:proofErr w:type="gramEnd"/>
      <w:r w:rsidRPr="003459F1">
        <w:rPr>
          <w:sz w:val="22"/>
          <w:szCs w:val="22"/>
        </w:rPr>
        <w:t xml:space="preserve"> which could  response the actual needs without  endangering  the capacity of the future generations in supplying their needs</w:t>
      </w:r>
      <w:r w:rsidR="00DF63B4" w:rsidRPr="003459F1">
        <w:rPr>
          <w:sz w:val="22"/>
          <w:szCs w:val="22"/>
        </w:rPr>
        <w:t xml:space="preserve"> </w:t>
      </w:r>
      <w:r w:rsidR="002343B4" w:rsidRPr="003459F1">
        <w:rPr>
          <w:sz w:val="22"/>
          <w:szCs w:val="22"/>
        </w:rPr>
        <w:t xml:space="preserve"> </w:t>
      </w:r>
      <w:r w:rsidRPr="003459F1">
        <w:rPr>
          <w:sz w:val="22"/>
          <w:szCs w:val="22"/>
        </w:rPr>
        <w:t>[</w:t>
      </w:r>
      <w:r w:rsidR="00087F0D">
        <w:rPr>
          <w:sz w:val="22"/>
          <w:szCs w:val="22"/>
        </w:rPr>
        <w:t>26</w:t>
      </w:r>
      <w:r w:rsidRPr="003459F1">
        <w:rPr>
          <w:sz w:val="22"/>
          <w:szCs w:val="22"/>
        </w:rPr>
        <w:t>][</w:t>
      </w:r>
      <w:r w:rsidR="00087F0D">
        <w:rPr>
          <w:sz w:val="22"/>
          <w:szCs w:val="22"/>
        </w:rPr>
        <w:t>28</w:t>
      </w:r>
      <w:r w:rsidRPr="003459F1">
        <w:rPr>
          <w:sz w:val="22"/>
          <w:szCs w:val="22"/>
        </w:rPr>
        <w:t>]. The notion of social sustainability  emerged as one of the chief  pillars of the sustainable development</w:t>
      </w:r>
      <w:r w:rsidR="00DF63B4" w:rsidRPr="003459F1">
        <w:rPr>
          <w:sz w:val="22"/>
          <w:szCs w:val="22"/>
        </w:rPr>
        <w:t xml:space="preserve"> </w:t>
      </w:r>
      <w:r w:rsidRPr="003459F1">
        <w:rPr>
          <w:sz w:val="22"/>
          <w:szCs w:val="22"/>
        </w:rPr>
        <w:t>[</w:t>
      </w:r>
      <w:r w:rsidR="00087F0D">
        <w:rPr>
          <w:sz w:val="22"/>
          <w:szCs w:val="22"/>
        </w:rPr>
        <w:t>16</w:t>
      </w:r>
      <w:r w:rsidRPr="003459F1">
        <w:rPr>
          <w:sz w:val="22"/>
          <w:szCs w:val="22"/>
        </w:rPr>
        <w:t xml:space="preserve">] .Social sustainability is one of the significant variables of sustainable development  which emphasizes on  social ,economical and environmental  positive outputs  and reduce  biophysical results in urban environment and also the promotion  of life quality </w:t>
      </w:r>
      <w:r w:rsidR="00DF63B4" w:rsidRPr="003459F1">
        <w:rPr>
          <w:sz w:val="22"/>
          <w:szCs w:val="22"/>
        </w:rPr>
        <w:t xml:space="preserve"> </w:t>
      </w:r>
      <w:r w:rsidRPr="003459F1">
        <w:rPr>
          <w:sz w:val="22"/>
          <w:szCs w:val="22"/>
        </w:rPr>
        <w:t>[1</w:t>
      </w:r>
      <w:r w:rsidR="00087F0D">
        <w:rPr>
          <w:sz w:val="22"/>
          <w:szCs w:val="22"/>
        </w:rPr>
        <w:t>5</w:t>
      </w:r>
      <w:r w:rsidRPr="003459F1">
        <w:rPr>
          <w:sz w:val="22"/>
          <w:szCs w:val="22"/>
        </w:rPr>
        <w:t>].</w:t>
      </w:r>
    </w:p>
    <w:p w:rsidR="00EA48EC" w:rsidRPr="003459F1" w:rsidRDefault="00EF0EFE" w:rsidP="00087F0D">
      <w:pPr>
        <w:spacing w:line="276" w:lineRule="auto"/>
        <w:jc w:val="both"/>
        <w:rPr>
          <w:sz w:val="22"/>
          <w:szCs w:val="22"/>
        </w:rPr>
      </w:pPr>
      <w:r w:rsidRPr="003459F1">
        <w:rPr>
          <w:sz w:val="22"/>
          <w:szCs w:val="22"/>
        </w:rPr>
        <w:t xml:space="preserve">     </w:t>
      </w:r>
      <w:r w:rsidR="00EA48EC" w:rsidRPr="003459F1">
        <w:rPr>
          <w:sz w:val="22"/>
          <w:szCs w:val="22"/>
        </w:rPr>
        <w:t>Of course  in the first ,economical and environmental notions  were in the interior of sustainable development  concept ; however , social issues has opened its way in the researches concerning sustainability</w:t>
      </w:r>
      <w:r w:rsidR="00DF63B4" w:rsidRPr="003459F1">
        <w:rPr>
          <w:sz w:val="22"/>
          <w:szCs w:val="22"/>
        </w:rPr>
        <w:t xml:space="preserve"> </w:t>
      </w:r>
      <w:r w:rsidR="00EA48EC" w:rsidRPr="003459F1">
        <w:rPr>
          <w:sz w:val="22"/>
          <w:szCs w:val="22"/>
        </w:rPr>
        <w:t>[</w:t>
      </w:r>
      <w:r w:rsidR="002343B4" w:rsidRPr="003459F1">
        <w:rPr>
          <w:sz w:val="22"/>
          <w:szCs w:val="22"/>
        </w:rPr>
        <w:t>8</w:t>
      </w:r>
      <w:r w:rsidR="00EA48EC" w:rsidRPr="003459F1">
        <w:rPr>
          <w:sz w:val="22"/>
          <w:szCs w:val="22"/>
        </w:rPr>
        <w:t>].Therefore, social sustainability  has  discussed  less  in relation to other dimensions  in the sustainable development issues   and has weak theoretical bases</w:t>
      </w:r>
      <w:r w:rsidR="003459F1" w:rsidRPr="003459F1">
        <w:rPr>
          <w:sz w:val="22"/>
          <w:szCs w:val="22"/>
        </w:rPr>
        <w:t xml:space="preserve"> </w:t>
      </w:r>
      <w:r w:rsidR="00EA48EC" w:rsidRPr="003459F1">
        <w:rPr>
          <w:sz w:val="22"/>
          <w:szCs w:val="22"/>
        </w:rPr>
        <w:t>[1</w:t>
      </w:r>
      <w:r w:rsidR="00087F0D">
        <w:rPr>
          <w:sz w:val="22"/>
          <w:szCs w:val="22"/>
        </w:rPr>
        <w:t>6</w:t>
      </w:r>
      <w:r w:rsidR="00EA48EC" w:rsidRPr="003459F1">
        <w:rPr>
          <w:sz w:val="22"/>
          <w:szCs w:val="22"/>
        </w:rPr>
        <w:t>].</w:t>
      </w:r>
    </w:p>
    <w:p w:rsidR="00EA48EC" w:rsidRPr="003459F1" w:rsidRDefault="00EA48EC" w:rsidP="00087F0D">
      <w:pPr>
        <w:spacing w:line="276" w:lineRule="auto"/>
        <w:jc w:val="both"/>
        <w:rPr>
          <w:sz w:val="22"/>
          <w:szCs w:val="22"/>
          <w:lang w:bidi="fa-IR"/>
        </w:rPr>
      </w:pPr>
      <w:r w:rsidRPr="003459F1">
        <w:rPr>
          <w:sz w:val="22"/>
          <w:szCs w:val="22"/>
          <w:lang w:bidi="fa-IR"/>
        </w:rPr>
        <w:t>The problems such as poverty, social restrictions, unemployment and inequality are related to social sustainability</w:t>
      </w:r>
      <w:r w:rsidR="002343B4" w:rsidRPr="003459F1">
        <w:rPr>
          <w:sz w:val="22"/>
          <w:szCs w:val="22"/>
          <w:lang w:bidi="fa-IR"/>
        </w:rPr>
        <w:t xml:space="preserve"> </w:t>
      </w:r>
      <w:r w:rsidRPr="003459F1">
        <w:rPr>
          <w:sz w:val="22"/>
          <w:szCs w:val="22"/>
          <w:lang w:bidi="fa-IR"/>
        </w:rPr>
        <w:t>[1</w:t>
      </w:r>
      <w:r w:rsidR="003C4D97">
        <w:rPr>
          <w:sz w:val="22"/>
          <w:szCs w:val="22"/>
          <w:lang w:bidi="fa-IR"/>
        </w:rPr>
        <w:t>3</w:t>
      </w:r>
      <w:r w:rsidRPr="003459F1">
        <w:rPr>
          <w:sz w:val="22"/>
          <w:szCs w:val="22"/>
          <w:lang w:bidi="fa-IR"/>
        </w:rPr>
        <w:t>][2</w:t>
      </w:r>
      <w:r w:rsidR="00087F0D">
        <w:rPr>
          <w:sz w:val="22"/>
          <w:szCs w:val="22"/>
          <w:lang w:bidi="fa-IR"/>
        </w:rPr>
        <w:t>2</w:t>
      </w:r>
      <w:r w:rsidRPr="003459F1">
        <w:rPr>
          <w:sz w:val="22"/>
          <w:szCs w:val="22"/>
          <w:lang w:bidi="fa-IR"/>
        </w:rPr>
        <w:t>] and in a more fundamental  thought, this concept is a bridge  between social conditions (such as poverty) and destruction and ruin of the environment</w:t>
      </w:r>
      <w:r w:rsidR="00DF63B4" w:rsidRPr="003459F1">
        <w:rPr>
          <w:sz w:val="22"/>
          <w:szCs w:val="22"/>
          <w:lang w:bidi="fa-IR"/>
        </w:rPr>
        <w:t xml:space="preserve"> </w:t>
      </w:r>
      <w:r w:rsidRPr="003459F1">
        <w:rPr>
          <w:sz w:val="22"/>
          <w:szCs w:val="22"/>
          <w:lang w:bidi="fa-IR"/>
        </w:rPr>
        <w:t>[2] and its most important variables including happiness and quality of life, health and security ,participation and equality.</w:t>
      </w:r>
    </w:p>
    <w:p w:rsidR="00EA48EC" w:rsidRPr="003459F1" w:rsidRDefault="00EF0EFE" w:rsidP="00087F0D">
      <w:pPr>
        <w:spacing w:line="276" w:lineRule="auto"/>
        <w:jc w:val="both"/>
        <w:rPr>
          <w:sz w:val="22"/>
          <w:szCs w:val="22"/>
          <w:lang w:bidi="fa-IR"/>
        </w:rPr>
      </w:pPr>
      <w:r w:rsidRPr="003459F1">
        <w:rPr>
          <w:sz w:val="22"/>
          <w:szCs w:val="22"/>
          <w:lang w:bidi="fa-IR"/>
        </w:rPr>
        <w:t xml:space="preserve">     </w:t>
      </w:r>
      <w:r w:rsidR="00A235E4" w:rsidRPr="003459F1">
        <w:rPr>
          <w:sz w:val="22"/>
          <w:szCs w:val="22"/>
          <w:lang w:bidi="fa-IR"/>
        </w:rPr>
        <w:t xml:space="preserve">Andrea </w:t>
      </w:r>
      <w:proofErr w:type="spellStart"/>
      <w:r w:rsidR="00A235E4" w:rsidRPr="003459F1">
        <w:rPr>
          <w:sz w:val="22"/>
          <w:szCs w:val="22"/>
          <w:lang w:bidi="fa-IR"/>
        </w:rPr>
        <w:t>Colantonio</w:t>
      </w:r>
      <w:proofErr w:type="spellEnd"/>
      <w:r w:rsidR="00A235E4" w:rsidRPr="003459F1">
        <w:rPr>
          <w:sz w:val="22"/>
          <w:szCs w:val="22"/>
          <w:lang w:bidi="fa-IR"/>
        </w:rPr>
        <w:t xml:space="preserve"> </w:t>
      </w:r>
      <w:r w:rsidR="00EA48EC" w:rsidRPr="003459F1">
        <w:rPr>
          <w:sz w:val="22"/>
          <w:szCs w:val="22"/>
          <w:lang w:bidi="fa-IR"/>
        </w:rPr>
        <w:t>[9]</w:t>
      </w:r>
      <w:proofErr w:type="gramStart"/>
      <w:r w:rsidR="00EA48EC" w:rsidRPr="003459F1">
        <w:rPr>
          <w:sz w:val="22"/>
          <w:szCs w:val="22"/>
          <w:lang w:bidi="fa-IR"/>
        </w:rPr>
        <w:t>,one</w:t>
      </w:r>
      <w:proofErr w:type="gramEnd"/>
      <w:r w:rsidR="00EA48EC" w:rsidRPr="003459F1">
        <w:rPr>
          <w:sz w:val="22"/>
          <w:szCs w:val="22"/>
          <w:lang w:bidi="fa-IR"/>
        </w:rPr>
        <w:t xml:space="preserve"> of the theorists of the social sustainability explaining this concept  .  He studies </w:t>
      </w:r>
      <w:proofErr w:type="gramStart"/>
      <w:r w:rsidR="00EA48EC" w:rsidRPr="003459F1">
        <w:rPr>
          <w:sz w:val="22"/>
          <w:szCs w:val="22"/>
          <w:lang w:bidi="fa-IR"/>
        </w:rPr>
        <w:t>sustainability  attitudes</w:t>
      </w:r>
      <w:proofErr w:type="gramEnd"/>
      <w:r w:rsidR="00EA48EC" w:rsidRPr="003459F1">
        <w:rPr>
          <w:sz w:val="22"/>
          <w:szCs w:val="22"/>
          <w:lang w:bidi="fa-IR"/>
        </w:rPr>
        <w:t xml:space="preserve">  and evaluates its methods  and variables. In his research He </w:t>
      </w:r>
      <w:proofErr w:type="gramStart"/>
      <w:r w:rsidR="00EA48EC" w:rsidRPr="003459F1">
        <w:rPr>
          <w:sz w:val="22"/>
          <w:szCs w:val="22"/>
          <w:lang w:bidi="fa-IR"/>
        </w:rPr>
        <w:t>examined  social</w:t>
      </w:r>
      <w:proofErr w:type="gramEnd"/>
      <w:r w:rsidR="00EA48EC" w:rsidRPr="003459F1">
        <w:rPr>
          <w:sz w:val="22"/>
          <w:szCs w:val="22"/>
          <w:lang w:bidi="fa-IR"/>
        </w:rPr>
        <w:t xml:space="preserve"> sustainability theories transformed  towards the policies and strategies  such as  habitable City, citizenship participation and social capital .Moreover, Mackenzie [</w:t>
      </w:r>
      <w:r w:rsidR="00087F0D">
        <w:rPr>
          <w:sz w:val="22"/>
          <w:szCs w:val="22"/>
          <w:lang w:bidi="fa-IR"/>
        </w:rPr>
        <w:t>19</w:t>
      </w:r>
      <w:r w:rsidR="00EA48EC" w:rsidRPr="003459F1">
        <w:rPr>
          <w:sz w:val="22"/>
          <w:szCs w:val="22"/>
          <w:lang w:bidi="fa-IR"/>
        </w:rPr>
        <w:t xml:space="preserve">] presents social sustainability variables . He  emphasizes on equality in profiting from key services such as health, education and </w:t>
      </w:r>
      <w:proofErr w:type="spellStart"/>
      <w:r w:rsidR="00EA48EC" w:rsidRPr="003459F1">
        <w:rPr>
          <w:sz w:val="22"/>
          <w:szCs w:val="22"/>
          <w:lang w:bidi="fa-IR"/>
        </w:rPr>
        <w:t>housing.In</w:t>
      </w:r>
      <w:proofErr w:type="spellEnd"/>
      <w:r w:rsidR="00EA48EC" w:rsidRPr="003459F1">
        <w:rPr>
          <w:sz w:val="22"/>
          <w:szCs w:val="22"/>
          <w:lang w:bidi="fa-IR"/>
        </w:rPr>
        <w:t xml:space="preserve"> addition, </w:t>
      </w:r>
      <w:proofErr w:type="spellStart"/>
      <w:r w:rsidR="00EA48EC" w:rsidRPr="003459F1">
        <w:rPr>
          <w:sz w:val="22"/>
          <w:szCs w:val="22"/>
          <w:lang w:bidi="fa-IR"/>
        </w:rPr>
        <w:t>Galal</w:t>
      </w:r>
      <w:proofErr w:type="spellEnd"/>
      <w:r w:rsidR="00EA48EC" w:rsidRPr="003459F1">
        <w:rPr>
          <w:sz w:val="22"/>
          <w:szCs w:val="22"/>
          <w:lang w:bidi="fa-IR"/>
        </w:rPr>
        <w:t xml:space="preserve"> Ahmed[</w:t>
      </w:r>
      <w:r w:rsidR="00087F0D">
        <w:rPr>
          <w:sz w:val="22"/>
          <w:szCs w:val="22"/>
          <w:lang w:bidi="fa-IR"/>
        </w:rPr>
        <w:t>14</w:t>
      </w:r>
      <w:r w:rsidR="00EA48EC" w:rsidRPr="003459F1">
        <w:rPr>
          <w:sz w:val="22"/>
          <w:szCs w:val="22"/>
          <w:lang w:bidi="fa-IR"/>
        </w:rPr>
        <w:t xml:space="preserve">] in a research titled “urban social sustainability in Emirates local units” in 2012,evaluated the social sustainability dimensions in public local units in Al </w:t>
      </w:r>
      <w:proofErr w:type="spellStart"/>
      <w:r w:rsidR="00EA48EC" w:rsidRPr="003459F1">
        <w:rPr>
          <w:sz w:val="22"/>
          <w:szCs w:val="22"/>
          <w:lang w:bidi="fa-IR"/>
        </w:rPr>
        <w:t>Ain</w:t>
      </w:r>
      <w:proofErr w:type="spellEnd"/>
      <w:r w:rsidR="00EA48EC" w:rsidRPr="003459F1">
        <w:rPr>
          <w:sz w:val="22"/>
          <w:szCs w:val="22"/>
          <w:lang w:bidi="fa-IR"/>
        </w:rPr>
        <w:t xml:space="preserve"> .He attained a clear perception on social sustainability in designing urban </w:t>
      </w:r>
      <w:r w:rsidR="00270251" w:rsidRPr="003459F1">
        <w:rPr>
          <w:sz w:val="22"/>
          <w:szCs w:val="22"/>
          <w:lang w:bidi="fa-IR"/>
        </w:rPr>
        <w:t>neighborhoods</w:t>
      </w:r>
      <w:r w:rsidR="00EA48EC" w:rsidRPr="003459F1">
        <w:rPr>
          <w:sz w:val="22"/>
          <w:szCs w:val="22"/>
          <w:lang w:bidi="fa-IR"/>
        </w:rPr>
        <w:t xml:space="preserve"> in Al </w:t>
      </w:r>
      <w:proofErr w:type="spellStart"/>
      <w:r w:rsidR="00EA48EC" w:rsidRPr="003459F1">
        <w:rPr>
          <w:sz w:val="22"/>
          <w:szCs w:val="22"/>
          <w:lang w:bidi="fa-IR"/>
        </w:rPr>
        <w:t>Ain</w:t>
      </w:r>
      <w:proofErr w:type="spellEnd"/>
      <w:r w:rsidR="00EA48EC" w:rsidRPr="003459F1">
        <w:rPr>
          <w:sz w:val="22"/>
          <w:szCs w:val="22"/>
          <w:lang w:bidi="fa-IR"/>
        </w:rPr>
        <w:t xml:space="preserve"> through a </w:t>
      </w:r>
      <w:proofErr w:type="spellStart"/>
      <w:r w:rsidR="00EA48EC" w:rsidRPr="003459F1">
        <w:rPr>
          <w:sz w:val="22"/>
          <w:szCs w:val="22"/>
          <w:lang w:bidi="fa-IR"/>
        </w:rPr>
        <w:t>mult</w:t>
      </w:r>
      <w:proofErr w:type="spellEnd"/>
      <w:r w:rsidR="00EA48EC" w:rsidRPr="003459F1">
        <w:rPr>
          <w:sz w:val="22"/>
          <w:szCs w:val="22"/>
          <w:lang w:bidi="fa-IR"/>
        </w:rPr>
        <w:t xml:space="preserve">- dimensions analysis and eventually ,presented several principles’ designing in urban </w:t>
      </w:r>
      <w:r w:rsidR="00270251" w:rsidRPr="003459F1">
        <w:rPr>
          <w:sz w:val="22"/>
          <w:szCs w:val="22"/>
          <w:lang w:bidi="fa-IR"/>
        </w:rPr>
        <w:t>neighborhoods</w:t>
      </w:r>
      <w:r w:rsidR="00EA48EC" w:rsidRPr="003459F1">
        <w:rPr>
          <w:sz w:val="22"/>
          <w:szCs w:val="22"/>
          <w:lang w:bidi="fa-IR"/>
        </w:rPr>
        <w:t xml:space="preserve">. The objective of this essay is to evaluate the level of social sustainability in certain </w:t>
      </w:r>
      <w:r w:rsidR="00270251" w:rsidRPr="003459F1">
        <w:rPr>
          <w:sz w:val="22"/>
          <w:szCs w:val="22"/>
          <w:lang w:bidi="fa-IR"/>
        </w:rPr>
        <w:t>neighborhoods</w:t>
      </w:r>
      <w:r w:rsidR="00EA48EC" w:rsidRPr="003459F1">
        <w:rPr>
          <w:sz w:val="22"/>
          <w:szCs w:val="22"/>
          <w:lang w:bidi="fa-IR"/>
        </w:rPr>
        <w:t xml:space="preserve"> of Karaj city with defining the relevant variables and indicators. Rapid </w:t>
      </w:r>
      <w:proofErr w:type="gramStart"/>
      <w:r w:rsidR="00EA48EC" w:rsidRPr="003459F1">
        <w:rPr>
          <w:sz w:val="22"/>
          <w:szCs w:val="22"/>
          <w:lang w:bidi="fa-IR"/>
        </w:rPr>
        <w:t>growth  of</w:t>
      </w:r>
      <w:proofErr w:type="gramEnd"/>
      <w:r w:rsidR="00EA48EC" w:rsidRPr="003459F1">
        <w:rPr>
          <w:sz w:val="22"/>
          <w:szCs w:val="22"/>
          <w:lang w:bidi="fa-IR"/>
        </w:rPr>
        <w:t xml:space="preserve"> population ,increase of immigration rate in this city urban </w:t>
      </w:r>
      <w:r w:rsidR="00270251" w:rsidRPr="003459F1">
        <w:rPr>
          <w:sz w:val="22"/>
          <w:szCs w:val="22"/>
          <w:lang w:bidi="fa-IR"/>
        </w:rPr>
        <w:t>neighborhoods</w:t>
      </w:r>
      <w:r w:rsidR="00EA48EC" w:rsidRPr="003459F1">
        <w:rPr>
          <w:sz w:val="22"/>
          <w:szCs w:val="22"/>
          <w:lang w:bidi="fa-IR"/>
        </w:rPr>
        <w:t>’</w:t>
      </w:r>
      <w:r w:rsidR="00270251" w:rsidRPr="003459F1">
        <w:rPr>
          <w:sz w:val="22"/>
          <w:szCs w:val="22"/>
          <w:lang w:bidi="fa-IR"/>
        </w:rPr>
        <w:t xml:space="preserve"> </w:t>
      </w:r>
      <w:r w:rsidR="00EA48EC" w:rsidRPr="003459F1">
        <w:rPr>
          <w:sz w:val="22"/>
          <w:szCs w:val="22"/>
          <w:lang w:bidi="fa-IR"/>
        </w:rPr>
        <w:t xml:space="preserve">infrastructures have challenged the sustainability of most urban </w:t>
      </w:r>
      <w:r w:rsidR="00270251" w:rsidRPr="003459F1">
        <w:rPr>
          <w:sz w:val="22"/>
          <w:szCs w:val="22"/>
          <w:lang w:bidi="fa-IR"/>
        </w:rPr>
        <w:t>neighborhoods</w:t>
      </w:r>
      <w:r w:rsidR="00EA48EC" w:rsidRPr="003459F1">
        <w:rPr>
          <w:sz w:val="22"/>
          <w:szCs w:val="22"/>
          <w:lang w:bidi="fa-IR"/>
        </w:rPr>
        <w:t xml:space="preserve"> from the perspective of sustainable development. Therefore, it has been necessary to evaluate social sustainability in urban </w:t>
      </w:r>
      <w:proofErr w:type="gramStart"/>
      <w:r w:rsidR="00270251" w:rsidRPr="003459F1">
        <w:rPr>
          <w:sz w:val="22"/>
          <w:szCs w:val="22"/>
          <w:lang w:bidi="fa-IR"/>
        </w:rPr>
        <w:t>neighborhoods</w:t>
      </w:r>
      <w:r w:rsidR="00EA48EC" w:rsidRPr="003459F1">
        <w:rPr>
          <w:sz w:val="22"/>
          <w:szCs w:val="22"/>
          <w:lang w:bidi="fa-IR"/>
        </w:rPr>
        <w:t xml:space="preserve">  as</w:t>
      </w:r>
      <w:proofErr w:type="gramEnd"/>
      <w:r w:rsidR="00EA48EC" w:rsidRPr="003459F1">
        <w:rPr>
          <w:sz w:val="22"/>
          <w:szCs w:val="22"/>
          <w:lang w:bidi="fa-IR"/>
        </w:rPr>
        <w:t xml:space="preserve"> the most important urban effective unit. </w:t>
      </w:r>
    </w:p>
    <w:p w:rsidR="00EA48EC" w:rsidRPr="00761CF7" w:rsidRDefault="00EA48EC" w:rsidP="00EA48EC">
      <w:pPr>
        <w:jc w:val="both"/>
        <w:rPr>
          <w:sz w:val="20"/>
          <w:szCs w:val="20"/>
          <w:lang w:bidi="fa-IR"/>
        </w:rPr>
      </w:pPr>
    </w:p>
    <w:p w:rsidR="00EA48EC" w:rsidRPr="00422285" w:rsidRDefault="00EA48EC" w:rsidP="00EA48EC">
      <w:pPr>
        <w:jc w:val="both"/>
        <w:rPr>
          <w:b/>
          <w:bCs/>
          <w:lang w:bidi="fa-IR"/>
        </w:rPr>
      </w:pPr>
      <w:r w:rsidRPr="00422285">
        <w:rPr>
          <w:b/>
          <w:bCs/>
          <w:lang w:bidi="fa-IR"/>
        </w:rPr>
        <w:t xml:space="preserve">2 social </w:t>
      </w:r>
      <w:proofErr w:type="gramStart"/>
      <w:r w:rsidRPr="00422285">
        <w:rPr>
          <w:b/>
          <w:bCs/>
          <w:lang w:bidi="fa-IR"/>
        </w:rPr>
        <w:t>sustainability :the</w:t>
      </w:r>
      <w:proofErr w:type="gramEnd"/>
      <w:r w:rsidRPr="00422285">
        <w:rPr>
          <w:b/>
          <w:bCs/>
          <w:lang w:bidi="fa-IR"/>
        </w:rPr>
        <w:t xml:space="preserve"> most important dimension of sustainable development</w:t>
      </w:r>
    </w:p>
    <w:p w:rsidR="00024F7E" w:rsidRDefault="00024F7E" w:rsidP="00EA48EC">
      <w:pPr>
        <w:jc w:val="both"/>
        <w:rPr>
          <w:sz w:val="20"/>
          <w:szCs w:val="20"/>
          <w:lang w:bidi="fa-IR"/>
        </w:rPr>
      </w:pPr>
    </w:p>
    <w:p w:rsidR="006B6AD2" w:rsidRDefault="00EA48EC" w:rsidP="00087F0D">
      <w:pPr>
        <w:spacing w:line="276" w:lineRule="auto"/>
        <w:jc w:val="both"/>
        <w:rPr>
          <w:sz w:val="22"/>
          <w:szCs w:val="22"/>
          <w:lang w:bidi="fa-IR"/>
        </w:rPr>
      </w:pPr>
      <w:proofErr w:type="gramStart"/>
      <w:r w:rsidRPr="0046399B">
        <w:rPr>
          <w:sz w:val="22"/>
          <w:szCs w:val="22"/>
          <w:lang w:bidi="fa-IR"/>
        </w:rPr>
        <w:t>Sustainable  development</w:t>
      </w:r>
      <w:proofErr w:type="gramEnd"/>
      <w:r w:rsidRPr="0046399B">
        <w:rPr>
          <w:sz w:val="22"/>
          <w:szCs w:val="22"/>
          <w:lang w:bidi="fa-IR"/>
        </w:rPr>
        <w:t xml:space="preserve">  is  based on three different dimensions of sustainability ; social and  economical dimensions  and  ecological or environmental sustainability. These dimensions are recognized as basic elements of sustainable </w:t>
      </w:r>
      <w:proofErr w:type="gramStart"/>
      <w:r w:rsidRPr="0046399B">
        <w:rPr>
          <w:sz w:val="22"/>
          <w:szCs w:val="22"/>
          <w:lang w:bidi="fa-IR"/>
        </w:rPr>
        <w:t>development[</w:t>
      </w:r>
      <w:proofErr w:type="gramEnd"/>
      <w:r w:rsidR="00087F0D">
        <w:rPr>
          <w:sz w:val="22"/>
          <w:szCs w:val="22"/>
          <w:lang w:bidi="fa-IR"/>
        </w:rPr>
        <w:t>20</w:t>
      </w:r>
      <w:r w:rsidRPr="0046399B">
        <w:rPr>
          <w:sz w:val="22"/>
          <w:szCs w:val="22"/>
          <w:lang w:bidi="fa-IR"/>
        </w:rPr>
        <w:t>][2] .</w:t>
      </w:r>
    </w:p>
    <w:p w:rsidR="00481FC9" w:rsidRDefault="00481FC9" w:rsidP="00087F0D">
      <w:pPr>
        <w:spacing w:line="276" w:lineRule="auto"/>
        <w:jc w:val="both"/>
        <w:rPr>
          <w:sz w:val="22"/>
          <w:szCs w:val="22"/>
          <w:lang w:bidi="fa-IR"/>
        </w:rPr>
      </w:pPr>
      <w:r>
        <w:rPr>
          <w:sz w:val="22"/>
          <w:szCs w:val="22"/>
          <w:lang w:bidi="fa-IR"/>
        </w:rPr>
        <w:t xml:space="preserve">Social </w:t>
      </w:r>
      <w:proofErr w:type="gramStart"/>
      <w:r>
        <w:rPr>
          <w:sz w:val="22"/>
          <w:szCs w:val="22"/>
          <w:lang w:bidi="fa-IR"/>
        </w:rPr>
        <w:t>s</w:t>
      </w:r>
      <w:r w:rsidRPr="0046399B">
        <w:rPr>
          <w:sz w:val="22"/>
          <w:szCs w:val="22"/>
          <w:lang w:bidi="fa-IR"/>
        </w:rPr>
        <w:t>ustainability  dimension</w:t>
      </w:r>
      <w:proofErr w:type="gramEnd"/>
      <w:r w:rsidRPr="0046399B">
        <w:rPr>
          <w:sz w:val="22"/>
          <w:szCs w:val="22"/>
          <w:lang w:bidi="fa-IR"/>
        </w:rPr>
        <w:t xml:space="preserve">  has taken  as the basis  of sustainable</w:t>
      </w:r>
      <w:r w:rsidRPr="0046399B">
        <w:rPr>
          <w:sz w:val="22"/>
          <w:szCs w:val="22"/>
          <w:lang w:bidi="fa-IR"/>
        </w:rPr>
        <w:softHyphen/>
        <w:t xml:space="preserve"> development</w:t>
      </w:r>
      <w:r w:rsidRPr="0046399B">
        <w:rPr>
          <w:sz w:val="22"/>
          <w:szCs w:val="22"/>
          <w:lang w:bidi="fa-IR"/>
        </w:rPr>
        <w:softHyphen/>
        <w:t xml:space="preserve"> </w:t>
      </w:r>
      <w:r w:rsidRPr="0046399B">
        <w:rPr>
          <w:sz w:val="22"/>
          <w:szCs w:val="22"/>
          <w:lang w:bidi="fa-IR"/>
        </w:rPr>
        <w:softHyphen/>
        <w:t xml:space="preserve">into more  consideration  in recent years. </w:t>
      </w:r>
      <w:proofErr w:type="gramStart"/>
      <w:r w:rsidRPr="0046399B">
        <w:rPr>
          <w:sz w:val="22"/>
          <w:szCs w:val="22"/>
          <w:lang w:bidi="fa-IR"/>
        </w:rPr>
        <w:t>This  concept</w:t>
      </w:r>
      <w:proofErr w:type="gramEnd"/>
      <w:r w:rsidRPr="0046399B">
        <w:rPr>
          <w:sz w:val="22"/>
          <w:szCs w:val="22"/>
          <w:lang w:bidi="fa-IR"/>
        </w:rPr>
        <w:t xml:space="preserve"> along with the notion of sustainable development   has an important  role  in  discussions ,researches and planning [1</w:t>
      </w:r>
      <w:r w:rsidR="00087F0D">
        <w:rPr>
          <w:sz w:val="22"/>
          <w:szCs w:val="22"/>
          <w:lang w:bidi="fa-IR"/>
        </w:rPr>
        <w:t>6</w:t>
      </w:r>
      <w:r w:rsidRPr="0046399B">
        <w:rPr>
          <w:sz w:val="22"/>
          <w:szCs w:val="22"/>
          <w:lang w:bidi="fa-IR"/>
        </w:rPr>
        <w:t>].</w:t>
      </w:r>
    </w:p>
    <w:p w:rsidR="005E6507" w:rsidRPr="0046399B" w:rsidRDefault="005E6507" w:rsidP="00481FC9">
      <w:pPr>
        <w:spacing w:line="276" w:lineRule="auto"/>
        <w:jc w:val="both"/>
        <w:rPr>
          <w:sz w:val="22"/>
          <w:szCs w:val="22"/>
          <w:lang w:bidi="fa-IR"/>
        </w:rPr>
      </w:pPr>
    </w:p>
    <w:p w:rsidR="00481FC9" w:rsidRDefault="00481FC9" w:rsidP="006B6AD2">
      <w:pPr>
        <w:spacing w:line="276" w:lineRule="auto"/>
        <w:jc w:val="both"/>
        <w:rPr>
          <w:sz w:val="22"/>
          <w:szCs w:val="22"/>
          <w:lang w:bidi="fa-IR"/>
        </w:rPr>
      </w:pPr>
    </w:p>
    <w:p w:rsidR="00024F7E" w:rsidRDefault="00024F7E" w:rsidP="006B6AD2">
      <w:pPr>
        <w:spacing w:line="276" w:lineRule="auto"/>
        <w:jc w:val="both"/>
        <w:rPr>
          <w:sz w:val="22"/>
          <w:szCs w:val="22"/>
          <w:lang w:bidi="fa-IR"/>
        </w:rPr>
      </w:pPr>
    </w:p>
    <w:p w:rsidR="00024F7E" w:rsidRDefault="00024F7E" w:rsidP="006B6AD2">
      <w:pPr>
        <w:spacing w:line="276" w:lineRule="auto"/>
        <w:jc w:val="both"/>
        <w:rPr>
          <w:sz w:val="22"/>
          <w:szCs w:val="22"/>
          <w:lang w:bidi="fa-IR"/>
        </w:rPr>
      </w:pPr>
    </w:p>
    <w:p w:rsidR="00481FC9" w:rsidRDefault="00481FC9" w:rsidP="006B6AD2">
      <w:pPr>
        <w:spacing w:line="276" w:lineRule="auto"/>
        <w:jc w:val="both"/>
        <w:rPr>
          <w:sz w:val="22"/>
          <w:szCs w:val="22"/>
          <w:lang w:bidi="fa-IR"/>
        </w:rPr>
      </w:pPr>
    </w:p>
    <w:p w:rsidR="006B6AD2" w:rsidRDefault="006B6AD2" w:rsidP="006B6AD2">
      <w:pPr>
        <w:spacing w:line="276" w:lineRule="auto"/>
        <w:jc w:val="both"/>
        <w:rPr>
          <w:sz w:val="22"/>
          <w:szCs w:val="22"/>
          <w:lang w:bidi="fa-IR"/>
        </w:rPr>
      </w:pPr>
    </w:p>
    <w:p w:rsidR="006B6AD2" w:rsidRDefault="0099307D" w:rsidP="006B6AD2">
      <w:pPr>
        <w:spacing w:line="276" w:lineRule="auto"/>
        <w:jc w:val="both"/>
        <w:rPr>
          <w:sz w:val="22"/>
          <w:szCs w:val="22"/>
          <w:lang w:bidi="fa-IR"/>
        </w:rPr>
      </w:pPr>
      <w:r>
        <w:rPr>
          <w:noProof/>
          <w:sz w:val="22"/>
          <w:szCs w:val="22"/>
        </w:rPr>
        <w:lastRenderedPageBreak/>
        <w:drawing>
          <wp:anchor distT="0" distB="0" distL="114300" distR="114300" simplePos="0" relativeHeight="251666432" behindDoc="1" locked="0" layoutInCell="1" allowOverlap="1">
            <wp:simplePos x="0" y="0"/>
            <wp:positionH relativeFrom="column">
              <wp:posOffset>1675765</wp:posOffset>
            </wp:positionH>
            <wp:positionV relativeFrom="paragraph">
              <wp:posOffset>-351790</wp:posOffset>
            </wp:positionV>
            <wp:extent cx="3378835" cy="2130425"/>
            <wp:effectExtent l="0" t="0" r="0" b="0"/>
            <wp:wrapNone/>
            <wp:docPr id="14" name="Picture 14" descr="C:\Users\hossein\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ossein\Desktop\Picture1.png"/>
                    <pic:cNvPicPr>
                      <a:picLocks noChangeAspect="1" noChangeArrowheads="1"/>
                    </pic:cNvPicPr>
                  </pic:nvPicPr>
                  <pic:blipFill>
                    <a:blip r:embed="rId10" cstate="print"/>
                    <a:srcRect/>
                    <a:stretch>
                      <a:fillRect/>
                    </a:stretch>
                  </pic:blipFill>
                  <pic:spPr bwMode="auto">
                    <a:xfrm>
                      <a:off x="0" y="0"/>
                      <a:ext cx="3378835" cy="2130425"/>
                    </a:xfrm>
                    <a:prstGeom prst="rect">
                      <a:avLst/>
                    </a:prstGeom>
                    <a:noFill/>
                    <a:ln w="9525">
                      <a:noFill/>
                      <a:miter lim="800000"/>
                      <a:headEnd/>
                      <a:tailEnd/>
                    </a:ln>
                  </pic:spPr>
                </pic:pic>
              </a:graphicData>
            </a:graphic>
          </wp:anchor>
        </w:drawing>
      </w:r>
    </w:p>
    <w:p w:rsidR="006B6AD2" w:rsidRDefault="006B6AD2" w:rsidP="006B6AD2">
      <w:pPr>
        <w:spacing w:line="276" w:lineRule="auto"/>
        <w:jc w:val="both"/>
        <w:rPr>
          <w:sz w:val="22"/>
          <w:szCs w:val="22"/>
          <w:lang w:bidi="fa-IR"/>
        </w:rPr>
      </w:pPr>
    </w:p>
    <w:p w:rsidR="006B6AD2" w:rsidRDefault="006B6AD2" w:rsidP="006B6AD2">
      <w:pPr>
        <w:spacing w:line="276" w:lineRule="auto"/>
        <w:jc w:val="both"/>
        <w:rPr>
          <w:sz w:val="22"/>
          <w:szCs w:val="22"/>
          <w:lang w:bidi="fa-IR"/>
        </w:rPr>
      </w:pPr>
    </w:p>
    <w:p w:rsidR="006B6AD2" w:rsidRDefault="006B6AD2" w:rsidP="006B6AD2">
      <w:pPr>
        <w:spacing w:line="276" w:lineRule="auto"/>
        <w:jc w:val="both"/>
        <w:rPr>
          <w:sz w:val="22"/>
          <w:szCs w:val="22"/>
          <w:lang w:bidi="fa-IR"/>
        </w:rPr>
      </w:pPr>
    </w:p>
    <w:p w:rsidR="006B6AD2" w:rsidRDefault="006B6AD2" w:rsidP="006B6AD2">
      <w:pPr>
        <w:spacing w:line="276" w:lineRule="auto"/>
        <w:jc w:val="both"/>
        <w:rPr>
          <w:sz w:val="22"/>
          <w:szCs w:val="22"/>
          <w:lang w:bidi="fa-IR"/>
        </w:rPr>
      </w:pPr>
    </w:p>
    <w:p w:rsidR="006B6AD2" w:rsidRDefault="006B6AD2" w:rsidP="006B6AD2">
      <w:pPr>
        <w:spacing w:line="276" w:lineRule="auto"/>
        <w:jc w:val="both"/>
        <w:rPr>
          <w:sz w:val="22"/>
          <w:szCs w:val="22"/>
          <w:lang w:bidi="fa-IR"/>
        </w:rPr>
      </w:pPr>
    </w:p>
    <w:p w:rsidR="006B6AD2" w:rsidRDefault="006B6AD2" w:rsidP="006B6AD2">
      <w:pPr>
        <w:spacing w:line="276" w:lineRule="auto"/>
        <w:jc w:val="both"/>
        <w:rPr>
          <w:sz w:val="22"/>
          <w:szCs w:val="22"/>
          <w:lang w:bidi="fa-IR"/>
        </w:rPr>
      </w:pPr>
    </w:p>
    <w:p w:rsidR="006B6AD2" w:rsidRDefault="006B6AD2" w:rsidP="006B6AD2">
      <w:pPr>
        <w:spacing w:line="276" w:lineRule="auto"/>
        <w:jc w:val="both"/>
        <w:rPr>
          <w:sz w:val="22"/>
          <w:szCs w:val="22"/>
          <w:lang w:bidi="fa-IR"/>
        </w:rPr>
      </w:pPr>
    </w:p>
    <w:p w:rsidR="000C6A8D" w:rsidRDefault="000C6A8D" w:rsidP="006B6AD2">
      <w:pPr>
        <w:spacing w:line="276" w:lineRule="auto"/>
        <w:jc w:val="both"/>
        <w:rPr>
          <w:sz w:val="22"/>
          <w:szCs w:val="22"/>
          <w:lang w:bidi="fa-IR"/>
        </w:rPr>
      </w:pPr>
    </w:p>
    <w:p w:rsidR="000C6A8D" w:rsidRDefault="000C6A8D" w:rsidP="006B6AD2">
      <w:pPr>
        <w:spacing w:line="276" w:lineRule="auto"/>
        <w:jc w:val="both"/>
        <w:rPr>
          <w:sz w:val="22"/>
          <w:szCs w:val="22"/>
          <w:lang w:bidi="fa-IR"/>
        </w:rPr>
      </w:pPr>
    </w:p>
    <w:p w:rsidR="000C6A8D" w:rsidRDefault="0099307D" w:rsidP="0099307D">
      <w:pPr>
        <w:spacing w:line="276" w:lineRule="auto"/>
        <w:jc w:val="center"/>
        <w:rPr>
          <w:sz w:val="22"/>
          <w:szCs w:val="22"/>
          <w:lang w:bidi="fa-IR"/>
        </w:rPr>
      </w:pPr>
      <w:r>
        <w:rPr>
          <w:sz w:val="22"/>
          <w:szCs w:val="22"/>
          <w:lang w:bidi="fa-IR"/>
        </w:rPr>
        <w:t>Figure 1</w:t>
      </w:r>
      <w:proofErr w:type="gramStart"/>
      <w:r>
        <w:rPr>
          <w:sz w:val="22"/>
          <w:szCs w:val="22"/>
          <w:lang w:bidi="fa-IR"/>
        </w:rPr>
        <w:t>:Concentric</w:t>
      </w:r>
      <w:proofErr w:type="gramEnd"/>
      <w:r>
        <w:rPr>
          <w:sz w:val="22"/>
          <w:szCs w:val="22"/>
          <w:lang w:bidi="fa-IR"/>
        </w:rPr>
        <w:t xml:space="preserve"> circles model of sustainability[1]</w:t>
      </w:r>
    </w:p>
    <w:p w:rsidR="00024F7E" w:rsidRDefault="00024F7E" w:rsidP="006B6AD2">
      <w:pPr>
        <w:spacing w:line="276" w:lineRule="auto"/>
        <w:jc w:val="both"/>
        <w:rPr>
          <w:sz w:val="22"/>
          <w:szCs w:val="22"/>
          <w:lang w:bidi="fa-IR"/>
        </w:rPr>
      </w:pPr>
    </w:p>
    <w:p w:rsidR="000C6A8D" w:rsidRPr="0046399B" w:rsidRDefault="00024F7E" w:rsidP="00087F0D">
      <w:pPr>
        <w:tabs>
          <w:tab w:val="left" w:pos="3228"/>
        </w:tabs>
        <w:rPr>
          <w:sz w:val="22"/>
          <w:szCs w:val="22"/>
        </w:rPr>
      </w:pPr>
      <w:r>
        <w:rPr>
          <w:sz w:val="22"/>
          <w:szCs w:val="22"/>
          <w:lang w:bidi="fa-IR"/>
        </w:rPr>
        <w:t xml:space="preserve">  </w:t>
      </w:r>
      <w:r w:rsidR="000C6A8D" w:rsidRPr="0046399B">
        <w:rPr>
          <w:sz w:val="22"/>
          <w:szCs w:val="22"/>
          <w:lang w:bidi="fa-IR"/>
        </w:rPr>
        <w:t>Sustainable  development dimensions are defined in a vertical  structure[5].</w:t>
      </w:r>
      <w:r w:rsidR="000C6A8D" w:rsidRPr="0046399B">
        <w:rPr>
          <w:sz w:val="22"/>
          <w:szCs w:val="22"/>
        </w:rPr>
        <w:t>Therefore, sustainable  development  is not just based on environment policies  and  is  not achieved  without  solving social and economical problems . Namely , Ray [2</w:t>
      </w:r>
      <w:r w:rsidR="00087F0D">
        <w:rPr>
          <w:sz w:val="22"/>
          <w:szCs w:val="22"/>
        </w:rPr>
        <w:t>4</w:t>
      </w:r>
      <w:r w:rsidR="000C6A8D" w:rsidRPr="0046399B">
        <w:rPr>
          <w:sz w:val="22"/>
          <w:szCs w:val="22"/>
        </w:rPr>
        <w:t>]  recognizes the responsibility of sustainable development  as decrease of unemployment, poverty and   lack of job [2</w:t>
      </w:r>
      <w:r w:rsidR="00087F0D">
        <w:rPr>
          <w:sz w:val="22"/>
          <w:szCs w:val="22"/>
        </w:rPr>
        <w:t>4</w:t>
      </w:r>
      <w:r w:rsidR="000C6A8D" w:rsidRPr="0046399B">
        <w:rPr>
          <w:sz w:val="22"/>
          <w:szCs w:val="22"/>
        </w:rPr>
        <w:t xml:space="preserve">].In the process of sustainable development , the role of social sustainability   has a significant importance in realization of objectives .Therefore, in  strategic goals of sustainable development , the concepts such as empowerment , rise of power, liberty of choice, development  of participation, promotion of life quality ,basic capacity provision ,Social security , social accountability and welfare  had been emphasized  largely; so, social dimensions  in relation with other economical  and ecological dimensions  strengthening  the sustainable development  and form its rhythmic totality. The social sustainability is a normal and </w:t>
      </w:r>
      <w:proofErr w:type="gramStart"/>
      <w:r w:rsidR="000C6A8D" w:rsidRPr="0046399B">
        <w:rPr>
          <w:sz w:val="22"/>
          <w:szCs w:val="22"/>
        </w:rPr>
        <w:t>analytical  concept</w:t>
      </w:r>
      <w:proofErr w:type="gramEnd"/>
      <w:r w:rsidR="000C6A8D" w:rsidRPr="0046399B">
        <w:rPr>
          <w:sz w:val="22"/>
          <w:szCs w:val="22"/>
        </w:rPr>
        <w:t xml:space="preserve">  and seeks  the long term relationship between nature and society . </w:t>
      </w:r>
      <w:proofErr w:type="gramStart"/>
      <w:r w:rsidR="000C6A8D" w:rsidRPr="0046399B">
        <w:rPr>
          <w:sz w:val="22"/>
          <w:szCs w:val="22"/>
        </w:rPr>
        <w:t>The  relationship</w:t>
      </w:r>
      <w:proofErr w:type="gramEnd"/>
      <w:r w:rsidR="000C6A8D" w:rsidRPr="0046399B">
        <w:rPr>
          <w:sz w:val="22"/>
          <w:szCs w:val="22"/>
        </w:rPr>
        <w:t xml:space="preserve"> being  capable to providing  future generations needs [1</w:t>
      </w:r>
      <w:r w:rsidR="00087F0D">
        <w:rPr>
          <w:sz w:val="22"/>
          <w:szCs w:val="22"/>
        </w:rPr>
        <w:t>7</w:t>
      </w:r>
      <w:r w:rsidR="000C6A8D" w:rsidRPr="0046399B">
        <w:rPr>
          <w:sz w:val="22"/>
          <w:szCs w:val="22"/>
        </w:rPr>
        <w:t>] .</w:t>
      </w:r>
    </w:p>
    <w:p w:rsidR="000C6A8D" w:rsidRDefault="000C6A8D" w:rsidP="000C6A8D">
      <w:pPr>
        <w:jc w:val="both"/>
        <w:rPr>
          <w:sz w:val="20"/>
          <w:szCs w:val="20"/>
          <w:lang w:bidi="fa-IR"/>
        </w:rPr>
      </w:pPr>
    </w:p>
    <w:p w:rsidR="004A6447" w:rsidRDefault="004A6447" w:rsidP="000C6A8D">
      <w:pPr>
        <w:jc w:val="both"/>
        <w:rPr>
          <w:sz w:val="20"/>
          <w:szCs w:val="20"/>
          <w:lang w:bidi="fa-IR"/>
        </w:rPr>
      </w:pPr>
    </w:p>
    <w:p w:rsidR="000C6A8D" w:rsidRPr="00E1158C" w:rsidRDefault="000C6A8D" w:rsidP="0081200C">
      <w:pPr>
        <w:jc w:val="center"/>
        <w:rPr>
          <w:sz w:val="22"/>
          <w:szCs w:val="22"/>
        </w:rPr>
      </w:pPr>
      <w:r w:rsidRPr="0081200C">
        <w:rPr>
          <w:rFonts w:cs="B Titr"/>
          <w:sz w:val="22"/>
          <w:szCs w:val="22"/>
          <w:lang w:bidi="fa-IR"/>
        </w:rPr>
        <w:t>Table 1</w:t>
      </w:r>
      <w:r w:rsidR="0099307D" w:rsidRPr="0081200C">
        <w:rPr>
          <w:rFonts w:cs="B Titr"/>
          <w:sz w:val="22"/>
          <w:szCs w:val="22"/>
          <w:lang w:bidi="fa-IR"/>
        </w:rPr>
        <w:t>:</w:t>
      </w:r>
      <w:r w:rsidRPr="0099307D">
        <w:rPr>
          <w:sz w:val="22"/>
          <w:szCs w:val="22"/>
        </w:rPr>
        <w:t xml:space="preserve"> </w:t>
      </w:r>
      <w:r w:rsidRPr="00E1158C">
        <w:rPr>
          <w:sz w:val="22"/>
          <w:szCs w:val="22"/>
        </w:rPr>
        <w:t xml:space="preserve"> </w:t>
      </w:r>
      <w:proofErr w:type="gramStart"/>
      <w:r w:rsidRPr="00E1158C">
        <w:rPr>
          <w:sz w:val="22"/>
          <w:szCs w:val="22"/>
        </w:rPr>
        <w:t>Definition  of</w:t>
      </w:r>
      <w:proofErr w:type="gramEnd"/>
      <w:r w:rsidRPr="00E1158C">
        <w:rPr>
          <w:sz w:val="22"/>
          <w:szCs w:val="22"/>
        </w:rPr>
        <w:t xml:space="preserve">   social  sustainability</w:t>
      </w:r>
    </w:p>
    <w:p w:rsidR="000C6A8D" w:rsidRPr="00E1158C" w:rsidRDefault="000C6A8D" w:rsidP="00087F0D">
      <w:pPr>
        <w:pStyle w:val="ListParagraph"/>
        <w:numPr>
          <w:ilvl w:val="0"/>
          <w:numId w:val="8"/>
        </w:numPr>
        <w:pBdr>
          <w:top w:val="single" w:sz="4" w:space="1" w:color="auto"/>
          <w:bottom w:val="single" w:sz="4" w:space="1" w:color="auto"/>
        </w:pBdr>
        <w:autoSpaceDE w:val="0"/>
        <w:autoSpaceDN w:val="0"/>
        <w:adjustRightInd w:val="0"/>
        <w:spacing w:after="0" w:line="240" w:lineRule="auto"/>
        <w:ind w:left="426"/>
        <w:jc w:val="both"/>
        <w:rPr>
          <w:rFonts w:ascii="Times New Roman" w:hAnsi="Times New Roman" w:cs="Times New Roman"/>
        </w:rPr>
      </w:pPr>
      <w:r w:rsidRPr="00E1158C">
        <w:rPr>
          <w:rFonts w:ascii="Times New Roman" w:hAnsi="Times New Roman" w:cs="Times New Roman"/>
        </w:rPr>
        <w:t>A strong definition of social sustainability must rest on the basic values of equity and democracy, the latter meant as the effective  appropriation of all human rights – political, civil, economic, social and cultural – by all people [2</w:t>
      </w:r>
      <w:r w:rsidR="00087F0D">
        <w:rPr>
          <w:rFonts w:ascii="Times New Roman" w:hAnsi="Times New Roman" w:cs="Times New Roman"/>
        </w:rPr>
        <w:t>5</w:t>
      </w:r>
      <w:r w:rsidRPr="00E1158C">
        <w:rPr>
          <w:rFonts w:ascii="Times New Roman" w:hAnsi="Times New Roman" w:cs="Times New Roman"/>
        </w:rPr>
        <w:t>]</w:t>
      </w:r>
    </w:p>
    <w:p w:rsidR="000C6A8D" w:rsidRPr="00E1158C" w:rsidRDefault="000C6A8D" w:rsidP="000C6A8D">
      <w:pPr>
        <w:pStyle w:val="ListParagraph"/>
        <w:numPr>
          <w:ilvl w:val="0"/>
          <w:numId w:val="8"/>
        </w:numPr>
        <w:pBdr>
          <w:top w:val="single" w:sz="4" w:space="1" w:color="auto"/>
          <w:bottom w:val="single" w:sz="4" w:space="1" w:color="auto"/>
        </w:pBdr>
        <w:autoSpaceDE w:val="0"/>
        <w:autoSpaceDN w:val="0"/>
        <w:adjustRightInd w:val="0"/>
        <w:spacing w:after="0" w:line="240" w:lineRule="auto"/>
        <w:ind w:left="426"/>
        <w:jc w:val="both"/>
        <w:rPr>
          <w:rFonts w:ascii="Times New Roman" w:hAnsi="Times New Roman" w:cs="Times New Roman"/>
        </w:rPr>
      </w:pPr>
      <w:r w:rsidRPr="00E1158C">
        <w:rPr>
          <w:rFonts w:ascii="Times New Roman" w:hAnsi="Times New Roman" w:cs="Times New Roman"/>
        </w:rPr>
        <w:t>[Sustainability] aims to determine the minimal social requirements for long-term development (sometimes called critical social capital) and to identify the challenges to the very functioning of society in the long run [4]</w:t>
      </w:r>
    </w:p>
    <w:p w:rsidR="000C6A8D" w:rsidRPr="00E1158C" w:rsidRDefault="000C6A8D" w:rsidP="00087F0D">
      <w:pPr>
        <w:pStyle w:val="ListParagraph"/>
        <w:numPr>
          <w:ilvl w:val="0"/>
          <w:numId w:val="8"/>
        </w:numPr>
        <w:pBdr>
          <w:top w:val="single" w:sz="4" w:space="1" w:color="auto"/>
          <w:bottom w:val="single" w:sz="4" w:space="1" w:color="auto"/>
        </w:pBdr>
        <w:autoSpaceDE w:val="0"/>
        <w:autoSpaceDN w:val="0"/>
        <w:adjustRightInd w:val="0"/>
        <w:spacing w:after="0" w:line="240" w:lineRule="auto"/>
        <w:ind w:left="426"/>
        <w:jc w:val="both"/>
        <w:rPr>
          <w:rFonts w:ascii="Times New Roman" w:hAnsi="Times New Roman" w:cs="Times New Roman"/>
        </w:rPr>
      </w:pPr>
      <w:r w:rsidRPr="00E1158C">
        <w:rPr>
          <w:rFonts w:ascii="Times New Roman" w:hAnsi="Times New Roman" w:cs="Times New Roman"/>
        </w:rPr>
        <w:t>Development (and/or growth) that is compatible with harmonious evolution of civil society, fostering an environment conducive to the  compatible cohabitation of culturally and socially diverse groups while  at the same time encouraging social integration, with improvements in the quality of life for all segments of the population [</w:t>
      </w:r>
      <w:r w:rsidR="00087F0D">
        <w:rPr>
          <w:rFonts w:ascii="Times New Roman" w:hAnsi="Times New Roman" w:cs="Times New Roman"/>
        </w:rPr>
        <w:t>23</w:t>
      </w:r>
      <w:r w:rsidRPr="00E1158C">
        <w:rPr>
          <w:rFonts w:ascii="Times New Roman" w:hAnsi="Times New Roman" w:cs="Times New Roman"/>
        </w:rPr>
        <w:t>]</w:t>
      </w:r>
    </w:p>
    <w:p w:rsidR="000C6A8D" w:rsidRPr="005E5FC5" w:rsidRDefault="000C6A8D" w:rsidP="000C6A8D">
      <w:pPr>
        <w:pStyle w:val="ListParagraph"/>
        <w:numPr>
          <w:ilvl w:val="0"/>
          <w:numId w:val="8"/>
        </w:numPr>
        <w:pBdr>
          <w:top w:val="single" w:sz="4" w:space="1" w:color="auto"/>
          <w:bottom w:val="single" w:sz="4" w:space="1" w:color="auto"/>
        </w:pBdr>
        <w:autoSpaceDE w:val="0"/>
        <w:autoSpaceDN w:val="0"/>
        <w:adjustRightInd w:val="0"/>
        <w:spacing w:after="0" w:line="240" w:lineRule="auto"/>
        <w:ind w:left="426"/>
        <w:jc w:val="both"/>
        <w:rPr>
          <w:rFonts w:ascii="Times New Roman" w:hAnsi="Times New Roman" w:cs="Times New Roman"/>
          <w:sz w:val="20"/>
          <w:szCs w:val="20"/>
        </w:rPr>
      </w:pPr>
      <w:r w:rsidRPr="00E1158C">
        <w:rPr>
          <w:rFonts w:ascii="Times New Roman" w:hAnsi="Times New Roman" w:cs="Times New Roman"/>
        </w:rPr>
        <w:t>“Social sustainability refers to maintenance and improvement of well-being of current and future generations ” [</w:t>
      </w:r>
      <w:r>
        <w:rPr>
          <w:rFonts w:ascii="Times New Roman" w:hAnsi="Times New Roman" w:cs="Times New Roman"/>
          <w:sz w:val="20"/>
          <w:szCs w:val="20"/>
        </w:rPr>
        <w:t>7]</w:t>
      </w:r>
    </w:p>
    <w:p w:rsidR="000C6A8D" w:rsidRDefault="000C6A8D" w:rsidP="000C6A8D">
      <w:pPr>
        <w:jc w:val="both"/>
        <w:rPr>
          <w:sz w:val="20"/>
          <w:szCs w:val="20"/>
        </w:rPr>
      </w:pPr>
    </w:p>
    <w:p w:rsidR="004A6447" w:rsidRPr="00695144" w:rsidRDefault="004A6447" w:rsidP="000C6A8D">
      <w:pPr>
        <w:jc w:val="both"/>
        <w:rPr>
          <w:sz w:val="20"/>
          <w:szCs w:val="20"/>
        </w:rPr>
      </w:pPr>
    </w:p>
    <w:p w:rsidR="000C6A8D" w:rsidRDefault="000C6A8D" w:rsidP="00087F0D">
      <w:pPr>
        <w:spacing w:line="276" w:lineRule="auto"/>
        <w:ind w:right="-2"/>
        <w:jc w:val="both"/>
        <w:rPr>
          <w:sz w:val="22"/>
          <w:szCs w:val="22"/>
        </w:rPr>
      </w:pPr>
      <w:r w:rsidRPr="0046399B">
        <w:rPr>
          <w:sz w:val="22"/>
          <w:szCs w:val="22"/>
        </w:rPr>
        <w:t xml:space="preserve">     One of the most comprehensive definitions of social sustainability  with emphasis on urban environments  is the one  presented by  [</w:t>
      </w:r>
      <w:r w:rsidR="00087F0D">
        <w:rPr>
          <w:sz w:val="22"/>
          <w:szCs w:val="22"/>
        </w:rPr>
        <w:t>23</w:t>
      </w:r>
      <w:r w:rsidRPr="0046399B">
        <w:rPr>
          <w:sz w:val="22"/>
          <w:szCs w:val="22"/>
        </w:rPr>
        <w:t xml:space="preserve">], in which the stress has laid on economical (development) and social ( urban society, cultural density and social cohesion) [10].In urban areas , social sustainability is one of the  pre-conditions of sustainability in city. Level of urban sustainability could indicates the quality of life in the </w:t>
      </w:r>
      <w:proofErr w:type="gramStart"/>
      <w:r w:rsidRPr="0046399B">
        <w:rPr>
          <w:sz w:val="22"/>
          <w:szCs w:val="22"/>
        </w:rPr>
        <w:t>cities .</w:t>
      </w:r>
      <w:proofErr w:type="gramEnd"/>
      <w:r w:rsidRPr="0046399B">
        <w:rPr>
          <w:sz w:val="22"/>
          <w:szCs w:val="22"/>
        </w:rPr>
        <w:t xml:space="preserve"> Urban neighborhoods </w:t>
      </w:r>
      <w:proofErr w:type="gramStart"/>
      <w:r w:rsidRPr="0046399B">
        <w:rPr>
          <w:sz w:val="22"/>
          <w:szCs w:val="22"/>
        </w:rPr>
        <w:t>are  the</w:t>
      </w:r>
      <w:proofErr w:type="gramEnd"/>
      <w:r w:rsidRPr="0046399B">
        <w:rPr>
          <w:sz w:val="22"/>
          <w:szCs w:val="22"/>
        </w:rPr>
        <w:t xml:space="preserve"> most important  and effective units  in the urban decision-making  . Due to this </w:t>
      </w:r>
      <w:proofErr w:type="gramStart"/>
      <w:r w:rsidRPr="0046399B">
        <w:rPr>
          <w:sz w:val="22"/>
          <w:szCs w:val="22"/>
        </w:rPr>
        <w:t>fact ,the</w:t>
      </w:r>
      <w:proofErr w:type="gramEnd"/>
      <w:r w:rsidRPr="0046399B">
        <w:rPr>
          <w:sz w:val="22"/>
          <w:szCs w:val="22"/>
        </w:rPr>
        <w:t xml:space="preserve"> study and recognition  of the neighborhoods  and the straits and difficulties  of their development  are  issues that  discussed in the culture of urban planning  recently. Urban neighborhoods is definable as a set of </w:t>
      </w:r>
      <w:proofErr w:type="gramStart"/>
      <w:r w:rsidRPr="0046399B">
        <w:rPr>
          <w:sz w:val="22"/>
          <w:szCs w:val="22"/>
        </w:rPr>
        <w:t>varied  uses</w:t>
      </w:r>
      <w:proofErr w:type="gramEnd"/>
      <w:r w:rsidRPr="0046399B">
        <w:rPr>
          <w:sz w:val="22"/>
          <w:szCs w:val="22"/>
        </w:rPr>
        <w:t xml:space="preserve"> which  supply the need of citizens [12] . Therefore, the study of each </w:t>
      </w:r>
      <w:proofErr w:type="gramStart"/>
      <w:r w:rsidRPr="0046399B">
        <w:rPr>
          <w:sz w:val="22"/>
          <w:szCs w:val="22"/>
        </w:rPr>
        <w:t>of  the</w:t>
      </w:r>
      <w:proofErr w:type="gramEnd"/>
      <w:r w:rsidRPr="0046399B">
        <w:rPr>
          <w:sz w:val="22"/>
          <w:szCs w:val="22"/>
        </w:rPr>
        <w:t xml:space="preserve"> variables of social sustainability in neighborhoods level , could influence  in all city. The newly established </w:t>
      </w:r>
      <w:proofErr w:type="gramStart"/>
      <w:r w:rsidRPr="0046399B">
        <w:rPr>
          <w:sz w:val="22"/>
          <w:szCs w:val="22"/>
        </w:rPr>
        <w:t>concept  of</w:t>
      </w:r>
      <w:proofErr w:type="gramEnd"/>
      <w:r w:rsidRPr="0046399B">
        <w:rPr>
          <w:sz w:val="22"/>
          <w:szCs w:val="22"/>
        </w:rPr>
        <w:t xml:space="preserve"> social sustainability and weak </w:t>
      </w:r>
      <w:r w:rsidRPr="0046399B">
        <w:rPr>
          <w:sz w:val="22"/>
          <w:szCs w:val="22"/>
        </w:rPr>
        <w:lastRenderedPageBreak/>
        <w:t>points in its theoretical bases has caused that many of authorities  present different definitions in relation with the sustainability variables .Based on  this case, a set  of variables has been collected in the table No.2.</w:t>
      </w:r>
    </w:p>
    <w:p w:rsidR="004A6447" w:rsidRDefault="004A6447" w:rsidP="004A6447">
      <w:pPr>
        <w:spacing w:line="276" w:lineRule="auto"/>
        <w:ind w:right="-2"/>
        <w:jc w:val="both"/>
        <w:rPr>
          <w:sz w:val="22"/>
          <w:szCs w:val="22"/>
        </w:rPr>
      </w:pPr>
    </w:p>
    <w:p w:rsidR="000C6A8D" w:rsidRPr="00E1158C" w:rsidRDefault="000C6A8D" w:rsidP="000C6A8D">
      <w:pPr>
        <w:jc w:val="center"/>
        <w:rPr>
          <w:sz w:val="22"/>
          <w:szCs w:val="22"/>
          <w:lang w:bidi="fa-IR"/>
        </w:rPr>
      </w:pPr>
      <w:r w:rsidRPr="0081200C">
        <w:rPr>
          <w:sz w:val="22"/>
          <w:szCs w:val="22"/>
          <w:lang w:bidi="fa-IR"/>
        </w:rPr>
        <w:t>Table 2</w:t>
      </w:r>
      <w:r w:rsidR="0099307D" w:rsidRPr="0081200C">
        <w:rPr>
          <w:sz w:val="22"/>
          <w:szCs w:val="22"/>
          <w:lang w:bidi="fa-IR"/>
        </w:rPr>
        <w:t>:</w:t>
      </w:r>
      <w:r w:rsidRPr="00E1158C">
        <w:rPr>
          <w:sz w:val="22"/>
          <w:szCs w:val="22"/>
          <w:lang w:bidi="fa-IR"/>
        </w:rPr>
        <w:t xml:space="preserve"> variables of social sustainability in different sources</w:t>
      </w:r>
    </w:p>
    <w:tbl>
      <w:tblPr>
        <w:bidiVisual/>
        <w:tblW w:w="7184" w:type="dxa"/>
        <w:jc w:val="center"/>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961"/>
        <w:gridCol w:w="2223"/>
      </w:tblGrid>
      <w:tr w:rsidR="000C6A8D" w:rsidRPr="00A026E3" w:rsidTr="007D4C12">
        <w:trPr>
          <w:trHeight w:val="99"/>
          <w:jc w:val="center"/>
        </w:trPr>
        <w:tc>
          <w:tcPr>
            <w:tcW w:w="4961" w:type="dxa"/>
            <w:tcBorders>
              <w:bottom w:val="single" w:sz="4" w:space="0" w:color="auto"/>
            </w:tcBorders>
            <w:vAlign w:val="center"/>
          </w:tcPr>
          <w:p w:rsidR="000C6A8D" w:rsidRPr="00E16303" w:rsidRDefault="000C6A8D" w:rsidP="007D4C12">
            <w:pPr>
              <w:bidi/>
              <w:jc w:val="center"/>
              <w:rPr>
                <w:rFonts w:cs="B Zar"/>
                <w:sz w:val="20"/>
                <w:szCs w:val="20"/>
                <w:rtl/>
                <w:lang w:bidi="fa-IR"/>
              </w:rPr>
            </w:pPr>
            <w:r w:rsidRPr="00E16303">
              <w:rPr>
                <w:b/>
                <w:bCs/>
                <w:sz w:val="20"/>
                <w:szCs w:val="20"/>
                <w:lang w:bidi="fa-IR"/>
              </w:rPr>
              <w:t>variables of social sustainability</w:t>
            </w:r>
          </w:p>
        </w:tc>
        <w:tc>
          <w:tcPr>
            <w:tcW w:w="2223" w:type="dxa"/>
            <w:tcBorders>
              <w:bottom w:val="single" w:sz="4" w:space="0" w:color="auto"/>
            </w:tcBorders>
            <w:vAlign w:val="center"/>
          </w:tcPr>
          <w:p w:rsidR="000C6A8D" w:rsidRPr="00E16303" w:rsidRDefault="000C6A8D" w:rsidP="007D4C12">
            <w:pPr>
              <w:bidi/>
              <w:jc w:val="center"/>
              <w:rPr>
                <w:rFonts w:cs="B Nazanin"/>
                <w:sz w:val="20"/>
                <w:szCs w:val="20"/>
                <w:lang w:bidi="fa-IR"/>
              </w:rPr>
            </w:pPr>
            <w:r w:rsidRPr="00E16303">
              <w:rPr>
                <w:rFonts w:cs="B Nazanin"/>
                <w:sz w:val="20"/>
                <w:szCs w:val="20"/>
                <w:lang w:bidi="fa-IR"/>
              </w:rPr>
              <w:t>Source</w:t>
            </w:r>
          </w:p>
        </w:tc>
      </w:tr>
      <w:tr w:rsidR="000C6A8D" w:rsidRPr="00A026E3" w:rsidTr="007D4C12">
        <w:trPr>
          <w:trHeight w:val="151"/>
          <w:jc w:val="center"/>
        </w:trPr>
        <w:tc>
          <w:tcPr>
            <w:tcW w:w="4961" w:type="dxa"/>
            <w:tcBorders>
              <w:top w:val="single" w:sz="4" w:space="0" w:color="auto"/>
            </w:tcBorders>
            <w:vAlign w:val="center"/>
          </w:tcPr>
          <w:p w:rsidR="000C6A8D" w:rsidRPr="009F24B3" w:rsidRDefault="000C6A8D" w:rsidP="007D4C12">
            <w:pPr>
              <w:bidi/>
              <w:jc w:val="center"/>
              <w:rPr>
                <w:rFonts w:cs="B Zar"/>
                <w:sz w:val="16"/>
                <w:szCs w:val="16"/>
                <w:lang w:bidi="fa-IR"/>
              </w:rPr>
            </w:pPr>
            <w:r w:rsidRPr="009F24B3">
              <w:rPr>
                <w:rFonts w:cs="B Zar"/>
                <w:sz w:val="16"/>
                <w:szCs w:val="16"/>
                <w:lang w:bidi="fa-IR"/>
              </w:rPr>
              <w:t>Safety nets/</w:t>
            </w:r>
            <w:r w:rsidRPr="009F24B3">
              <w:rPr>
                <w:rStyle w:val="hps"/>
                <w:rFonts w:ascii="Arial" w:hAnsi="Arial" w:cs="Arial"/>
                <w:sz w:val="16"/>
                <w:szCs w:val="16"/>
              </w:rPr>
              <w:t xml:space="preserve"> </w:t>
            </w:r>
            <w:r w:rsidRPr="009F24B3">
              <w:rPr>
                <w:rStyle w:val="hps"/>
                <w:sz w:val="16"/>
                <w:szCs w:val="16"/>
              </w:rPr>
              <w:t>Ability to</w:t>
            </w:r>
            <w:r w:rsidRPr="009F24B3">
              <w:rPr>
                <w:rStyle w:val="shorttext"/>
                <w:sz w:val="16"/>
                <w:szCs w:val="16"/>
              </w:rPr>
              <w:t xml:space="preserve"> </w:t>
            </w:r>
            <w:r w:rsidRPr="009F24B3">
              <w:rPr>
                <w:rStyle w:val="hps"/>
                <w:sz w:val="16"/>
                <w:szCs w:val="16"/>
              </w:rPr>
              <w:t>withstand</w:t>
            </w:r>
            <w:r w:rsidRPr="009F24B3">
              <w:rPr>
                <w:rStyle w:val="shorttext"/>
                <w:sz w:val="16"/>
                <w:szCs w:val="16"/>
              </w:rPr>
              <w:t xml:space="preserve"> </w:t>
            </w:r>
            <w:r w:rsidRPr="009F24B3">
              <w:rPr>
                <w:rStyle w:val="hps"/>
                <w:sz w:val="16"/>
                <w:szCs w:val="16"/>
              </w:rPr>
              <w:t>and</w:t>
            </w:r>
            <w:r w:rsidRPr="009F24B3">
              <w:rPr>
                <w:rStyle w:val="shorttext"/>
                <w:sz w:val="16"/>
                <w:szCs w:val="16"/>
              </w:rPr>
              <w:t xml:space="preserve"> </w:t>
            </w:r>
            <w:r w:rsidRPr="009F24B3">
              <w:rPr>
                <w:rStyle w:val="hps"/>
                <w:sz w:val="16"/>
                <w:szCs w:val="16"/>
              </w:rPr>
              <w:t>resist</w:t>
            </w:r>
            <w:r w:rsidRPr="009F24B3">
              <w:rPr>
                <w:rStyle w:val="shorttext"/>
                <w:sz w:val="16"/>
                <w:szCs w:val="16"/>
              </w:rPr>
              <w:t xml:space="preserve"> </w:t>
            </w:r>
            <w:r w:rsidRPr="009F24B3">
              <w:rPr>
                <w:rStyle w:val="hps"/>
                <w:sz w:val="16"/>
                <w:szCs w:val="16"/>
              </w:rPr>
              <w:t>pressures/</w:t>
            </w:r>
            <w:r w:rsidRPr="009F24B3">
              <w:rPr>
                <w:sz w:val="16"/>
                <w:szCs w:val="16"/>
                <w:lang w:bidi="fa-IR"/>
              </w:rPr>
              <w:t xml:space="preserve"> livelihood /Equality</w:t>
            </w:r>
          </w:p>
        </w:tc>
        <w:tc>
          <w:tcPr>
            <w:tcW w:w="2223" w:type="dxa"/>
            <w:tcBorders>
              <w:top w:val="single" w:sz="4" w:space="0" w:color="auto"/>
            </w:tcBorders>
            <w:vAlign w:val="center"/>
          </w:tcPr>
          <w:p w:rsidR="000C6A8D" w:rsidRPr="009F24B3" w:rsidRDefault="000C6A8D" w:rsidP="007D4C12">
            <w:pPr>
              <w:bidi/>
              <w:jc w:val="center"/>
              <w:rPr>
                <w:rFonts w:cs="B Nazanin"/>
                <w:b/>
                <w:bCs/>
                <w:sz w:val="16"/>
                <w:szCs w:val="16"/>
                <w:lang w:bidi="fa-IR"/>
              </w:rPr>
            </w:pPr>
            <w:r w:rsidRPr="009F24B3">
              <w:rPr>
                <w:rFonts w:cs="B Nazanin"/>
                <w:b/>
                <w:bCs/>
                <w:sz w:val="16"/>
                <w:szCs w:val="16"/>
                <w:lang w:bidi="fa-IR"/>
              </w:rPr>
              <w:t xml:space="preserve">Chambers </w:t>
            </w:r>
            <w:r>
              <w:rPr>
                <w:rFonts w:cs="B Nazanin"/>
                <w:b/>
                <w:bCs/>
                <w:sz w:val="16"/>
                <w:szCs w:val="16"/>
                <w:lang w:bidi="fa-IR"/>
              </w:rPr>
              <w:t>[8]</w:t>
            </w:r>
          </w:p>
        </w:tc>
      </w:tr>
      <w:tr w:rsidR="000C6A8D" w:rsidRPr="00A026E3" w:rsidTr="007D4C12">
        <w:trPr>
          <w:trHeight w:val="382"/>
          <w:jc w:val="center"/>
        </w:trPr>
        <w:tc>
          <w:tcPr>
            <w:tcW w:w="4961" w:type="dxa"/>
            <w:vAlign w:val="center"/>
          </w:tcPr>
          <w:p w:rsidR="000C6A8D" w:rsidRPr="009F24B3" w:rsidRDefault="000C6A8D" w:rsidP="007D4C12">
            <w:pPr>
              <w:bidi/>
              <w:jc w:val="center"/>
              <w:rPr>
                <w:sz w:val="16"/>
                <w:szCs w:val="16"/>
                <w:rtl/>
                <w:lang w:bidi="fa-IR"/>
              </w:rPr>
            </w:pPr>
            <w:r w:rsidRPr="009F24B3">
              <w:rPr>
                <w:sz w:val="16"/>
                <w:szCs w:val="16"/>
                <w:lang w:bidi="fa-IR"/>
              </w:rPr>
              <w:t>Equality</w:t>
            </w:r>
            <w:r w:rsidRPr="009F24B3">
              <w:rPr>
                <w:sz w:val="16"/>
                <w:szCs w:val="16"/>
                <w:rtl/>
                <w:lang w:bidi="fa-IR"/>
              </w:rPr>
              <w:t xml:space="preserve"> /</w:t>
            </w:r>
            <w:r w:rsidRPr="009F24B3">
              <w:rPr>
                <w:sz w:val="16"/>
                <w:szCs w:val="16"/>
                <w:lang w:bidi="fa-IR"/>
              </w:rPr>
              <w:t>Democracy</w:t>
            </w:r>
            <w:r w:rsidRPr="009F24B3">
              <w:rPr>
                <w:sz w:val="16"/>
                <w:szCs w:val="16"/>
                <w:rtl/>
                <w:lang w:bidi="fa-IR"/>
              </w:rPr>
              <w:t xml:space="preserve"> /</w:t>
            </w:r>
            <w:r w:rsidRPr="009F24B3">
              <w:rPr>
                <w:sz w:val="16"/>
                <w:szCs w:val="16"/>
                <w:lang w:bidi="fa-IR"/>
              </w:rPr>
              <w:t>Human Rights</w:t>
            </w:r>
            <w:r w:rsidRPr="009F24B3">
              <w:rPr>
                <w:sz w:val="16"/>
                <w:szCs w:val="16"/>
                <w:rtl/>
                <w:lang w:bidi="fa-IR"/>
              </w:rPr>
              <w:t xml:space="preserve"> / </w:t>
            </w:r>
            <w:r w:rsidRPr="009F24B3">
              <w:rPr>
                <w:sz w:val="16"/>
                <w:szCs w:val="16"/>
                <w:lang w:bidi="fa-IR"/>
              </w:rPr>
              <w:t>Job/</w:t>
            </w:r>
            <w:r w:rsidRPr="009F24B3">
              <w:rPr>
                <w:rStyle w:val="hps"/>
                <w:sz w:val="16"/>
                <w:szCs w:val="16"/>
              </w:rPr>
              <w:t xml:space="preserve"> Equal access</w:t>
            </w:r>
            <w:r w:rsidRPr="009F24B3">
              <w:rPr>
                <w:rStyle w:val="shorttext"/>
                <w:sz w:val="16"/>
                <w:szCs w:val="16"/>
              </w:rPr>
              <w:t xml:space="preserve"> </w:t>
            </w:r>
            <w:r w:rsidRPr="009F24B3">
              <w:rPr>
                <w:rStyle w:val="hps"/>
                <w:sz w:val="16"/>
                <w:szCs w:val="16"/>
              </w:rPr>
              <w:t>to</w:t>
            </w:r>
            <w:r w:rsidRPr="009F24B3">
              <w:rPr>
                <w:rStyle w:val="shorttext"/>
                <w:sz w:val="16"/>
                <w:szCs w:val="16"/>
              </w:rPr>
              <w:t xml:space="preserve"> </w:t>
            </w:r>
            <w:r w:rsidRPr="009F24B3">
              <w:rPr>
                <w:rStyle w:val="hps"/>
                <w:sz w:val="16"/>
                <w:szCs w:val="16"/>
              </w:rPr>
              <w:t>services</w:t>
            </w:r>
            <w:r w:rsidRPr="009F24B3">
              <w:rPr>
                <w:rStyle w:val="shorttext"/>
                <w:sz w:val="16"/>
                <w:szCs w:val="16"/>
              </w:rPr>
              <w:t xml:space="preserve"> </w:t>
            </w:r>
            <w:r w:rsidRPr="009F24B3">
              <w:rPr>
                <w:rStyle w:val="hps"/>
                <w:sz w:val="16"/>
                <w:szCs w:val="16"/>
              </w:rPr>
              <w:t>and community resources</w:t>
            </w:r>
            <w:r w:rsidRPr="009F24B3">
              <w:rPr>
                <w:sz w:val="16"/>
                <w:szCs w:val="16"/>
                <w:rtl/>
                <w:lang w:bidi="fa-IR"/>
              </w:rPr>
              <w:t xml:space="preserve"> /</w:t>
            </w:r>
            <w:r w:rsidRPr="009F24B3">
              <w:rPr>
                <w:rStyle w:val="hps"/>
                <w:sz w:val="16"/>
                <w:szCs w:val="16"/>
              </w:rPr>
              <w:t xml:space="preserve"> Social</w:t>
            </w:r>
            <w:r w:rsidRPr="009F24B3">
              <w:rPr>
                <w:rStyle w:val="shorttext"/>
                <w:color w:val="222222"/>
                <w:sz w:val="16"/>
                <w:szCs w:val="16"/>
              </w:rPr>
              <w:t xml:space="preserve"> </w:t>
            </w:r>
            <w:r w:rsidRPr="009F24B3">
              <w:rPr>
                <w:rStyle w:val="hps"/>
                <w:color w:val="222222"/>
                <w:sz w:val="16"/>
                <w:szCs w:val="16"/>
              </w:rPr>
              <w:t>polarization</w:t>
            </w:r>
            <w:r w:rsidRPr="009F24B3">
              <w:rPr>
                <w:sz w:val="16"/>
                <w:szCs w:val="16"/>
                <w:rtl/>
                <w:lang w:bidi="fa-IR"/>
              </w:rPr>
              <w:t xml:space="preserve"> /</w:t>
            </w:r>
            <w:r w:rsidRPr="009F24B3">
              <w:rPr>
                <w:rStyle w:val="hps"/>
                <w:color w:val="222222"/>
                <w:sz w:val="16"/>
                <w:szCs w:val="16"/>
              </w:rPr>
              <w:t xml:space="preserve"> Equal</w:t>
            </w:r>
            <w:r w:rsidRPr="009F24B3">
              <w:rPr>
                <w:rStyle w:val="shorttext"/>
                <w:color w:val="222222"/>
                <w:sz w:val="16"/>
                <w:szCs w:val="16"/>
              </w:rPr>
              <w:t xml:space="preserve"> </w:t>
            </w:r>
            <w:r w:rsidRPr="009F24B3">
              <w:rPr>
                <w:rStyle w:val="hps"/>
                <w:color w:val="222222"/>
                <w:sz w:val="16"/>
                <w:szCs w:val="16"/>
              </w:rPr>
              <w:t>income distribution</w:t>
            </w:r>
          </w:p>
        </w:tc>
        <w:tc>
          <w:tcPr>
            <w:tcW w:w="2223" w:type="dxa"/>
            <w:vAlign w:val="center"/>
          </w:tcPr>
          <w:p w:rsidR="000C6A8D" w:rsidRPr="009F24B3" w:rsidRDefault="000C6A8D" w:rsidP="00087F0D">
            <w:pPr>
              <w:jc w:val="center"/>
              <w:rPr>
                <w:rFonts w:cs="B Nazanin"/>
                <w:b/>
                <w:bCs/>
                <w:sz w:val="16"/>
                <w:szCs w:val="16"/>
                <w:rtl/>
                <w:lang w:bidi="fa-IR"/>
              </w:rPr>
            </w:pPr>
            <w:r w:rsidRPr="009F24B3">
              <w:rPr>
                <w:rFonts w:cs="B Nazanin"/>
                <w:b/>
                <w:bCs/>
                <w:sz w:val="16"/>
                <w:szCs w:val="16"/>
                <w:lang w:bidi="fa-IR"/>
              </w:rPr>
              <w:t>Sach</w:t>
            </w:r>
            <w:r>
              <w:rPr>
                <w:rFonts w:cs="B Nazanin"/>
                <w:b/>
                <w:bCs/>
                <w:sz w:val="16"/>
                <w:szCs w:val="16"/>
                <w:lang w:bidi="fa-IR"/>
              </w:rPr>
              <w:t>s</w:t>
            </w:r>
            <w:r w:rsidRPr="009F24B3">
              <w:rPr>
                <w:rFonts w:cs="B Nazanin"/>
                <w:b/>
                <w:bCs/>
                <w:sz w:val="16"/>
                <w:szCs w:val="16"/>
                <w:lang w:bidi="fa-IR"/>
              </w:rPr>
              <w:t xml:space="preserve"> </w:t>
            </w:r>
            <w:r>
              <w:rPr>
                <w:rFonts w:cs="B Nazanin"/>
                <w:b/>
                <w:bCs/>
                <w:sz w:val="16"/>
                <w:szCs w:val="16"/>
                <w:lang w:bidi="fa-IR"/>
              </w:rPr>
              <w:t>[</w:t>
            </w:r>
            <w:r w:rsidR="00087F0D">
              <w:rPr>
                <w:rFonts w:cs="B Nazanin"/>
                <w:b/>
                <w:bCs/>
                <w:sz w:val="16"/>
                <w:szCs w:val="16"/>
                <w:lang w:bidi="fa-IR"/>
              </w:rPr>
              <w:t>25</w:t>
            </w:r>
            <w:r>
              <w:rPr>
                <w:rFonts w:cs="B Nazanin"/>
                <w:b/>
                <w:bCs/>
                <w:sz w:val="16"/>
                <w:szCs w:val="16"/>
                <w:lang w:bidi="fa-IR"/>
              </w:rPr>
              <w:t>]</w:t>
            </w:r>
          </w:p>
        </w:tc>
      </w:tr>
      <w:tr w:rsidR="000C6A8D" w:rsidRPr="00A026E3" w:rsidTr="007D4C12">
        <w:trPr>
          <w:trHeight w:val="227"/>
          <w:jc w:val="center"/>
        </w:trPr>
        <w:tc>
          <w:tcPr>
            <w:tcW w:w="4961" w:type="dxa"/>
            <w:vAlign w:val="center"/>
          </w:tcPr>
          <w:p w:rsidR="000C6A8D" w:rsidRPr="009F24B3" w:rsidRDefault="000C6A8D" w:rsidP="007D4C12">
            <w:pPr>
              <w:bidi/>
              <w:jc w:val="center"/>
              <w:rPr>
                <w:rFonts w:cs="B Zar"/>
                <w:sz w:val="16"/>
                <w:szCs w:val="16"/>
                <w:rtl/>
                <w:lang w:bidi="fa-IR"/>
              </w:rPr>
            </w:pPr>
            <w:r w:rsidRPr="009F24B3">
              <w:rPr>
                <w:rFonts w:cs="B Zar"/>
                <w:sz w:val="16"/>
                <w:szCs w:val="16"/>
                <w:lang w:bidi="fa-IR"/>
              </w:rPr>
              <w:t>Basic Needs</w:t>
            </w:r>
            <w:r w:rsidRPr="009F24B3">
              <w:rPr>
                <w:sz w:val="16"/>
                <w:szCs w:val="16"/>
                <w:rtl/>
                <w:lang w:bidi="fa-IR"/>
              </w:rPr>
              <w:t xml:space="preserve"> /</w:t>
            </w:r>
            <w:r w:rsidRPr="009F24B3">
              <w:rPr>
                <w:rStyle w:val="hps"/>
                <w:sz w:val="16"/>
                <w:szCs w:val="16"/>
              </w:rPr>
              <w:t xml:space="preserve"> Needs of</w:t>
            </w:r>
            <w:r w:rsidRPr="009F24B3">
              <w:rPr>
                <w:rStyle w:val="shorttext"/>
                <w:sz w:val="16"/>
                <w:szCs w:val="16"/>
              </w:rPr>
              <w:t xml:space="preserve"> </w:t>
            </w:r>
            <w:r w:rsidRPr="009F24B3">
              <w:rPr>
                <w:rStyle w:val="hps"/>
                <w:sz w:val="16"/>
                <w:szCs w:val="16"/>
              </w:rPr>
              <w:t>future generation</w:t>
            </w:r>
            <w:r w:rsidRPr="009F24B3">
              <w:rPr>
                <w:rStyle w:val="hps"/>
                <w:color w:val="222222"/>
                <w:sz w:val="16"/>
                <w:szCs w:val="16"/>
              </w:rPr>
              <w:t>s</w:t>
            </w:r>
            <w:r w:rsidRPr="009F24B3">
              <w:rPr>
                <w:rFonts w:cs="B Zar" w:hint="cs"/>
                <w:sz w:val="16"/>
                <w:szCs w:val="16"/>
                <w:rtl/>
                <w:lang w:bidi="fa-IR"/>
              </w:rPr>
              <w:t xml:space="preserve"> /</w:t>
            </w:r>
            <w:r w:rsidRPr="009F24B3">
              <w:rPr>
                <w:sz w:val="16"/>
                <w:szCs w:val="16"/>
                <w:lang w:bidi="fa-IR"/>
              </w:rPr>
              <w:t>Participation</w:t>
            </w:r>
            <w:r w:rsidRPr="009F24B3">
              <w:rPr>
                <w:sz w:val="16"/>
                <w:szCs w:val="16"/>
                <w:rtl/>
                <w:lang w:bidi="fa-IR"/>
              </w:rPr>
              <w:t xml:space="preserve"> /</w:t>
            </w:r>
            <w:r w:rsidRPr="009F24B3">
              <w:rPr>
                <w:sz w:val="16"/>
                <w:szCs w:val="16"/>
                <w:lang w:bidi="fa-IR"/>
              </w:rPr>
              <w:t>Social Capita</w:t>
            </w:r>
            <w:r w:rsidRPr="009F24B3">
              <w:rPr>
                <w:rFonts w:cs="B Zar"/>
                <w:sz w:val="16"/>
                <w:szCs w:val="16"/>
                <w:lang w:bidi="fa-IR"/>
              </w:rPr>
              <w:t>l</w:t>
            </w:r>
            <w:r w:rsidRPr="009F24B3">
              <w:rPr>
                <w:rFonts w:cs="B Zar" w:hint="cs"/>
                <w:sz w:val="16"/>
                <w:szCs w:val="16"/>
                <w:rtl/>
                <w:lang w:bidi="fa-IR"/>
              </w:rPr>
              <w:t>/</w:t>
            </w:r>
            <w:r w:rsidRPr="009F24B3">
              <w:rPr>
                <w:sz w:val="16"/>
                <w:szCs w:val="16"/>
                <w:lang w:bidi="fa-IR"/>
              </w:rPr>
              <w:t xml:space="preserve"> Equality</w:t>
            </w:r>
          </w:p>
        </w:tc>
        <w:tc>
          <w:tcPr>
            <w:tcW w:w="2223" w:type="dxa"/>
            <w:vAlign w:val="center"/>
          </w:tcPr>
          <w:p w:rsidR="000C6A8D" w:rsidRPr="009F24B3" w:rsidRDefault="000C6A8D" w:rsidP="007D4C12">
            <w:pPr>
              <w:bidi/>
              <w:jc w:val="center"/>
              <w:rPr>
                <w:rFonts w:cs="B Nazanin"/>
                <w:b/>
                <w:bCs/>
                <w:sz w:val="16"/>
                <w:szCs w:val="16"/>
                <w:rtl/>
                <w:lang w:bidi="fa-IR"/>
              </w:rPr>
            </w:pPr>
            <w:r w:rsidRPr="009F24B3">
              <w:rPr>
                <w:rFonts w:cs="B Nazanin"/>
                <w:b/>
                <w:bCs/>
                <w:sz w:val="16"/>
                <w:szCs w:val="16"/>
                <w:lang w:bidi="fa-IR"/>
              </w:rPr>
              <w:t>Baines and Morgan</w:t>
            </w:r>
            <w:r>
              <w:rPr>
                <w:rFonts w:cs="B Nazanin"/>
                <w:b/>
                <w:bCs/>
                <w:sz w:val="16"/>
                <w:szCs w:val="16"/>
                <w:lang w:bidi="fa-IR"/>
              </w:rPr>
              <w:t>[3]</w:t>
            </w:r>
          </w:p>
        </w:tc>
      </w:tr>
      <w:tr w:rsidR="000C6A8D" w:rsidRPr="00A026E3" w:rsidTr="007D4C12">
        <w:trPr>
          <w:trHeight w:val="48"/>
          <w:jc w:val="center"/>
        </w:trPr>
        <w:tc>
          <w:tcPr>
            <w:tcW w:w="4961" w:type="dxa"/>
            <w:tcBorders>
              <w:bottom w:val="single" w:sz="4" w:space="0" w:color="auto"/>
            </w:tcBorders>
            <w:vAlign w:val="center"/>
          </w:tcPr>
          <w:p w:rsidR="000C6A8D" w:rsidRPr="009F24B3" w:rsidRDefault="000C6A8D" w:rsidP="007D4C12">
            <w:pPr>
              <w:bidi/>
              <w:jc w:val="center"/>
              <w:rPr>
                <w:rFonts w:cs="B Zar"/>
                <w:sz w:val="16"/>
                <w:szCs w:val="16"/>
                <w:rtl/>
                <w:lang w:bidi="fa-IR"/>
              </w:rPr>
            </w:pPr>
            <w:r w:rsidRPr="009F24B3">
              <w:rPr>
                <w:rFonts w:cs="B Zar"/>
                <w:sz w:val="16"/>
                <w:szCs w:val="16"/>
                <w:lang w:bidi="fa-IR"/>
              </w:rPr>
              <w:t xml:space="preserve">Local </w:t>
            </w:r>
            <w:r w:rsidRPr="009F24B3">
              <w:rPr>
                <w:sz w:val="16"/>
                <w:szCs w:val="16"/>
                <w:lang w:bidi="fa-IR"/>
              </w:rPr>
              <w:t>Participation</w:t>
            </w:r>
            <w:r w:rsidRPr="009F24B3">
              <w:rPr>
                <w:sz w:val="16"/>
                <w:szCs w:val="16"/>
                <w:rtl/>
                <w:lang w:bidi="fa-IR"/>
              </w:rPr>
              <w:t xml:space="preserve"> /</w:t>
            </w:r>
            <w:r w:rsidRPr="009F24B3">
              <w:rPr>
                <w:sz w:val="16"/>
                <w:szCs w:val="16"/>
                <w:lang w:bidi="fa-IR"/>
              </w:rPr>
              <w:t>Sense of place</w:t>
            </w:r>
            <w:r w:rsidRPr="009F24B3">
              <w:rPr>
                <w:sz w:val="16"/>
                <w:szCs w:val="16"/>
                <w:rtl/>
                <w:lang w:bidi="fa-IR"/>
              </w:rPr>
              <w:t xml:space="preserve"> /</w:t>
            </w:r>
            <w:r w:rsidRPr="009F24B3">
              <w:rPr>
                <w:sz w:val="16"/>
                <w:szCs w:val="16"/>
                <w:lang w:bidi="fa-IR"/>
              </w:rPr>
              <w:t xml:space="preserve">Local Sustainability </w:t>
            </w:r>
            <w:r w:rsidRPr="009F24B3">
              <w:rPr>
                <w:sz w:val="16"/>
                <w:szCs w:val="16"/>
                <w:rtl/>
                <w:lang w:bidi="fa-IR"/>
              </w:rPr>
              <w:t xml:space="preserve"> / </w:t>
            </w:r>
            <w:r w:rsidRPr="009F24B3">
              <w:rPr>
                <w:sz w:val="16"/>
                <w:szCs w:val="16"/>
                <w:lang w:bidi="fa-IR"/>
              </w:rPr>
              <w:t>Safe</w:t>
            </w:r>
            <w:r w:rsidRPr="009F24B3">
              <w:rPr>
                <w:sz w:val="16"/>
                <w:szCs w:val="16"/>
                <w:rtl/>
                <w:lang w:bidi="fa-IR"/>
              </w:rPr>
              <w:t xml:space="preserve"> /</w:t>
            </w:r>
            <w:r w:rsidRPr="009F24B3">
              <w:rPr>
                <w:sz w:val="16"/>
                <w:szCs w:val="16"/>
                <w:lang w:bidi="fa-IR"/>
              </w:rPr>
              <w:t>Social Nets</w:t>
            </w:r>
          </w:p>
        </w:tc>
        <w:tc>
          <w:tcPr>
            <w:tcW w:w="2223" w:type="dxa"/>
            <w:tcBorders>
              <w:bottom w:val="single" w:sz="4" w:space="0" w:color="auto"/>
            </w:tcBorders>
            <w:vAlign w:val="center"/>
          </w:tcPr>
          <w:p w:rsidR="000C6A8D" w:rsidRPr="009F24B3" w:rsidRDefault="000C6A8D" w:rsidP="007D4C12">
            <w:pPr>
              <w:bidi/>
              <w:jc w:val="center"/>
              <w:rPr>
                <w:rFonts w:cs="B Nazanin"/>
                <w:b/>
                <w:bCs/>
                <w:sz w:val="16"/>
                <w:szCs w:val="16"/>
                <w:rtl/>
                <w:lang w:bidi="fa-IR"/>
              </w:rPr>
            </w:pPr>
            <w:proofErr w:type="spellStart"/>
            <w:r w:rsidRPr="009F24B3">
              <w:rPr>
                <w:rFonts w:cs="B Nazanin"/>
                <w:b/>
                <w:bCs/>
                <w:sz w:val="16"/>
                <w:szCs w:val="16"/>
                <w:lang w:bidi="fa-IR"/>
              </w:rPr>
              <w:t>Bramley</w:t>
            </w:r>
            <w:proofErr w:type="spellEnd"/>
            <w:r w:rsidRPr="009F24B3">
              <w:rPr>
                <w:rFonts w:cs="B Nazanin"/>
                <w:b/>
                <w:bCs/>
                <w:sz w:val="16"/>
                <w:szCs w:val="16"/>
                <w:lang w:bidi="fa-IR"/>
              </w:rPr>
              <w:t xml:space="preserve"> et al</w:t>
            </w:r>
            <w:r>
              <w:rPr>
                <w:rFonts w:cs="B Nazanin"/>
                <w:b/>
                <w:bCs/>
                <w:sz w:val="16"/>
                <w:szCs w:val="16"/>
                <w:lang w:bidi="fa-IR"/>
              </w:rPr>
              <w:t>[6]</w:t>
            </w:r>
          </w:p>
        </w:tc>
      </w:tr>
      <w:tr w:rsidR="000C6A8D" w:rsidRPr="00A026E3" w:rsidTr="007D4C12">
        <w:trPr>
          <w:trHeight w:val="220"/>
          <w:jc w:val="center"/>
        </w:trPr>
        <w:tc>
          <w:tcPr>
            <w:tcW w:w="4961" w:type="dxa"/>
            <w:tcBorders>
              <w:top w:val="single" w:sz="4" w:space="0" w:color="auto"/>
              <w:bottom w:val="single" w:sz="4" w:space="0" w:color="auto"/>
            </w:tcBorders>
            <w:vAlign w:val="center"/>
          </w:tcPr>
          <w:p w:rsidR="000C6A8D" w:rsidRPr="008C7797" w:rsidRDefault="000C6A8D" w:rsidP="007D4C12">
            <w:pPr>
              <w:bidi/>
              <w:jc w:val="center"/>
              <w:rPr>
                <w:sz w:val="18"/>
                <w:szCs w:val="18"/>
                <w:rtl/>
                <w:lang w:bidi="fa-IR"/>
              </w:rPr>
            </w:pPr>
            <w:r w:rsidRPr="009F24B3">
              <w:rPr>
                <w:sz w:val="16"/>
                <w:szCs w:val="16"/>
                <w:lang w:bidi="fa-IR"/>
              </w:rPr>
              <w:t>Equality</w:t>
            </w:r>
            <w:r w:rsidRPr="009F24B3">
              <w:rPr>
                <w:sz w:val="16"/>
                <w:szCs w:val="16"/>
                <w:rtl/>
                <w:lang w:bidi="fa-IR"/>
              </w:rPr>
              <w:t xml:space="preserve"> /</w:t>
            </w:r>
            <w:r w:rsidRPr="009F24B3">
              <w:rPr>
                <w:sz w:val="16"/>
                <w:szCs w:val="16"/>
                <w:lang w:bidi="fa-IR"/>
              </w:rPr>
              <w:t xml:space="preserve">Diversity </w:t>
            </w:r>
            <w:r w:rsidRPr="009F24B3">
              <w:rPr>
                <w:sz w:val="16"/>
                <w:szCs w:val="16"/>
                <w:rtl/>
                <w:lang w:bidi="fa-IR"/>
              </w:rPr>
              <w:t xml:space="preserve"> /</w:t>
            </w:r>
            <w:r w:rsidRPr="009F24B3">
              <w:rPr>
                <w:sz w:val="16"/>
                <w:szCs w:val="16"/>
                <w:lang w:bidi="fa-IR"/>
              </w:rPr>
              <w:t>Communication</w:t>
            </w:r>
            <w:r w:rsidRPr="009F24B3">
              <w:rPr>
                <w:sz w:val="16"/>
                <w:szCs w:val="16"/>
                <w:rtl/>
                <w:lang w:bidi="fa-IR"/>
              </w:rPr>
              <w:t xml:space="preserve"> /</w:t>
            </w:r>
            <w:r w:rsidRPr="009F24B3">
              <w:rPr>
                <w:sz w:val="16"/>
                <w:szCs w:val="16"/>
                <w:lang w:bidi="fa-IR"/>
              </w:rPr>
              <w:t xml:space="preserve">Quality of life </w:t>
            </w:r>
            <w:r w:rsidRPr="009F24B3">
              <w:rPr>
                <w:sz w:val="16"/>
                <w:szCs w:val="16"/>
                <w:rtl/>
                <w:lang w:bidi="fa-IR"/>
              </w:rPr>
              <w:t xml:space="preserve"> /</w:t>
            </w:r>
            <w:r w:rsidRPr="009F24B3">
              <w:rPr>
                <w:sz w:val="16"/>
                <w:szCs w:val="16"/>
                <w:lang w:bidi="fa-IR"/>
              </w:rPr>
              <w:t xml:space="preserve"> Democracy</w:t>
            </w:r>
          </w:p>
        </w:tc>
        <w:tc>
          <w:tcPr>
            <w:tcW w:w="2223" w:type="dxa"/>
            <w:tcBorders>
              <w:top w:val="single" w:sz="4" w:space="0" w:color="auto"/>
              <w:bottom w:val="single" w:sz="4" w:space="0" w:color="auto"/>
            </w:tcBorders>
            <w:vAlign w:val="center"/>
          </w:tcPr>
          <w:p w:rsidR="000C6A8D" w:rsidRPr="009F24B3" w:rsidRDefault="000C6A8D" w:rsidP="007D4C12">
            <w:pPr>
              <w:bidi/>
              <w:jc w:val="center"/>
              <w:rPr>
                <w:rFonts w:cs="B Nazanin"/>
                <w:b/>
                <w:bCs/>
                <w:sz w:val="16"/>
                <w:szCs w:val="16"/>
                <w:lang w:bidi="fa-IR"/>
              </w:rPr>
            </w:pPr>
            <w:r w:rsidRPr="009F24B3">
              <w:rPr>
                <w:rFonts w:cs="B Nazanin"/>
                <w:b/>
                <w:bCs/>
                <w:sz w:val="16"/>
                <w:szCs w:val="16"/>
                <w:lang w:bidi="fa-IR"/>
              </w:rPr>
              <w:t xml:space="preserve">Barron and </w:t>
            </w:r>
            <w:proofErr w:type="spellStart"/>
            <w:r w:rsidRPr="009F24B3">
              <w:rPr>
                <w:rFonts w:cs="B Nazanin"/>
                <w:b/>
                <w:bCs/>
                <w:sz w:val="16"/>
                <w:szCs w:val="16"/>
                <w:lang w:bidi="fa-IR"/>
              </w:rPr>
              <w:t>Gauntlett</w:t>
            </w:r>
            <w:proofErr w:type="spellEnd"/>
            <w:r>
              <w:rPr>
                <w:rFonts w:cs="B Nazanin"/>
                <w:b/>
                <w:bCs/>
                <w:sz w:val="16"/>
                <w:szCs w:val="16"/>
                <w:lang w:bidi="fa-IR"/>
              </w:rPr>
              <w:t>[1]</w:t>
            </w:r>
          </w:p>
        </w:tc>
      </w:tr>
      <w:tr w:rsidR="000C6A8D" w:rsidRPr="00A026E3" w:rsidTr="007D4C12">
        <w:trPr>
          <w:trHeight w:val="373"/>
          <w:jc w:val="center"/>
        </w:trPr>
        <w:tc>
          <w:tcPr>
            <w:tcW w:w="4961" w:type="dxa"/>
            <w:tcBorders>
              <w:top w:val="single" w:sz="4" w:space="0" w:color="auto"/>
            </w:tcBorders>
            <w:vAlign w:val="center"/>
          </w:tcPr>
          <w:p w:rsidR="000C6A8D" w:rsidRPr="008C7797" w:rsidRDefault="000C6A8D" w:rsidP="007D4C12">
            <w:pPr>
              <w:bidi/>
              <w:jc w:val="center"/>
              <w:rPr>
                <w:sz w:val="18"/>
                <w:szCs w:val="18"/>
                <w:rtl/>
                <w:lang w:bidi="fa-IR"/>
              </w:rPr>
            </w:pPr>
            <w:r w:rsidRPr="00A235E4">
              <w:rPr>
                <w:sz w:val="16"/>
                <w:szCs w:val="16"/>
                <w:lang w:bidi="fa-IR"/>
              </w:rPr>
              <w:t>Social integration</w:t>
            </w:r>
            <w:r w:rsidRPr="00A235E4">
              <w:rPr>
                <w:sz w:val="16"/>
                <w:szCs w:val="16"/>
                <w:rtl/>
                <w:lang w:bidi="fa-IR"/>
              </w:rPr>
              <w:t>/</w:t>
            </w:r>
            <w:r w:rsidRPr="00A235E4">
              <w:rPr>
                <w:sz w:val="16"/>
                <w:szCs w:val="16"/>
                <w:lang w:bidi="fa-IR"/>
              </w:rPr>
              <w:t xml:space="preserve">Identity and sense of place </w:t>
            </w:r>
            <w:r w:rsidRPr="00A235E4">
              <w:rPr>
                <w:sz w:val="16"/>
                <w:szCs w:val="16"/>
                <w:rtl/>
                <w:lang w:bidi="fa-IR"/>
              </w:rPr>
              <w:t>/</w:t>
            </w:r>
            <w:r w:rsidRPr="00A235E4">
              <w:rPr>
                <w:sz w:val="16"/>
                <w:szCs w:val="16"/>
                <w:lang w:bidi="fa-IR"/>
              </w:rPr>
              <w:t xml:space="preserve">Participation and Accessibility </w:t>
            </w:r>
            <w:r w:rsidRPr="00A235E4">
              <w:rPr>
                <w:sz w:val="16"/>
                <w:szCs w:val="16"/>
                <w:rtl/>
                <w:lang w:bidi="fa-IR"/>
              </w:rPr>
              <w:t xml:space="preserve"> / </w:t>
            </w:r>
            <w:r w:rsidRPr="00A235E4">
              <w:rPr>
                <w:sz w:val="16"/>
                <w:szCs w:val="16"/>
                <w:lang w:bidi="fa-IR"/>
              </w:rPr>
              <w:t>Health</w:t>
            </w:r>
            <w:r w:rsidRPr="00A235E4">
              <w:rPr>
                <w:sz w:val="16"/>
                <w:szCs w:val="16"/>
                <w:rtl/>
                <w:lang w:bidi="fa-IR"/>
              </w:rPr>
              <w:t xml:space="preserve"> / </w:t>
            </w:r>
            <w:r w:rsidRPr="00A235E4">
              <w:rPr>
                <w:sz w:val="16"/>
                <w:szCs w:val="16"/>
                <w:lang w:bidi="fa-IR"/>
              </w:rPr>
              <w:t>Social Capital</w:t>
            </w:r>
            <w:r w:rsidRPr="00A235E4">
              <w:rPr>
                <w:sz w:val="16"/>
                <w:szCs w:val="16"/>
                <w:rtl/>
                <w:lang w:bidi="fa-IR"/>
              </w:rPr>
              <w:t xml:space="preserve"> / </w:t>
            </w:r>
            <w:r w:rsidRPr="00A235E4">
              <w:rPr>
                <w:sz w:val="16"/>
                <w:szCs w:val="16"/>
                <w:lang w:bidi="fa-IR"/>
              </w:rPr>
              <w:t xml:space="preserve">Happiness and Quality of Life </w:t>
            </w:r>
            <w:r w:rsidRPr="00A235E4">
              <w:rPr>
                <w:sz w:val="16"/>
                <w:szCs w:val="16"/>
                <w:rtl/>
                <w:lang w:bidi="fa-IR"/>
              </w:rPr>
              <w:t xml:space="preserve"> </w:t>
            </w:r>
          </w:p>
        </w:tc>
        <w:tc>
          <w:tcPr>
            <w:tcW w:w="2223" w:type="dxa"/>
            <w:tcBorders>
              <w:top w:val="single" w:sz="4" w:space="0" w:color="auto"/>
            </w:tcBorders>
            <w:vAlign w:val="center"/>
          </w:tcPr>
          <w:p w:rsidR="000C6A8D" w:rsidRPr="009F24B3" w:rsidRDefault="000C6A8D" w:rsidP="007D4C12">
            <w:pPr>
              <w:bidi/>
              <w:jc w:val="center"/>
              <w:rPr>
                <w:rFonts w:cs="B Nazanin"/>
                <w:b/>
                <w:bCs/>
                <w:sz w:val="16"/>
                <w:szCs w:val="16"/>
                <w:lang w:bidi="fa-IR"/>
              </w:rPr>
            </w:pPr>
            <w:proofErr w:type="spellStart"/>
            <w:r w:rsidRPr="009F24B3">
              <w:rPr>
                <w:rFonts w:cs="B Nazanin"/>
                <w:b/>
                <w:bCs/>
                <w:sz w:val="16"/>
                <w:szCs w:val="16"/>
                <w:lang w:bidi="fa-IR"/>
              </w:rPr>
              <w:t>Colantonio</w:t>
            </w:r>
            <w:proofErr w:type="spellEnd"/>
            <w:r w:rsidRPr="009F24B3">
              <w:rPr>
                <w:rFonts w:cs="B Nazanin"/>
                <w:b/>
                <w:bCs/>
                <w:sz w:val="16"/>
                <w:szCs w:val="16"/>
                <w:lang w:bidi="fa-IR"/>
              </w:rPr>
              <w:t xml:space="preserve"> &amp; Dixon </w:t>
            </w:r>
            <w:r>
              <w:rPr>
                <w:rFonts w:cs="B Nazanin"/>
                <w:b/>
                <w:bCs/>
                <w:sz w:val="16"/>
                <w:szCs w:val="16"/>
                <w:lang w:bidi="fa-IR"/>
              </w:rPr>
              <w:t>[10]</w:t>
            </w:r>
          </w:p>
        </w:tc>
      </w:tr>
    </w:tbl>
    <w:p w:rsidR="000C6A8D" w:rsidRDefault="000C6A8D" w:rsidP="000C6A8D">
      <w:pPr>
        <w:jc w:val="both"/>
        <w:rPr>
          <w:b/>
          <w:bCs/>
          <w:sz w:val="20"/>
          <w:szCs w:val="20"/>
          <w:lang w:bidi="fa-IR"/>
        </w:rPr>
      </w:pPr>
    </w:p>
    <w:p w:rsidR="000C6A8D" w:rsidRDefault="000C6A8D" w:rsidP="000C6A8D">
      <w:pPr>
        <w:jc w:val="both"/>
        <w:rPr>
          <w:b/>
          <w:bCs/>
          <w:sz w:val="20"/>
          <w:szCs w:val="20"/>
          <w:lang w:bidi="fa-IR"/>
        </w:rPr>
      </w:pPr>
    </w:p>
    <w:p w:rsidR="000C6A8D" w:rsidRPr="00422285" w:rsidRDefault="000C6A8D" w:rsidP="000C6A8D">
      <w:pPr>
        <w:ind w:left="426"/>
        <w:jc w:val="both"/>
        <w:rPr>
          <w:b/>
          <w:bCs/>
          <w:i/>
          <w:iCs/>
          <w:sz w:val="22"/>
          <w:szCs w:val="22"/>
          <w:lang w:bidi="fa-IR"/>
        </w:rPr>
      </w:pPr>
      <w:r w:rsidRPr="00422285">
        <w:rPr>
          <w:b/>
          <w:bCs/>
          <w:i/>
          <w:iCs/>
          <w:sz w:val="20"/>
          <w:szCs w:val="20"/>
          <w:lang w:bidi="fa-IR"/>
        </w:rPr>
        <w:t xml:space="preserve">1.2 </w:t>
      </w:r>
      <w:proofErr w:type="gramStart"/>
      <w:r w:rsidRPr="00422285">
        <w:rPr>
          <w:b/>
          <w:bCs/>
          <w:i/>
          <w:iCs/>
          <w:sz w:val="22"/>
          <w:szCs w:val="22"/>
          <w:lang w:bidi="fa-IR"/>
        </w:rPr>
        <w:t>Social</w:t>
      </w:r>
      <w:r w:rsidRPr="00422285">
        <w:rPr>
          <w:i/>
          <w:iCs/>
          <w:sz w:val="22"/>
          <w:szCs w:val="22"/>
          <w:lang w:bidi="fa-IR"/>
        </w:rPr>
        <w:t xml:space="preserve">  </w:t>
      </w:r>
      <w:r w:rsidRPr="00422285">
        <w:rPr>
          <w:b/>
          <w:bCs/>
          <w:i/>
          <w:iCs/>
          <w:sz w:val="22"/>
          <w:szCs w:val="22"/>
          <w:lang w:bidi="fa-IR"/>
        </w:rPr>
        <w:t>sustainability</w:t>
      </w:r>
      <w:proofErr w:type="gramEnd"/>
      <w:r w:rsidRPr="00422285">
        <w:rPr>
          <w:i/>
          <w:iCs/>
          <w:sz w:val="22"/>
          <w:szCs w:val="22"/>
          <w:lang w:bidi="fa-IR"/>
        </w:rPr>
        <w:t xml:space="preserve">  </w:t>
      </w:r>
      <w:r w:rsidRPr="00422285">
        <w:rPr>
          <w:b/>
          <w:bCs/>
          <w:i/>
          <w:iCs/>
          <w:sz w:val="22"/>
          <w:szCs w:val="22"/>
          <w:lang w:bidi="fa-IR"/>
        </w:rPr>
        <w:t>components</w:t>
      </w:r>
    </w:p>
    <w:p w:rsidR="000C6A8D" w:rsidRPr="00422285" w:rsidRDefault="000C6A8D" w:rsidP="000C6A8D">
      <w:pPr>
        <w:ind w:right="-2"/>
        <w:jc w:val="both"/>
        <w:rPr>
          <w:i/>
          <w:iCs/>
          <w:sz w:val="28"/>
          <w:szCs w:val="28"/>
          <w:u w:val="single"/>
          <w:lang w:bidi="fa-IR"/>
        </w:rPr>
      </w:pPr>
    </w:p>
    <w:p w:rsidR="000C6A8D" w:rsidRPr="0046399B" w:rsidRDefault="000C6A8D" w:rsidP="00087F0D">
      <w:pPr>
        <w:spacing w:line="276" w:lineRule="auto"/>
        <w:ind w:right="-2"/>
        <w:jc w:val="both"/>
        <w:rPr>
          <w:sz w:val="22"/>
          <w:szCs w:val="22"/>
          <w:lang w:bidi="fa-IR"/>
        </w:rPr>
      </w:pPr>
      <w:r w:rsidRPr="0046399B">
        <w:rPr>
          <w:sz w:val="22"/>
          <w:szCs w:val="22"/>
          <w:lang w:bidi="fa-IR"/>
        </w:rPr>
        <w:t xml:space="preserve">Social </w:t>
      </w:r>
      <w:proofErr w:type="gramStart"/>
      <w:r w:rsidRPr="0046399B">
        <w:rPr>
          <w:sz w:val="22"/>
          <w:szCs w:val="22"/>
          <w:lang w:bidi="fa-IR"/>
        </w:rPr>
        <w:t>sustainability  components</w:t>
      </w:r>
      <w:proofErr w:type="gramEnd"/>
      <w:r w:rsidRPr="0046399B">
        <w:rPr>
          <w:sz w:val="22"/>
          <w:szCs w:val="22"/>
          <w:lang w:bidi="fa-IR"/>
        </w:rPr>
        <w:t xml:space="preserve">  are placed in three central groups. The first </w:t>
      </w:r>
      <w:proofErr w:type="gramStart"/>
      <w:r w:rsidRPr="0046399B">
        <w:rPr>
          <w:sz w:val="22"/>
          <w:szCs w:val="22"/>
          <w:lang w:bidi="fa-IR"/>
        </w:rPr>
        <w:t>group  of</w:t>
      </w:r>
      <w:proofErr w:type="gramEnd"/>
      <w:r w:rsidRPr="0046399B">
        <w:rPr>
          <w:sz w:val="22"/>
          <w:szCs w:val="22"/>
          <w:lang w:bidi="fa-IR"/>
        </w:rPr>
        <w:t xml:space="preserve"> the components is  happiness and quality of  life. </w:t>
      </w:r>
      <w:proofErr w:type="gramStart"/>
      <w:r w:rsidRPr="0046399B">
        <w:rPr>
          <w:sz w:val="22"/>
          <w:szCs w:val="22"/>
          <w:lang w:bidi="fa-IR"/>
        </w:rPr>
        <w:t>This  group</w:t>
      </w:r>
      <w:proofErr w:type="gramEnd"/>
      <w:r w:rsidRPr="0046399B">
        <w:rPr>
          <w:sz w:val="22"/>
          <w:szCs w:val="22"/>
          <w:lang w:bidi="fa-IR"/>
        </w:rPr>
        <w:t xml:space="preserve">  of components is related to revenue of households, poverty, income  distribution, unemployment, education  and  conditions  of  life  and health  and security. The second category of the  components  relates  to the equality  of facilities  for  all categories  of society  and the third  group includes  social   cohesion [</w:t>
      </w:r>
      <w:r w:rsidR="00087F0D">
        <w:rPr>
          <w:sz w:val="22"/>
          <w:szCs w:val="22"/>
          <w:lang w:bidi="fa-IR"/>
        </w:rPr>
        <w:t>18</w:t>
      </w:r>
      <w:r w:rsidRPr="0046399B">
        <w:rPr>
          <w:sz w:val="22"/>
          <w:szCs w:val="22"/>
          <w:lang w:bidi="fa-IR"/>
        </w:rPr>
        <w:t xml:space="preserve">]. </w:t>
      </w:r>
    </w:p>
    <w:p w:rsidR="000C6A8D" w:rsidRDefault="000C6A8D" w:rsidP="000C6A8D">
      <w:pPr>
        <w:spacing w:line="276" w:lineRule="auto"/>
        <w:ind w:right="-2"/>
        <w:jc w:val="both"/>
        <w:rPr>
          <w:sz w:val="22"/>
          <w:szCs w:val="22"/>
          <w:lang w:bidi="fa-IR"/>
        </w:rPr>
      </w:pPr>
      <w:r w:rsidRPr="0046399B">
        <w:rPr>
          <w:sz w:val="22"/>
          <w:szCs w:val="22"/>
          <w:lang w:bidi="fa-IR"/>
        </w:rPr>
        <w:t xml:space="preserve">The  components  of  this research are determined  based  on  </w:t>
      </w:r>
      <w:proofErr w:type="spellStart"/>
      <w:r w:rsidRPr="0046399B">
        <w:rPr>
          <w:sz w:val="22"/>
          <w:szCs w:val="22"/>
          <w:lang w:bidi="fa-IR"/>
        </w:rPr>
        <w:t>Colantonio</w:t>
      </w:r>
      <w:proofErr w:type="spellEnd"/>
      <w:r w:rsidRPr="0046399B">
        <w:rPr>
          <w:sz w:val="22"/>
          <w:szCs w:val="22"/>
          <w:lang w:bidi="fa-IR"/>
        </w:rPr>
        <w:t xml:space="preserve">  and  Dixon ‘s classification[11], in  which  the stress is upon  more conceptual dimensions. In </w:t>
      </w:r>
      <w:proofErr w:type="gramStart"/>
      <w:r w:rsidRPr="0046399B">
        <w:rPr>
          <w:sz w:val="22"/>
          <w:szCs w:val="22"/>
          <w:lang w:bidi="fa-IR"/>
        </w:rPr>
        <w:t>order  to</w:t>
      </w:r>
      <w:proofErr w:type="gramEnd"/>
      <w:r w:rsidRPr="0046399B">
        <w:rPr>
          <w:sz w:val="22"/>
          <w:szCs w:val="22"/>
          <w:lang w:bidi="fa-IR"/>
        </w:rPr>
        <w:t xml:space="preserve"> analyze  every related component , a set of   indicators  are  defined  .  The </w:t>
      </w:r>
      <w:proofErr w:type="gramStart"/>
      <w:r w:rsidRPr="0046399B">
        <w:rPr>
          <w:sz w:val="22"/>
          <w:szCs w:val="22"/>
          <w:lang w:bidi="fa-IR"/>
        </w:rPr>
        <w:t>relevant  data</w:t>
      </w:r>
      <w:proofErr w:type="gramEnd"/>
      <w:r w:rsidRPr="0046399B">
        <w:rPr>
          <w:sz w:val="22"/>
          <w:szCs w:val="22"/>
          <w:lang w:bidi="fa-IR"/>
        </w:rPr>
        <w:t xml:space="preserve">    collected   and  have been analyzed  in  several phases(This research has chosen some of the neighborhoods of Karaj as a statistical population ).</w:t>
      </w:r>
    </w:p>
    <w:p w:rsidR="000C6A8D" w:rsidRDefault="000C6A8D" w:rsidP="000C6A8D">
      <w:pPr>
        <w:ind w:right="-2"/>
        <w:jc w:val="both"/>
        <w:rPr>
          <w:sz w:val="22"/>
          <w:szCs w:val="22"/>
          <w:lang w:bidi="fa-IR"/>
        </w:rPr>
      </w:pPr>
      <w:r>
        <w:rPr>
          <w:noProof/>
          <w:sz w:val="22"/>
          <w:szCs w:val="22"/>
        </w:rPr>
        <w:drawing>
          <wp:anchor distT="0" distB="0" distL="114300" distR="114300" simplePos="0" relativeHeight="251686912" behindDoc="1" locked="0" layoutInCell="1" allowOverlap="1">
            <wp:simplePos x="0" y="0"/>
            <wp:positionH relativeFrom="column">
              <wp:posOffset>566420</wp:posOffset>
            </wp:positionH>
            <wp:positionV relativeFrom="paragraph">
              <wp:posOffset>33654</wp:posOffset>
            </wp:positionV>
            <wp:extent cx="3116637" cy="2364137"/>
            <wp:effectExtent l="19050" t="0" r="7563" b="0"/>
            <wp:wrapNone/>
            <wp:docPr id="1" name="Picture 1" descr="C:\Documents and Settings\khalili\Desktop\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halili\Desktop\Picture1.jpg"/>
                    <pic:cNvPicPr>
                      <a:picLocks noChangeAspect="1" noChangeArrowheads="1"/>
                    </pic:cNvPicPr>
                  </pic:nvPicPr>
                  <pic:blipFill>
                    <a:blip r:embed="rId11" cstate="print"/>
                    <a:srcRect/>
                    <a:stretch>
                      <a:fillRect/>
                    </a:stretch>
                  </pic:blipFill>
                  <pic:spPr bwMode="auto">
                    <a:xfrm>
                      <a:off x="0" y="0"/>
                      <a:ext cx="3122631" cy="2368683"/>
                    </a:xfrm>
                    <a:prstGeom prst="rect">
                      <a:avLst/>
                    </a:prstGeom>
                    <a:noFill/>
                    <a:ln w="9525">
                      <a:noFill/>
                      <a:miter lim="800000"/>
                      <a:headEnd/>
                      <a:tailEnd/>
                    </a:ln>
                  </pic:spPr>
                </pic:pic>
              </a:graphicData>
            </a:graphic>
          </wp:anchor>
        </w:drawing>
      </w:r>
    </w:p>
    <w:p w:rsidR="000C6A8D" w:rsidRDefault="000C6A8D" w:rsidP="000C6A8D">
      <w:pPr>
        <w:ind w:right="-2"/>
        <w:jc w:val="both"/>
        <w:rPr>
          <w:sz w:val="22"/>
          <w:szCs w:val="22"/>
          <w:lang w:bidi="fa-IR"/>
        </w:rPr>
      </w:pPr>
    </w:p>
    <w:p w:rsidR="000C6A8D" w:rsidRPr="0046399B" w:rsidRDefault="00A41C77" w:rsidP="000C6A8D">
      <w:pPr>
        <w:ind w:right="-2"/>
        <w:jc w:val="both"/>
        <w:rPr>
          <w:sz w:val="22"/>
          <w:szCs w:val="22"/>
          <w:lang w:bidi="fa-IR"/>
        </w:rPr>
      </w:pPr>
      <w:r w:rsidRPr="00A41C77">
        <w:rPr>
          <w:noProof/>
          <w:sz w:val="20"/>
          <w:szCs w:val="20"/>
        </w:rPr>
        <w:pict>
          <v:roundrect id="_x0000_s1044" style="position:absolute;left:0;text-align:left;margin-left:317.3pt;margin-top:4.75pt;width:29.25pt;height:15.75pt;z-index:251682816" arcsize="10923f" strokecolor="#002060" strokeweight="2.25pt"/>
        </w:pict>
      </w:r>
      <w:r w:rsidRPr="00A41C77">
        <w:rPr>
          <w:noProof/>
          <w:sz w:val="20"/>
          <w:szCs w:val="20"/>
        </w:rPr>
        <w:pict>
          <v:shapetype id="_x0000_t202" coordsize="21600,21600" o:spt="202" path="m,l,21600r21600,l21600,xe">
            <v:stroke joinstyle="miter"/>
            <v:path gradientshapeok="t" o:connecttype="rect"/>
          </v:shapetype>
          <v:shape id="_x0000_s1046" type="#_x0000_t202" style="position:absolute;left:0;text-align:left;margin-left:340.05pt;margin-top:.25pt;width:85.3pt;height:28.5pt;z-index:251684864" filled="f" stroked="f">
            <v:textbox style="mso-next-textbox:#_x0000_s1046">
              <w:txbxContent>
                <w:p w:rsidR="007D4C12" w:rsidRPr="009F24B3" w:rsidRDefault="007D4C12" w:rsidP="000C6A8D">
                  <w:pPr>
                    <w:jc w:val="center"/>
                    <w:rPr>
                      <w:b/>
                      <w:bCs/>
                      <w:sz w:val="16"/>
                      <w:szCs w:val="16"/>
                    </w:rPr>
                  </w:pPr>
                  <w:r w:rsidRPr="009F24B3">
                    <w:rPr>
                      <w:b/>
                      <w:bCs/>
                      <w:sz w:val="16"/>
                      <w:szCs w:val="16"/>
                    </w:rPr>
                    <w:t>Effective</w:t>
                  </w:r>
                </w:p>
                <w:p w:rsidR="007D4C12" w:rsidRPr="009F24B3" w:rsidRDefault="007D4C12" w:rsidP="000C6A8D">
                  <w:pPr>
                    <w:jc w:val="center"/>
                    <w:rPr>
                      <w:b/>
                      <w:bCs/>
                      <w:sz w:val="16"/>
                      <w:szCs w:val="16"/>
                    </w:rPr>
                  </w:pPr>
                  <w:r w:rsidRPr="009F24B3">
                    <w:rPr>
                      <w:b/>
                      <w:bCs/>
                      <w:sz w:val="16"/>
                      <w:szCs w:val="16"/>
                    </w:rPr>
                    <w:t>Component</w:t>
                  </w:r>
                </w:p>
              </w:txbxContent>
            </v:textbox>
          </v:shape>
        </w:pict>
      </w:r>
    </w:p>
    <w:p w:rsidR="000C6A8D" w:rsidRDefault="000C6A8D" w:rsidP="000C6A8D">
      <w:pPr>
        <w:ind w:right="-2"/>
        <w:jc w:val="both"/>
        <w:rPr>
          <w:sz w:val="20"/>
          <w:szCs w:val="20"/>
          <w:lang w:bidi="fa-IR"/>
        </w:rPr>
      </w:pPr>
    </w:p>
    <w:p w:rsidR="000C6A8D" w:rsidRDefault="00A41C77" w:rsidP="000C6A8D">
      <w:pPr>
        <w:ind w:right="-2"/>
        <w:jc w:val="both"/>
        <w:rPr>
          <w:sz w:val="20"/>
          <w:szCs w:val="20"/>
          <w:lang w:bidi="fa-IR"/>
        </w:rPr>
      </w:pPr>
      <w:r>
        <w:rPr>
          <w:noProof/>
          <w:sz w:val="20"/>
          <w:szCs w:val="20"/>
        </w:rPr>
        <w:pict>
          <v:shape id="_x0000_s1047" type="#_x0000_t202" style="position:absolute;left:0;text-align:left;margin-left:339.4pt;margin-top:11.1pt;width:86.25pt;height:29.6pt;z-index:251685888" filled="f" stroked="f">
            <v:textbox style="mso-next-textbox:#_x0000_s1047">
              <w:txbxContent>
                <w:p w:rsidR="007D4C12" w:rsidRPr="009F24B3" w:rsidRDefault="007D4C12" w:rsidP="000C6A8D">
                  <w:pPr>
                    <w:jc w:val="center"/>
                    <w:rPr>
                      <w:b/>
                      <w:bCs/>
                      <w:sz w:val="16"/>
                      <w:szCs w:val="16"/>
                    </w:rPr>
                  </w:pPr>
                  <w:r w:rsidRPr="009F24B3">
                    <w:rPr>
                      <w:b/>
                      <w:bCs/>
                      <w:sz w:val="16"/>
                      <w:szCs w:val="16"/>
                    </w:rPr>
                    <w:t>Effectiveness</w:t>
                  </w:r>
                </w:p>
                <w:p w:rsidR="007D4C12" w:rsidRPr="009F24B3" w:rsidRDefault="007D4C12" w:rsidP="000C6A8D">
                  <w:pPr>
                    <w:jc w:val="center"/>
                    <w:rPr>
                      <w:b/>
                      <w:bCs/>
                      <w:sz w:val="16"/>
                      <w:szCs w:val="16"/>
                    </w:rPr>
                  </w:pPr>
                  <w:r w:rsidRPr="009F24B3">
                    <w:rPr>
                      <w:b/>
                      <w:bCs/>
                      <w:sz w:val="16"/>
                      <w:szCs w:val="16"/>
                    </w:rPr>
                    <w:t>Component</w:t>
                  </w:r>
                </w:p>
                <w:p w:rsidR="007D4C12" w:rsidRPr="009F24B3" w:rsidRDefault="007D4C12" w:rsidP="000C6A8D">
                  <w:pPr>
                    <w:jc w:val="center"/>
                    <w:rPr>
                      <w:sz w:val="22"/>
                      <w:szCs w:val="22"/>
                    </w:rPr>
                  </w:pPr>
                </w:p>
              </w:txbxContent>
            </v:textbox>
          </v:shape>
        </w:pict>
      </w:r>
    </w:p>
    <w:p w:rsidR="000C6A8D" w:rsidRDefault="00A41C77" w:rsidP="000C6A8D">
      <w:pPr>
        <w:jc w:val="both"/>
        <w:rPr>
          <w:sz w:val="20"/>
          <w:szCs w:val="20"/>
          <w:lang w:bidi="fa-IR"/>
        </w:rPr>
      </w:pPr>
      <w:r>
        <w:rPr>
          <w:noProof/>
          <w:sz w:val="20"/>
          <w:szCs w:val="20"/>
        </w:rPr>
        <w:pict>
          <v:roundrect id="_x0000_s1045" style="position:absolute;left:0;text-align:left;margin-left:317.3pt;margin-top:4.8pt;width:29.25pt;height:15.75pt;z-index:251683840" arcsize="10923f" strokecolor="#00b050" strokeweight="2.25pt"/>
        </w:pict>
      </w:r>
    </w:p>
    <w:p w:rsidR="000C6A8D" w:rsidRDefault="000C6A8D" w:rsidP="000C6A8D">
      <w:pPr>
        <w:jc w:val="both"/>
        <w:rPr>
          <w:sz w:val="20"/>
          <w:szCs w:val="20"/>
          <w:lang w:bidi="fa-IR"/>
        </w:rPr>
      </w:pPr>
    </w:p>
    <w:p w:rsidR="000C6A8D" w:rsidRDefault="000C6A8D" w:rsidP="000C6A8D">
      <w:pPr>
        <w:jc w:val="both"/>
        <w:rPr>
          <w:sz w:val="20"/>
          <w:szCs w:val="20"/>
          <w:lang w:bidi="fa-IR"/>
        </w:rPr>
      </w:pPr>
    </w:p>
    <w:p w:rsidR="000C6A8D" w:rsidRDefault="000C6A8D" w:rsidP="000C6A8D">
      <w:pPr>
        <w:jc w:val="both"/>
        <w:rPr>
          <w:sz w:val="20"/>
          <w:szCs w:val="20"/>
          <w:lang w:bidi="fa-IR"/>
        </w:rPr>
      </w:pPr>
    </w:p>
    <w:p w:rsidR="000C6A8D" w:rsidRDefault="000C6A8D" w:rsidP="000C6A8D">
      <w:pPr>
        <w:jc w:val="both"/>
        <w:rPr>
          <w:sz w:val="20"/>
          <w:szCs w:val="20"/>
          <w:lang w:bidi="fa-IR"/>
        </w:rPr>
      </w:pPr>
    </w:p>
    <w:p w:rsidR="000C6A8D" w:rsidRDefault="000C6A8D" w:rsidP="000C6A8D">
      <w:pPr>
        <w:jc w:val="both"/>
        <w:rPr>
          <w:sz w:val="20"/>
          <w:szCs w:val="20"/>
          <w:lang w:bidi="fa-IR"/>
        </w:rPr>
      </w:pPr>
    </w:p>
    <w:p w:rsidR="000C6A8D" w:rsidRDefault="000C6A8D" w:rsidP="000C6A8D">
      <w:pPr>
        <w:tabs>
          <w:tab w:val="left" w:pos="5915"/>
        </w:tabs>
        <w:rPr>
          <w:sz w:val="20"/>
          <w:szCs w:val="20"/>
          <w:lang w:bidi="fa-IR"/>
        </w:rPr>
      </w:pPr>
      <w:r>
        <w:rPr>
          <w:sz w:val="20"/>
          <w:szCs w:val="20"/>
          <w:lang w:bidi="fa-IR"/>
        </w:rPr>
        <w:t xml:space="preserve">                      </w:t>
      </w:r>
    </w:p>
    <w:p w:rsidR="00D47850" w:rsidRDefault="000C6A8D" w:rsidP="00024F7E">
      <w:pPr>
        <w:tabs>
          <w:tab w:val="left" w:pos="5915"/>
        </w:tabs>
        <w:rPr>
          <w:sz w:val="20"/>
          <w:szCs w:val="20"/>
          <w:lang w:bidi="fa-IR"/>
        </w:rPr>
      </w:pPr>
      <w:r>
        <w:rPr>
          <w:sz w:val="20"/>
          <w:szCs w:val="20"/>
          <w:lang w:bidi="fa-IR"/>
        </w:rPr>
        <w:t xml:space="preserve">                                                 </w:t>
      </w:r>
      <w:r w:rsidR="00D47850">
        <w:rPr>
          <w:sz w:val="20"/>
          <w:szCs w:val="20"/>
          <w:lang w:bidi="fa-IR"/>
        </w:rPr>
        <w:t xml:space="preserve">                                             </w:t>
      </w:r>
    </w:p>
    <w:p w:rsidR="003C4D97" w:rsidRDefault="00D47850" w:rsidP="003C4D97">
      <w:pPr>
        <w:tabs>
          <w:tab w:val="left" w:pos="5915"/>
        </w:tabs>
        <w:rPr>
          <w:sz w:val="22"/>
          <w:szCs w:val="22"/>
          <w:lang w:bidi="fa-IR"/>
        </w:rPr>
      </w:pPr>
      <w:r w:rsidRPr="00E1158C">
        <w:rPr>
          <w:sz w:val="22"/>
          <w:szCs w:val="22"/>
          <w:lang w:bidi="fa-IR"/>
        </w:rPr>
        <w:t xml:space="preserve">                                </w:t>
      </w:r>
    </w:p>
    <w:p w:rsidR="003C4D97" w:rsidRDefault="003C4D97" w:rsidP="003C4D97">
      <w:pPr>
        <w:tabs>
          <w:tab w:val="left" w:pos="5915"/>
        </w:tabs>
        <w:rPr>
          <w:sz w:val="22"/>
          <w:szCs w:val="22"/>
          <w:lang w:bidi="fa-IR"/>
        </w:rPr>
      </w:pPr>
    </w:p>
    <w:p w:rsidR="003C4D97" w:rsidRDefault="003C4D97" w:rsidP="003C4D97">
      <w:pPr>
        <w:tabs>
          <w:tab w:val="left" w:pos="5915"/>
        </w:tabs>
        <w:rPr>
          <w:sz w:val="22"/>
          <w:szCs w:val="22"/>
          <w:lang w:bidi="fa-IR"/>
        </w:rPr>
      </w:pPr>
      <w:r>
        <w:rPr>
          <w:sz w:val="22"/>
          <w:szCs w:val="22"/>
          <w:lang w:bidi="fa-IR"/>
        </w:rPr>
        <w:t xml:space="preserve">                                        </w:t>
      </w:r>
    </w:p>
    <w:p w:rsidR="000C6A8D" w:rsidRPr="00E1158C" w:rsidRDefault="0099307D" w:rsidP="0099307D">
      <w:pPr>
        <w:tabs>
          <w:tab w:val="left" w:pos="5915"/>
        </w:tabs>
        <w:rPr>
          <w:sz w:val="22"/>
          <w:szCs w:val="22"/>
          <w:lang w:bidi="fa-IR"/>
        </w:rPr>
      </w:pPr>
      <w:r>
        <w:rPr>
          <w:sz w:val="22"/>
          <w:szCs w:val="22"/>
          <w:lang w:bidi="fa-IR"/>
        </w:rPr>
        <w:t xml:space="preserve">                                     Figure2:</w:t>
      </w:r>
      <w:r w:rsidR="000C6A8D" w:rsidRPr="00E1158C">
        <w:rPr>
          <w:b/>
          <w:bCs/>
          <w:sz w:val="22"/>
          <w:szCs w:val="22"/>
          <w:lang w:bidi="fa-IR"/>
        </w:rPr>
        <w:t xml:space="preserve">  </w:t>
      </w:r>
      <w:r w:rsidR="000C6A8D" w:rsidRPr="00E1158C">
        <w:rPr>
          <w:sz w:val="22"/>
          <w:szCs w:val="22"/>
          <w:lang w:bidi="fa-IR"/>
        </w:rPr>
        <w:t>Conceptual model</w:t>
      </w:r>
    </w:p>
    <w:p w:rsidR="000C6A8D" w:rsidRDefault="000C6A8D" w:rsidP="000C6A8D">
      <w:pPr>
        <w:ind w:right="-2"/>
        <w:jc w:val="both"/>
        <w:rPr>
          <w:sz w:val="20"/>
          <w:szCs w:val="20"/>
          <w:lang w:bidi="fa-IR"/>
        </w:rPr>
      </w:pPr>
      <w:r>
        <w:rPr>
          <w:sz w:val="20"/>
          <w:szCs w:val="20"/>
          <w:lang w:bidi="fa-IR"/>
        </w:rPr>
        <w:t xml:space="preserve"> </w:t>
      </w:r>
    </w:p>
    <w:p w:rsidR="000C6A8D" w:rsidRPr="0046399B" w:rsidRDefault="000C6A8D" w:rsidP="000C6A8D">
      <w:pPr>
        <w:spacing w:line="276" w:lineRule="auto"/>
        <w:ind w:right="-2"/>
        <w:jc w:val="both"/>
        <w:rPr>
          <w:sz w:val="22"/>
          <w:szCs w:val="22"/>
          <w:lang w:bidi="fa-IR"/>
        </w:rPr>
      </w:pPr>
      <w:r w:rsidRPr="0046399B">
        <w:rPr>
          <w:sz w:val="22"/>
          <w:szCs w:val="22"/>
          <w:lang w:bidi="fa-IR"/>
        </w:rPr>
        <w:t xml:space="preserve">    Karaj  in  province of </w:t>
      </w:r>
      <w:proofErr w:type="spellStart"/>
      <w:r w:rsidRPr="0046399B">
        <w:rPr>
          <w:sz w:val="22"/>
          <w:szCs w:val="22"/>
          <w:lang w:bidi="fa-IR"/>
        </w:rPr>
        <w:t>Albourz</w:t>
      </w:r>
      <w:proofErr w:type="spellEnd"/>
      <w:r w:rsidRPr="0046399B">
        <w:rPr>
          <w:sz w:val="22"/>
          <w:szCs w:val="22"/>
          <w:lang w:bidi="fa-IR"/>
        </w:rPr>
        <w:t xml:space="preserve">  - located in  North West of Tehran province-  is one  of  the  biggest city of Iran ,which welcomes  so many immigrants from other provinces. In such a way </w:t>
      </w:r>
      <w:proofErr w:type="gramStart"/>
      <w:r w:rsidRPr="0046399B">
        <w:rPr>
          <w:sz w:val="22"/>
          <w:szCs w:val="22"/>
          <w:lang w:bidi="fa-IR"/>
        </w:rPr>
        <w:t>that  its</w:t>
      </w:r>
      <w:proofErr w:type="gramEnd"/>
      <w:r w:rsidRPr="0046399B">
        <w:rPr>
          <w:sz w:val="22"/>
          <w:szCs w:val="22"/>
          <w:lang w:bidi="fa-IR"/>
        </w:rPr>
        <w:t xml:space="preserve"> annual population  growth  is 14/1 %  which is a  high percentage in  comparison with  other big cities of  the country.</w:t>
      </w:r>
    </w:p>
    <w:p w:rsidR="000C6A8D" w:rsidRDefault="000C6A8D" w:rsidP="000C6A8D">
      <w:pPr>
        <w:spacing w:line="276" w:lineRule="auto"/>
        <w:ind w:left="-851" w:right="-993"/>
        <w:jc w:val="both"/>
        <w:rPr>
          <w:sz w:val="22"/>
          <w:szCs w:val="22"/>
          <w:lang w:bidi="fa-IR"/>
        </w:rPr>
      </w:pPr>
    </w:p>
    <w:p w:rsidR="0099307D" w:rsidRDefault="0099307D" w:rsidP="000C6A8D">
      <w:pPr>
        <w:spacing w:line="276" w:lineRule="auto"/>
        <w:ind w:left="-851" w:right="-993"/>
        <w:jc w:val="both"/>
        <w:rPr>
          <w:sz w:val="22"/>
          <w:szCs w:val="22"/>
          <w:lang w:bidi="fa-IR"/>
        </w:rPr>
      </w:pPr>
    </w:p>
    <w:p w:rsidR="000C6A8D" w:rsidRDefault="000C6A8D" w:rsidP="004A6447">
      <w:pPr>
        <w:tabs>
          <w:tab w:val="left" w:pos="6552"/>
        </w:tabs>
        <w:rPr>
          <w:sz w:val="22"/>
          <w:szCs w:val="22"/>
        </w:rPr>
      </w:pPr>
    </w:p>
    <w:p w:rsidR="00564D19" w:rsidRPr="00E1158C" w:rsidRDefault="005D3A38" w:rsidP="0099307D">
      <w:pPr>
        <w:ind w:left="-851" w:right="-993"/>
        <w:jc w:val="center"/>
        <w:rPr>
          <w:sz w:val="22"/>
          <w:szCs w:val="22"/>
          <w:lang w:bidi="fa-IR"/>
        </w:rPr>
      </w:pPr>
      <w:r w:rsidRPr="0099307D">
        <w:rPr>
          <w:sz w:val="22"/>
          <w:szCs w:val="22"/>
          <w:lang w:bidi="fa-IR"/>
        </w:rPr>
        <w:lastRenderedPageBreak/>
        <w:t xml:space="preserve">Map </w:t>
      </w:r>
      <w:r w:rsidR="0099307D" w:rsidRPr="0099307D">
        <w:rPr>
          <w:sz w:val="22"/>
          <w:szCs w:val="22"/>
          <w:lang w:bidi="fa-IR"/>
        </w:rPr>
        <w:t>1:</w:t>
      </w:r>
      <w:r w:rsidRPr="00E1158C">
        <w:rPr>
          <w:sz w:val="22"/>
          <w:szCs w:val="22"/>
          <w:lang w:bidi="fa-IR"/>
        </w:rPr>
        <w:t xml:space="preserve"> </w:t>
      </w:r>
      <w:r w:rsidR="00422285" w:rsidRPr="00E1158C">
        <w:rPr>
          <w:sz w:val="22"/>
          <w:szCs w:val="22"/>
          <w:lang w:bidi="fa-IR"/>
        </w:rPr>
        <w:t xml:space="preserve"> </w:t>
      </w:r>
      <w:r w:rsidRPr="00E1158C">
        <w:rPr>
          <w:sz w:val="22"/>
          <w:szCs w:val="22"/>
          <w:lang w:bidi="fa-IR"/>
        </w:rPr>
        <w:t xml:space="preserve"> Position </w:t>
      </w:r>
      <w:proofErr w:type="gramStart"/>
      <w:r w:rsidRPr="00E1158C">
        <w:rPr>
          <w:sz w:val="22"/>
          <w:szCs w:val="22"/>
          <w:lang w:bidi="fa-IR"/>
        </w:rPr>
        <w:t>of  Statistical</w:t>
      </w:r>
      <w:proofErr w:type="gramEnd"/>
      <w:r w:rsidRPr="00E1158C">
        <w:rPr>
          <w:sz w:val="22"/>
          <w:szCs w:val="22"/>
          <w:lang w:bidi="fa-IR"/>
        </w:rPr>
        <w:t xml:space="preserve"> Population</w:t>
      </w:r>
    </w:p>
    <w:p w:rsidR="00564D19" w:rsidRDefault="00A81FB0" w:rsidP="009C4AEC">
      <w:pPr>
        <w:ind w:left="-851" w:right="-993"/>
        <w:jc w:val="both"/>
        <w:rPr>
          <w:sz w:val="20"/>
          <w:szCs w:val="20"/>
          <w:lang w:bidi="fa-IR"/>
        </w:rPr>
      </w:pPr>
      <w:r>
        <w:rPr>
          <w:noProof/>
          <w:sz w:val="20"/>
          <w:szCs w:val="20"/>
        </w:rPr>
        <w:drawing>
          <wp:anchor distT="0" distB="0" distL="114300" distR="114300" simplePos="0" relativeHeight="251680768" behindDoc="1" locked="0" layoutInCell="1" allowOverlap="1">
            <wp:simplePos x="0" y="0"/>
            <wp:positionH relativeFrom="column">
              <wp:posOffset>1395095</wp:posOffset>
            </wp:positionH>
            <wp:positionV relativeFrom="paragraph">
              <wp:posOffset>26035</wp:posOffset>
            </wp:positionV>
            <wp:extent cx="5067300" cy="2562225"/>
            <wp:effectExtent l="19050" t="0" r="0" b="0"/>
            <wp:wrapNone/>
            <wp:docPr id="6" name="Picture 2" descr="E:\document- mahsa\Paper B\Ax11\Situiation of Karaj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ument- mahsa\Paper B\Ax11\Situiation of Karaj .tif"/>
                    <pic:cNvPicPr>
                      <a:picLocks noChangeAspect="1" noChangeArrowheads="1"/>
                    </pic:cNvPicPr>
                  </pic:nvPicPr>
                  <pic:blipFill>
                    <a:blip r:embed="rId12" cstate="print"/>
                    <a:srcRect/>
                    <a:stretch>
                      <a:fillRect/>
                    </a:stretch>
                  </pic:blipFill>
                  <pic:spPr bwMode="auto">
                    <a:xfrm>
                      <a:off x="0" y="0"/>
                      <a:ext cx="5067300" cy="2562225"/>
                    </a:xfrm>
                    <a:prstGeom prst="rect">
                      <a:avLst/>
                    </a:prstGeom>
                    <a:noFill/>
                    <a:ln w="9525">
                      <a:noFill/>
                      <a:miter lim="800000"/>
                      <a:headEnd/>
                      <a:tailEnd/>
                    </a:ln>
                  </pic:spPr>
                </pic:pic>
              </a:graphicData>
            </a:graphic>
          </wp:anchor>
        </w:drawing>
      </w:r>
    </w:p>
    <w:p w:rsidR="00564D19" w:rsidRDefault="00564D19" w:rsidP="009C4AEC">
      <w:pPr>
        <w:ind w:left="-851" w:right="-993"/>
        <w:jc w:val="both"/>
        <w:rPr>
          <w:sz w:val="20"/>
          <w:szCs w:val="20"/>
          <w:lang w:bidi="fa-IR"/>
        </w:rPr>
      </w:pPr>
    </w:p>
    <w:p w:rsidR="00564D19" w:rsidRDefault="007D2A45" w:rsidP="009C4AEC">
      <w:pPr>
        <w:ind w:left="-851" w:right="-993"/>
        <w:jc w:val="both"/>
        <w:rPr>
          <w:sz w:val="20"/>
          <w:szCs w:val="20"/>
          <w:lang w:bidi="fa-IR"/>
        </w:rPr>
      </w:pPr>
      <w:r>
        <w:rPr>
          <w:noProof/>
          <w:sz w:val="20"/>
          <w:szCs w:val="20"/>
        </w:rPr>
        <w:drawing>
          <wp:anchor distT="0" distB="0" distL="114300" distR="114300" simplePos="0" relativeHeight="251673600" behindDoc="1" locked="0" layoutInCell="1" allowOverlap="1">
            <wp:simplePos x="0" y="0"/>
            <wp:positionH relativeFrom="column">
              <wp:posOffset>-519430</wp:posOffset>
            </wp:positionH>
            <wp:positionV relativeFrom="paragraph">
              <wp:posOffset>95885</wp:posOffset>
            </wp:positionV>
            <wp:extent cx="2019300" cy="1676400"/>
            <wp:effectExtent l="19050" t="0" r="0" b="0"/>
            <wp:wrapNone/>
            <wp:docPr id="5" name="Picture 3" descr="C:\Users\hossein\Desktop\iranvaalbor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ssein\Desktop\iranvaalborz2.jpg"/>
                    <pic:cNvPicPr>
                      <a:picLocks noChangeAspect="1" noChangeArrowheads="1"/>
                    </pic:cNvPicPr>
                  </pic:nvPicPr>
                  <pic:blipFill>
                    <a:blip r:embed="rId13" cstate="print"/>
                    <a:srcRect/>
                    <a:stretch>
                      <a:fillRect/>
                    </a:stretch>
                  </pic:blipFill>
                  <pic:spPr bwMode="auto">
                    <a:xfrm>
                      <a:off x="0" y="0"/>
                      <a:ext cx="2019300" cy="1676400"/>
                    </a:xfrm>
                    <a:prstGeom prst="rect">
                      <a:avLst/>
                    </a:prstGeom>
                    <a:noFill/>
                    <a:ln w="9525">
                      <a:noFill/>
                      <a:miter lim="800000"/>
                      <a:headEnd/>
                      <a:tailEnd/>
                    </a:ln>
                  </pic:spPr>
                </pic:pic>
              </a:graphicData>
            </a:graphic>
          </wp:anchor>
        </w:drawing>
      </w:r>
      <w:r w:rsidR="00A41C77">
        <w:rPr>
          <w:noProof/>
          <w:sz w:val="20"/>
          <w:szCs w:val="20"/>
        </w:rPr>
        <w:pict>
          <v:rect id="_x0000_s1041" style="position:absolute;left:0;text-align:left;margin-left:-40.9pt;margin-top:7.95pt;width:149.25pt;height:131.25pt;z-index:251677696;mso-position-horizontal-relative:text;mso-position-vertical-relative:text" filled="f" strokecolor="black [3213]"/>
        </w:pict>
      </w:r>
    </w:p>
    <w:p w:rsidR="00564D19" w:rsidRDefault="00564D19" w:rsidP="009C4AEC">
      <w:pPr>
        <w:ind w:left="-851" w:right="-993"/>
        <w:jc w:val="both"/>
        <w:rPr>
          <w:sz w:val="20"/>
          <w:szCs w:val="20"/>
          <w:lang w:bidi="fa-IR"/>
        </w:rPr>
      </w:pPr>
    </w:p>
    <w:p w:rsidR="00564D19" w:rsidRDefault="00A41C77" w:rsidP="009C4AEC">
      <w:pPr>
        <w:ind w:left="-851" w:right="-993"/>
        <w:jc w:val="both"/>
        <w:rPr>
          <w:sz w:val="20"/>
          <w:szCs w:val="20"/>
          <w:lang w:bidi="fa-IR"/>
        </w:rPr>
      </w:pPr>
      <w:r>
        <w:rPr>
          <w:noProof/>
          <w:sz w:val="20"/>
          <w:szCs w:val="20"/>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37" type="#_x0000_t23" style="position:absolute;left:0;text-align:left;margin-left:-1.95pt;margin-top:8.95pt;width:24.45pt;height:21.2pt;z-index:251675648" adj="1345"/>
        </w:pict>
      </w:r>
    </w:p>
    <w:p w:rsidR="00564D19" w:rsidRDefault="00564D19" w:rsidP="009C4AEC">
      <w:pPr>
        <w:ind w:left="-851" w:right="-993"/>
        <w:jc w:val="both"/>
        <w:rPr>
          <w:sz w:val="20"/>
          <w:szCs w:val="20"/>
          <w:lang w:bidi="fa-IR"/>
        </w:rPr>
      </w:pPr>
    </w:p>
    <w:p w:rsidR="00564D19" w:rsidRDefault="00A41C77" w:rsidP="009C4AEC">
      <w:pPr>
        <w:ind w:left="-851" w:right="-993"/>
        <w:jc w:val="both"/>
        <w:rPr>
          <w:sz w:val="20"/>
          <w:szCs w:val="20"/>
          <w:lang w:bidi="fa-IR"/>
        </w:rPr>
      </w:pPr>
      <w:r>
        <w:rPr>
          <w:noProof/>
          <w:sz w:val="20"/>
          <w:szCs w:val="20"/>
        </w:rPr>
        <w:pict>
          <v:rect id="_x0000_s1038" style="position:absolute;left:0;text-align:left;margin-left:-10.9pt;margin-top:.75pt;width:10.45pt;height:7.15pt;rotation:-1727886fd;z-index:251676672" fillcolor="black [3213]" strokecolor="black [3213]"/>
        </w:pict>
      </w:r>
    </w:p>
    <w:p w:rsidR="00564D19" w:rsidRDefault="00564D19" w:rsidP="009C4AEC">
      <w:pPr>
        <w:ind w:left="-851" w:right="-993"/>
        <w:jc w:val="both"/>
        <w:rPr>
          <w:sz w:val="20"/>
          <w:szCs w:val="20"/>
          <w:lang w:bidi="fa-IR"/>
        </w:rPr>
      </w:pPr>
    </w:p>
    <w:p w:rsidR="00564D19" w:rsidRDefault="00564D19" w:rsidP="009C4AEC">
      <w:pPr>
        <w:ind w:left="-851" w:right="-993"/>
        <w:jc w:val="both"/>
        <w:rPr>
          <w:sz w:val="20"/>
          <w:szCs w:val="20"/>
          <w:lang w:bidi="fa-IR"/>
        </w:rPr>
      </w:pPr>
    </w:p>
    <w:p w:rsidR="00564D19" w:rsidRDefault="00564D19" w:rsidP="009C4AEC">
      <w:pPr>
        <w:ind w:left="-851" w:right="-993"/>
        <w:jc w:val="both"/>
        <w:rPr>
          <w:sz w:val="20"/>
          <w:szCs w:val="20"/>
          <w:lang w:bidi="fa-IR"/>
        </w:rPr>
      </w:pPr>
    </w:p>
    <w:p w:rsidR="00564D19" w:rsidRDefault="00564D19" w:rsidP="009C4AEC">
      <w:pPr>
        <w:ind w:left="-851" w:right="-993"/>
        <w:jc w:val="both"/>
        <w:rPr>
          <w:sz w:val="20"/>
          <w:szCs w:val="20"/>
          <w:lang w:bidi="fa-IR"/>
        </w:rPr>
      </w:pPr>
    </w:p>
    <w:p w:rsidR="003459F1" w:rsidRDefault="003459F1" w:rsidP="009C4AEC">
      <w:pPr>
        <w:ind w:left="-851" w:right="-993"/>
        <w:jc w:val="both"/>
        <w:rPr>
          <w:sz w:val="20"/>
          <w:szCs w:val="20"/>
          <w:lang w:bidi="fa-IR"/>
        </w:rPr>
      </w:pPr>
    </w:p>
    <w:p w:rsidR="003459F1" w:rsidRDefault="00A41C77" w:rsidP="009C4AEC">
      <w:pPr>
        <w:ind w:left="-851" w:right="-993"/>
        <w:jc w:val="both"/>
        <w:rPr>
          <w:sz w:val="20"/>
          <w:szCs w:val="20"/>
          <w:lang w:bidi="fa-IR"/>
        </w:rPr>
      </w:pPr>
      <w:r>
        <w:rPr>
          <w:noProof/>
          <w:sz w:val="20"/>
          <w:szCs w:val="20"/>
        </w:rPr>
        <w:pict>
          <v:shape id="_x0000_s1042" type="#_x0000_t202" style="position:absolute;left:0;text-align:left;margin-left:-40.2pt;margin-top:6.35pt;width:38.25pt;height:17.85pt;z-index:251678720" filled="f" stroked="f">
            <v:textbox>
              <w:txbxContent>
                <w:p w:rsidR="007D4C12" w:rsidRPr="00BB2541" w:rsidRDefault="007D4C12">
                  <w:pPr>
                    <w:rPr>
                      <w:sz w:val="20"/>
                      <w:szCs w:val="20"/>
                    </w:rPr>
                  </w:pPr>
                  <w:r w:rsidRPr="00BB2541">
                    <w:rPr>
                      <w:sz w:val="20"/>
                      <w:szCs w:val="20"/>
                    </w:rPr>
                    <w:t>Iran</w:t>
                  </w:r>
                </w:p>
              </w:txbxContent>
            </v:textbox>
          </v:shape>
        </w:pict>
      </w:r>
    </w:p>
    <w:p w:rsidR="00564D19" w:rsidRDefault="00564D19" w:rsidP="009C4AEC">
      <w:pPr>
        <w:ind w:left="-851" w:right="-993"/>
        <w:jc w:val="both"/>
        <w:rPr>
          <w:sz w:val="20"/>
          <w:szCs w:val="20"/>
          <w:lang w:bidi="fa-IR"/>
        </w:rPr>
      </w:pPr>
    </w:p>
    <w:p w:rsidR="00C374AB" w:rsidRDefault="00A235E4" w:rsidP="00846513">
      <w:pPr>
        <w:ind w:left="-851"/>
        <w:jc w:val="both"/>
        <w:rPr>
          <w:sz w:val="20"/>
          <w:szCs w:val="20"/>
          <w:lang w:bidi="fa-IR"/>
        </w:rPr>
      </w:pPr>
      <w:r>
        <w:rPr>
          <w:sz w:val="20"/>
          <w:szCs w:val="20"/>
          <w:lang w:bidi="fa-IR"/>
        </w:rPr>
        <w:t xml:space="preserve"> </w:t>
      </w:r>
    </w:p>
    <w:p w:rsidR="00A81FB0" w:rsidRDefault="00A81FB0" w:rsidP="00846513">
      <w:pPr>
        <w:ind w:left="-851"/>
        <w:jc w:val="both"/>
        <w:rPr>
          <w:sz w:val="20"/>
          <w:szCs w:val="20"/>
          <w:lang w:bidi="fa-IR"/>
        </w:rPr>
      </w:pPr>
    </w:p>
    <w:p w:rsidR="00A81FB0" w:rsidRDefault="00A81FB0" w:rsidP="00846513">
      <w:pPr>
        <w:ind w:left="-851"/>
        <w:jc w:val="both"/>
        <w:rPr>
          <w:sz w:val="20"/>
          <w:szCs w:val="20"/>
          <w:lang w:bidi="fa-IR"/>
        </w:rPr>
      </w:pPr>
    </w:p>
    <w:p w:rsidR="002847BD" w:rsidRDefault="002847BD" w:rsidP="00846513">
      <w:pPr>
        <w:ind w:left="-851"/>
        <w:jc w:val="both"/>
        <w:rPr>
          <w:sz w:val="20"/>
          <w:szCs w:val="20"/>
          <w:lang w:bidi="fa-IR"/>
        </w:rPr>
      </w:pPr>
    </w:p>
    <w:p w:rsidR="00A81FB0" w:rsidRDefault="00A81FB0" w:rsidP="00846513">
      <w:pPr>
        <w:ind w:left="-851"/>
        <w:jc w:val="both"/>
        <w:rPr>
          <w:sz w:val="20"/>
          <w:szCs w:val="20"/>
          <w:lang w:bidi="fa-IR"/>
        </w:rPr>
      </w:pPr>
    </w:p>
    <w:p w:rsidR="002847BD" w:rsidRDefault="002847BD" w:rsidP="00846513">
      <w:pPr>
        <w:ind w:left="-851"/>
        <w:jc w:val="both"/>
        <w:rPr>
          <w:sz w:val="20"/>
          <w:szCs w:val="20"/>
          <w:lang w:bidi="fa-IR"/>
        </w:rPr>
      </w:pPr>
    </w:p>
    <w:p w:rsidR="00846513" w:rsidRPr="00570920" w:rsidRDefault="00846513" w:rsidP="006E0B7D">
      <w:pPr>
        <w:ind w:left="-142" w:firstLine="142"/>
        <w:jc w:val="both"/>
        <w:rPr>
          <w:b/>
          <w:bCs/>
          <w:lang w:bidi="fa-IR"/>
        </w:rPr>
      </w:pPr>
      <w:r>
        <w:rPr>
          <w:b/>
          <w:bCs/>
          <w:lang w:bidi="fa-IR"/>
        </w:rPr>
        <w:t xml:space="preserve"> 3 </w:t>
      </w:r>
      <w:r w:rsidR="00FD12D9">
        <w:rPr>
          <w:b/>
          <w:bCs/>
          <w:lang w:bidi="fa-IR"/>
        </w:rPr>
        <w:t>Materials and Methods</w:t>
      </w:r>
    </w:p>
    <w:p w:rsidR="00846513" w:rsidRPr="00570920" w:rsidRDefault="00846513" w:rsidP="00846513">
      <w:pPr>
        <w:jc w:val="both"/>
        <w:rPr>
          <w:b/>
          <w:bCs/>
          <w:sz w:val="20"/>
          <w:szCs w:val="20"/>
          <w:u w:val="single"/>
          <w:lang w:bidi="fa-IR"/>
        </w:rPr>
      </w:pPr>
    </w:p>
    <w:p w:rsidR="00846513" w:rsidRPr="0046399B" w:rsidRDefault="00846513" w:rsidP="000C6A8D">
      <w:pPr>
        <w:spacing w:line="276" w:lineRule="auto"/>
        <w:ind w:right="-2"/>
        <w:rPr>
          <w:sz w:val="22"/>
          <w:szCs w:val="22"/>
          <w:lang w:bidi="fa-IR"/>
        </w:rPr>
      </w:pPr>
      <w:r w:rsidRPr="0046399B">
        <w:rPr>
          <w:sz w:val="22"/>
          <w:szCs w:val="22"/>
          <w:lang w:bidi="fa-IR"/>
        </w:rPr>
        <w:t xml:space="preserve">In this research </w:t>
      </w:r>
      <w:proofErr w:type="gramStart"/>
      <w:r w:rsidRPr="0046399B">
        <w:rPr>
          <w:sz w:val="22"/>
          <w:szCs w:val="22"/>
          <w:lang w:bidi="fa-IR"/>
        </w:rPr>
        <w:t xml:space="preserve">statistical  </w:t>
      </w:r>
      <w:r w:rsidR="004B5E31" w:rsidRPr="0046399B">
        <w:rPr>
          <w:sz w:val="22"/>
          <w:szCs w:val="22"/>
          <w:lang w:bidi="fa-IR"/>
        </w:rPr>
        <w:t>population</w:t>
      </w:r>
      <w:proofErr w:type="gramEnd"/>
      <w:r w:rsidRPr="0046399B">
        <w:rPr>
          <w:sz w:val="22"/>
          <w:szCs w:val="22"/>
          <w:lang w:bidi="fa-IR"/>
        </w:rPr>
        <w:t xml:space="preserve">  has been in Karaj neighborhoods; and sample volume   in all quarter has been selected  based on  Morgan’s Table  and summarized  upon the following formula :</w:t>
      </w:r>
    </w:p>
    <w:p w:rsidR="00846513" w:rsidRPr="00570920" w:rsidRDefault="00A41C77" w:rsidP="000C6A8D">
      <w:pPr>
        <w:spacing w:line="276" w:lineRule="auto"/>
        <w:ind w:left="-851" w:right="-1135"/>
        <w:jc w:val="center"/>
        <w:rPr>
          <w:sz w:val="20"/>
          <w:szCs w:val="20"/>
          <w:lang w:bidi="fa-IR"/>
        </w:rPr>
      </w:pPr>
      <w:r w:rsidRPr="00A41C77">
        <w:rPr>
          <w:noProof/>
        </w:rPr>
        <w:pict>
          <v:shape id="_x0000_s1034" type="#_x0000_t202" style="position:absolute;left:0;text-align:left;margin-left:193.9pt;margin-top:.25pt;width:38.35pt;height:30.5pt;z-index:251671552" filled="f" stroked="f">
            <v:textbox style="mso-next-textbox:#_x0000_s1034">
              <w:txbxContent>
                <w:p w:rsidR="007D4C12" w:rsidRPr="00873725" w:rsidRDefault="007D4C12" w:rsidP="00846513">
                  <w:pPr>
                    <w:rPr>
                      <w:b/>
                      <w:bCs/>
                      <w:sz w:val="22"/>
                      <w:szCs w:val="22"/>
                    </w:rPr>
                  </w:pPr>
                  <w:r w:rsidRPr="00C818CC">
                    <w:rPr>
                      <w:b/>
                      <w:bCs/>
                      <w:color w:val="262626"/>
                      <w:sz w:val="28"/>
                      <w:szCs w:val="28"/>
                    </w:rPr>
                    <w:t>n</w:t>
                  </w:r>
                  <w:r w:rsidRPr="00873725">
                    <w:rPr>
                      <w:b/>
                      <w:bCs/>
                      <w:sz w:val="22"/>
                      <w:szCs w:val="22"/>
                    </w:rPr>
                    <w:t>=</w:t>
                  </w:r>
                </w:p>
              </w:txbxContent>
            </v:textbox>
          </v:shape>
        </w:pict>
      </w:r>
      <m:oMath>
        <m:f>
          <m:fPr>
            <m:ctrlPr>
              <w:rPr>
                <w:rFonts w:ascii="Cambria Math" w:hAnsi="Cambria Math"/>
                <w:sz w:val="36"/>
                <w:szCs w:val="36"/>
                <w:lang w:bidi="fa-IR"/>
              </w:rPr>
            </m:ctrlPr>
          </m:fPr>
          <m:num>
            <m:r>
              <w:rPr>
                <w:rFonts w:ascii="Cambria Math" w:hAnsi="Cambria Math"/>
                <w:sz w:val="36"/>
                <w:szCs w:val="36"/>
                <w:lang w:bidi="fa-IR"/>
              </w:rPr>
              <m:t>no</m:t>
            </m:r>
          </m:num>
          <m:den>
            <m:r>
              <m:rPr>
                <m:sty m:val="p"/>
              </m:rPr>
              <w:rPr>
                <w:rFonts w:ascii="Cambria Math"/>
                <w:sz w:val="36"/>
                <w:szCs w:val="36"/>
                <w:lang w:bidi="fa-IR"/>
              </w:rPr>
              <m:t>1+</m:t>
            </m:r>
            <m:box>
              <m:boxPr>
                <m:ctrlPr>
                  <w:rPr>
                    <w:rFonts w:ascii="Cambria Math" w:hAnsi="Cambria Math"/>
                    <w:sz w:val="36"/>
                    <w:szCs w:val="36"/>
                    <w:lang w:bidi="fa-IR"/>
                  </w:rPr>
                </m:ctrlPr>
              </m:boxPr>
              <m:e>
                <m:argPr>
                  <m:argSz m:val="-1"/>
                </m:argPr>
                <m:f>
                  <m:fPr>
                    <m:ctrlPr>
                      <w:rPr>
                        <w:rFonts w:ascii="Cambria Math" w:hAnsi="Cambria Math"/>
                        <w:sz w:val="36"/>
                        <w:szCs w:val="36"/>
                        <w:lang w:bidi="fa-IR"/>
                      </w:rPr>
                    </m:ctrlPr>
                  </m:fPr>
                  <m:num>
                    <m:r>
                      <m:rPr>
                        <m:sty m:val="p"/>
                      </m:rPr>
                      <w:rPr>
                        <w:rFonts w:ascii="Cambria Math"/>
                        <w:sz w:val="36"/>
                        <w:szCs w:val="36"/>
                        <w:lang w:bidi="fa-IR"/>
                      </w:rPr>
                      <m:t>no</m:t>
                    </m:r>
                  </m:num>
                  <m:den>
                    <m:r>
                      <m:rPr>
                        <m:sty m:val="p"/>
                      </m:rPr>
                      <w:rPr>
                        <w:rFonts w:ascii="Cambria Math"/>
                        <w:sz w:val="36"/>
                        <w:szCs w:val="36"/>
                        <w:lang w:bidi="fa-IR"/>
                      </w:rPr>
                      <m:t>N</m:t>
                    </m:r>
                  </m:den>
                </m:f>
              </m:e>
            </m:box>
          </m:den>
        </m:f>
      </m:oMath>
    </w:p>
    <w:p w:rsidR="00846513" w:rsidRDefault="00846513" w:rsidP="000C6A8D">
      <w:pPr>
        <w:spacing w:line="276" w:lineRule="auto"/>
        <w:jc w:val="both"/>
        <w:rPr>
          <w:sz w:val="20"/>
          <w:szCs w:val="20"/>
          <w:lang w:bidi="fa-IR"/>
        </w:rPr>
      </w:pPr>
    </w:p>
    <w:p w:rsidR="00A235E4" w:rsidRPr="0046399B" w:rsidRDefault="00EF0EFE" w:rsidP="000C6A8D">
      <w:pPr>
        <w:spacing w:line="276" w:lineRule="auto"/>
        <w:ind w:right="139"/>
        <w:jc w:val="both"/>
        <w:rPr>
          <w:sz w:val="22"/>
          <w:szCs w:val="22"/>
          <w:lang w:bidi="fa-IR"/>
        </w:rPr>
      </w:pPr>
      <w:r w:rsidRPr="0046399B">
        <w:rPr>
          <w:sz w:val="22"/>
          <w:szCs w:val="22"/>
          <w:lang w:bidi="fa-IR"/>
        </w:rPr>
        <w:t xml:space="preserve">     </w:t>
      </w:r>
      <w:r w:rsidR="00846513" w:rsidRPr="0046399B">
        <w:rPr>
          <w:sz w:val="22"/>
          <w:szCs w:val="22"/>
          <w:lang w:bidi="fa-IR"/>
        </w:rPr>
        <w:t>The main  tools   of collecting  data  in  this  research is questionnaire  ; in which some indicators  are determined  and used  for assessment  all of the components  of the research(Table No.3)</w:t>
      </w:r>
      <w:r w:rsidR="004C00EF" w:rsidRPr="0046399B">
        <w:rPr>
          <w:sz w:val="22"/>
          <w:szCs w:val="22"/>
          <w:lang w:bidi="fa-IR"/>
        </w:rPr>
        <w:t xml:space="preserve"> .</w:t>
      </w:r>
    </w:p>
    <w:p w:rsidR="00A235E4" w:rsidRDefault="00A235E4" w:rsidP="000C6A8D">
      <w:pPr>
        <w:spacing w:line="276" w:lineRule="auto"/>
        <w:ind w:left="-851" w:right="-993"/>
        <w:jc w:val="both"/>
        <w:rPr>
          <w:sz w:val="22"/>
          <w:szCs w:val="22"/>
          <w:lang w:bidi="fa-IR"/>
        </w:rPr>
      </w:pPr>
    </w:p>
    <w:p w:rsidR="004A6447" w:rsidRPr="0046399B" w:rsidRDefault="004A6447" w:rsidP="000C6A8D">
      <w:pPr>
        <w:spacing w:line="276" w:lineRule="auto"/>
        <w:ind w:left="-851" w:right="-993"/>
        <w:jc w:val="both"/>
        <w:rPr>
          <w:sz w:val="22"/>
          <w:szCs w:val="22"/>
          <w:lang w:bidi="fa-IR"/>
        </w:rPr>
      </w:pPr>
    </w:p>
    <w:p w:rsidR="006E0B7D" w:rsidRPr="004A6447" w:rsidRDefault="00EA48EC" w:rsidP="004A6447">
      <w:pPr>
        <w:jc w:val="center"/>
        <w:rPr>
          <w:sz w:val="22"/>
          <w:szCs w:val="22"/>
          <w:lang w:bidi="fa-IR"/>
        </w:rPr>
      </w:pPr>
      <w:r w:rsidRPr="0099307D">
        <w:rPr>
          <w:sz w:val="22"/>
          <w:szCs w:val="22"/>
          <w:lang w:bidi="fa-IR"/>
        </w:rPr>
        <w:t>Table</w:t>
      </w:r>
      <w:r w:rsidR="00422285" w:rsidRPr="0099307D">
        <w:rPr>
          <w:sz w:val="22"/>
          <w:szCs w:val="22"/>
          <w:lang w:bidi="fa-IR"/>
        </w:rPr>
        <w:t xml:space="preserve"> </w:t>
      </w:r>
      <w:r w:rsidRPr="0099307D">
        <w:rPr>
          <w:sz w:val="22"/>
          <w:szCs w:val="22"/>
          <w:lang w:bidi="fa-IR"/>
        </w:rPr>
        <w:t>3</w:t>
      </w:r>
      <w:r w:rsidR="0099307D" w:rsidRPr="0099307D">
        <w:rPr>
          <w:sz w:val="22"/>
          <w:szCs w:val="22"/>
          <w:lang w:bidi="fa-IR"/>
        </w:rPr>
        <w:t>:</w:t>
      </w:r>
      <w:r w:rsidR="00422285" w:rsidRPr="00E1158C">
        <w:rPr>
          <w:sz w:val="22"/>
          <w:szCs w:val="22"/>
          <w:lang w:bidi="fa-IR"/>
        </w:rPr>
        <w:t xml:space="preserve"> </w:t>
      </w:r>
      <w:r w:rsidRPr="00E1158C">
        <w:rPr>
          <w:sz w:val="22"/>
          <w:szCs w:val="22"/>
          <w:lang w:bidi="fa-IR"/>
        </w:rPr>
        <w:t xml:space="preserve"> Variables and Indictors of research</w:t>
      </w:r>
    </w:p>
    <w:tbl>
      <w:tblPr>
        <w:tblpPr w:leftFromText="180" w:rightFromText="180" w:vertAnchor="text" w:horzAnchor="margin" w:tblpXSpec="center" w:tblpY="69"/>
        <w:tblOverlap w:val="never"/>
        <w:bidiVisual/>
        <w:tblW w:w="8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5529"/>
        <w:gridCol w:w="2694"/>
      </w:tblGrid>
      <w:tr w:rsidR="00BE32C3" w:rsidRPr="004A7E1B" w:rsidTr="00DC43EC">
        <w:trPr>
          <w:trHeight w:val="415"/>
        </w:trPr>
        <w:tc>
          <w:tcPr>
            <w:tcW w:w="5529" w:type="dxa"/>
            <w:tcBorders>
              <w:right w:val="single" w:sz="4" w:space="0" w:color="auto"/>
            </w:tcBorders>
          </w:tcPr>
          <w:p w:rsidR="00BE32C3" w:rsidRPr="00E16303" w:rsidRDefault="00BE32C3" w:rsidP="00BE32C3">
            <w:pPr>
              <w:tabs>
                <w:tab w:val="left" w:pos="387"/>
                <w:tab w:val="left" w:pos="5355"/>
                <w:tab w:val="right" w:pos="10467"/>
              </w:tabs>
              <w:bidi/>
              <w:jc w:val="center"/>
              <w:rPr>
                <w:b/>
                <w:bCs/>
                <w:sz w:val="20"/>
                <w:szCs w:val="20"/>
                <w:rtl/>
                <w:lang w:bidi="fa-IR"/>
              </w:rPr>
            </w:pPr>
            <w:r w:rsidRPr="00E16303">
              <w:rPr>
                <w:b/>
                <w:bCs/>
                <w:sz w:val="20"/>
                <w:szCs w:val="20"/>
                <w:lang w:bidi="fa-IR"/>
              </w:rPr>
              <w:t>Indictors</w:t>
            </w:r>
          </w:p>
        </w:tc>
        <w:tc>
          <w:tcPr>
            <w:tcW w:w="2694" w:type="dxa"/>
            <w:tcBorders>
              <w:right w:val="single" w:sz="4" w:space="0" w:color="auto"/>
            </w:tcBorders>
          </w:tcPr>
          <w:p w:rsidR="00BE32C3" w:rsidRPr="00E16303" w:rsidRDefault="00BE32C3" w:rsidP="00BE32C3">
            <w:pPr>
              <w:tabs>
                <w:tab w:val="left" w:pos="387"/>
                <w:tab w:val="left" w:pos="5355"/>
                <w:tab w:val="right" w:pos="10467"/>
              </w:tabs>
              <w:jc w:val="center"/>
              <w:rPr>
                <w:b/>
                <w:bCs/>
                <w:sz w:val="20"/>
                <w:szCs w:val="20"/>
                <w:rtl/>
                <w:lang w:bidi="fa-IR"/>
              </w:rPr>
            </w:pPr>
            <w:r w:rsidRPr="00E16303">
              <w:rPr>
                <w:b/>
                <w:bCs/>
                <w:sz w:val="20"/>
                <w:szCs w:val="20"/>
                <w:lang w:bidi="fa-IR"/>
              </w:rPr>
              <w:t>Components of Sustainability</w:t>
            </w:r>
          </w:p>
        </w:tc>
      </w:tr>
      <w:tr w:rsidR="00BE32C3" w:rsidRPr="004A7E1B" w:rsidTr="00DC43EC">
        <w:trPr>
          <w:trHeight w:val="340"/>
        </w:trPr>
        <w:tc>
          <w:tcPr>
            <w:tcW w:w="5529" w:type="dxa"/>
            <w:tcBorders>
              <w:right w:val="single" w:sz="4" w:space="0" w:color="auto"/>
            </w:tcBorders>
            <w:noWrap/>
            <w:vAlign w:val="center"/>
          </w:tcPr>
          <w:p w:rsidR="00BE32C3" w:rsidRPr="00FB6FA6" w:rsidRDefault="00FB6FA6" w:rsidP="00FB6FA6">
            <w:pPr>
              <w:tabs>
                <w:tab w:val="left" w:pos="387"/>
                <w:tab w:val="left" w:pos="5355"/>
                <w:tab w:val="right" w:pos="10467"/>
              </w:tabs>
              <w:spacing w:line="276" w:lineRule="auto"/>
              <w:jc w:val="center"/>
              <w:rPr>
                <w:sz w:val="18"/>
                <w:szCs w:val="18"/>
                <w:rtl/>
                <w:lang w:bidi="fa-IR"/>
              </w:rPr>
            </w:pPr>
            <w:r w:rsidRPr="00FB6FA6">
              <w:rPr>
                <w:sz w:val="18"/>
                <w:szCs w:val="18"/>
                <w:lang w:bidi="fa-IR"/>
              </w:rPr>
              <w:t xml:space="preserve"> </w:t>
            </w:r>
            <w:r w:rsidR="00BE32C3" w:rsidRPr="00FB6FA6">
              <w:rPr>
                <w:sz w:val="18"/>
                <w:szCs w:val="18"/>
                <w:lang w:bidi="fa-IR"/>
              </w:rPr>
              <w:t xml:space="preserve">Employment (objective) </w:t>
            </w:r>
            <w:r w:rsidR="00BE32C3" w:rsidRPr="00FB6FA6">
              <w:rPr>
                <w:sz w:val="18"/>
                <w:szCs w:val="18"/>
                <w:rtl/>
                <w:lang w:bidi="fa-IR"/>
              </w:rPr>
              <w:t xml:space="preserve">/ </w:t>
            </w:r>
            <w:r w:rsidR="00BE32C3" w:rsidRPr="00FB6FA6">
              <w:rPr>
                <w:sz w:val="18"/>
                <w:szCs w:val="18"/>
                <w:lang w:bidi="fa-IR"/>
              </w:rPr>
              <w:t>Job Satisfaction (Subjective)</w:t>
            </w:r>
            <w:r w:rsidR="00BE32C3" w:rsidRPr="00FB6FA6">
              <w:rPr>
                <w:sz w:val="18"/>
                <w:szCs w:val="18"/>
                <w:rtl/>
                <w:lang w:bidi="fa-IR"/>
              </w:rPr>
              <w:t xml:space="preserve"> / </w:t>
            </w:r>
            <w:r w:rsidR="00BE32C3" w:rsidRPr="00FB6FA6">
              <w:rPr>
                <w:sz w:val="18"/>
                <w:szCs w:val="18"/>
                <w:lang w:bidi="fa-IR"/>
              </w:rPr>
              <w:t>Salary Satisfaction</w:t>
            </w:r>
            <w:r w:rsidR="00BE32C3" w:rsidRPr="00FB6FA6">
              <w:rPr>
                <w:sz w:val="18"/>
                <w:szCs w:val="18"/>
                <w:rtl/>
                <w:lang w:bidi="fa-IR"/>
              </w:rPr>
              <w:t xml:space="preserve">/ </w:t>
            </w:r>
            <w:r w:rsidR="00BE32C3" w:rsidRPr="00FB6FA6">
              <w:rPr>
                <w:sz w:val="18"/>
                <w:szCs w:val="18"/>
                <w:lang w:bidi="fa-IR"/>
              </w:rPr>
              <w:t>Infrastructure Services(Phone , gas, water ,net)</w:t>
            </w:r>
            <w:r w:rsidR="00BE32C3" w:rsidRPr="00FB6FA6">
              <w:rPr>
                <w:sz w:val="18"/>
                <w:szCs w:val="18"/>
                <w:rtl/>
                <w:lang w:bidi="fa-IR"/>
              </w:rPr>
              <w:t xml:space="preserve"> / </w:t>
            </w:r>
            <w:r w:rsidR="00BE32C3" w:rsidRPr="00FB6FA6">
              <w:rPr>
                <w:sz w:val="18"/>
                <w:szCs w:val="18"/>
                <w:lang w:bidi="fa-IR"/>
              </w:rPr>
              <w:t>Education Services(objective)</w:t>
            </w:r>
            <w:r w:rsidR="00BE32C3" w:rsidRPr="00FB6FA6">
              <w:rPr>
                <w:sz w:val="18"/>
                <w:szCs w:val="18"/>
                <w:rtl/>
                <w:lang w:bidi="fa-IR"/>
              </w:rPr>
              <w:t xml:space="preserve"> / </w:t>
            </w:r>
            <w:r w:rsidR="00BE32C3" w:rsidRPr="00FB6FA6">
              <w:rPr>
                <w:sz w:val="18"/>
                <w:szCs w:val="18"/>
                <w:lang w:bidi="fa-IR"/>
              </w:rPr>
              <w:t>Consent of Instructional Services(Subjective)</w:t>
            </w:r>
            <w:r w:rsidR="00BE32C3" w:rsidRPr="00FB6FA6">
              <w:rPr>
                <w:sz w:val="18"/>
                <w:szCs w:val="18"/>
                <w:rtl/>
                <w:lang w:bidi="fa-IR"/>
              </w:rPr>
              <w:t xml:space="preserve"> / </w:t>
            </w:r>
            <w:r w:rsidR="00BE32C3" w:rsidRPr="00FB6FA6">
              <w:rPr>
                <w:sz w:val="18"/>
                <w:szCs w:val="18"/>
                <w:lang w:bidi="fa-IR"/>
              </w:rPr>
              <w:t xml:space="preserve">Leisure Facilities </w:t>
            </w:r>
            <w:r w:rsidR="00BE32C3" w:rsidRPr="00FB6FA6">
              <w:rPr>
                <w:sz w:val="18"/>
                <w:szCs w:val="18"/>
                <w:rtl/>
                <w:lang w:bidi="fa-IR"/>
              </w:rPr>
              <w:t xml:space="preserve">/  </w:t>
            </w:r>
            <w:r w:rsidR="00BE32C3" w:rsidRPr="00FB6FA6">
              <w:rPr>
                <w:sz w:val="18"/>
                <w:szCs w:val="18"/>
                <w:lang w:bidi="fa-IR"/>
              </w:rPr>
              <w:t>Trends to Education</w:t>
            </w:r>
            <w:r w:rsidR="00BE32C3" w:rsidRPr="00FB6FA6">
              <w:rPr>
                <w:sz w:val="18"/>
                <w:szCs w:val="18"/>
                <w:rtl/>
                <w:lang w:bidi="fa-IR"/>
              </w:rPr>
              <w:t xml:space="preserve">/ </w:t>
            </w:r>
            <w:r w:rsidR="00BE32C3" w:rsidRPr="00FB6FA6">
              <w:rPr>
                <w:sz w:val="18"/>
                <w:szCs w:val="18"/>
                <w:lang w:bidi="fa-IR"/>
              </w:rPr>
              <w:t xml:space="preserve"> Per Capita Education</w:t>
            </w:r>
            <w:r w:rsidR="00BE32C3" w:rsidRPr="00FB6FA6">
              <w:rPr>
                <w:sz w:val="18"/>
                <w:szCs w:val="18"/>
                <w:rtl/>
                <w:lang w:bidi="fa-IR"/>
              </w:rPr>
              <w:t xml:space="preserve">/   </w:t>
            </w:r>
            <w:r w:rsidR="00BE32C3" w:rsidRPr="00FB6FA6">
              <w:rPr>
                <w:sz w:val="18"/>
                <w:szCs w:val="18"/>
                <w:lang w:bidi="fa-IR"/>
              </w:rPr>
              <w:t>Green Urban Spaces</w:t>
            </w:r>
            <w:r w:rsidR="00BE32C3" w:rsidRPr="00FB6FA6">
              <w:rPr>
                <w:sz w:val="18"/>
                <w:szCs w:val="18"/>
                <w:rtl/>
                <w:lang w:bidi="fa-IR"/>
              </w:rPr>
              <w:t>/</w:t>
            </w:r>
            <w:r w:rsidR="00BE32C3" w:rsidRPr="00FB6FA6">
              <w:rPr>
                <w:sz w:val="18"/>
                <w:szCs w:val="18"/>
                <w:lang w:bidi="fa-IR"/>
              </w:rPr>
              <w:t>Effects of Weather</w:t>
            </w:r>
            <w:r w:rsidR="00BE32C3" w:rsidRPr="00FB6FA6">
              <w:rPr>
                <w:sz w:val="18"/>
                <w:szCs w:val="18"/>
                <w:rtl/>
                <w:lang w:bidi="fa-IR"/>
              </w:rPr>
              <w:t xml:space="preserve"> / </w:t>
            </w:r>
            <w:r w:rsidR="00BE32C3" w:rsidRPr="00FB6FA6">
              <w:rPr>
                <w:sz w:val="18"/>
                <w:szCs w:val="18"/>
                <w:lang w:bidi="fa-IR"/>
              </w:rPr>
              <w:t xml:space="preserve">Security at Night </w:t>
            </w:r>
            <w:r w:rsidR="00BE32C3" w:rsidRPr="00FB6FA6">
              <w:rPr>
                <w:sz w:val="18"/>
                <w:szCs w:val="18"/>
                <w:rtl/>
                <w:lang w:bidi="fa-IR"/>
              </w:rPr>
              <w:t xml:space="preserve"> /</w:t>
            </w:r>
            <w:r w:rsidR="00BE32C3" w:rsidRPr="00FB6FA6">
              <w:rPr>
                <w:sz w:val="18"/>
                <w:szCs w:val="18"/>
                <w:lang w:bidi="fa-IR"/>
              </w:rPr>
              <w:t>Security at Day</w:t>
            </w:r>
            <w:r w:rsidR="00BE32C3" w:rsidRPr="00FB6FA6">
              <w:rPr>
                <w:sz w:val="18"/>
                <w:szCs w:val="18"/>
                <w:rtl/>
                <w:lang w:bidi="fa-IR"/>
              </w:rPr>
              <w:t xml:space="preserve">/ </w:t>
            </w:r>
            <w:r w:rsidR="00BE32C3" w:rsidRPr="00FB6FA6">
              <w:rPr>
                <w:sz w:val="18"/>
                <w:szCs w:val="18"/>
                <w:lang w:bidi="fa-IR"/>
              </w:rPr>
              <w:t xml:space="preserve">Access to Media </w:t>
            </w:r>
            <w:r w:rsidR="00BE32C3" w:rsidRPr="00FB6FA6">
              <w:rPr>
                <w:sz w:val="18"/>
                <w:szCs w:val="18"/>
                <w:rtl/>
                <w:lang w:bidi="fa-IR"/>
              </w:rPr>
              <w:t xml:space="preserve"> /</w:t>
            </w:r>
            <w:r w:rsidR="00BE32C3" w:rsidRPr="00FB6FA6">
              <w:rPr>
                <w:sz w:val="18"/>
                <w:szCs w:val="18"/>
                <w:lang w:bidi="fa-IR"/>
              </w:rPr>
              <w:t>Pollution Environmental</w:t>
            </w:r>
          </w:p>
        </w:tc>
        <w:tc>
          <w:tcPr>
            <w:tcW w:w="2694" w:type="dxa"/>
            <w:tcBorders>
              <w:right w:val="single" w:sz="4" w:space="0" w:color="auto"/>
            </w:tcBorders>
            <w:noWrap/>
            <w:vAlign w:val="center"/>
          </w:tcPr>
          <w:p w:rsidR="00BE32C3" w:rsidRPr="00F06BDD" w:rsidRDefault="00BE32C3" w:rsidP="00FB6FA6">
            <w:pPr>
              <w:tabs>
                <w:tab w:val="left" w:pos="387"/>
                <w:tab w:val="left" w:pos="5355"/>
                <w:tab w:val="right" w:pos="10467"/>
              </w:tabs>
              <w:bidi/>
              <w:spacing w:line="276" w:lineRule="auto"/>
              <w:jc w:val="center"/>
              <w:rPr>
                <w:sz w:val="20"/>
                <w:szCs w:val="20"/>
                <w:rtl/>
                <w:lang w:bidi="fa-IR"/>
              </w:rPr>
            </w:pPr>
          </w:p>
          <w:p w:rsidR="00BE32C3" w:rsidRPr="00F06BDD" w:rsidRDefault="00BE32C3" w:rsidP="00FB6FA6">
            <w:pPr>
              <w:tabs>
                <w:tab w:val="left" w:pos="387"/>
                <w:tab w:val="left" w:pos="5355"/>
                <w:tab w:val="right" w:pos="10467"/>
              </w:tabs>
              <w:bidi/>
              <w:spacing w:line="276" w:lineRule="auto"/>
              <w:jc w:val="center"/>
              <w:rPr>
                <w:sz w:val="20"/>
                <w:szCs w:val="20"/>
                <w:rtl/>
                <w:lang w:bidi="fa-IR"/>
              </w:rPr>
            </w:pPr>
            <w:r w:rsidRPr="00F06BDD">
              <w:rPr>
                <w:sz w:val="20"/>
                <w:szCs w:val="20"/>
                <w:lang w:bidi="fa-IR"/>
              </w:rPr>
              <w:t>Happiness and Quality of life</w:t>
            </w:r>
          </w:p>
        </w:tc>
      </w:tr>
      <w:tr w:rsidR="00BE32C3" w:rsidRPr="004A7E1B" w:rsidTr="00DC43EC">
        <w:trPr>
          <w:trHeight w:val="249"/>
        </w:trPr>
        <w:tc>
          <w:tcPr>
            <w:tcW w:w="5529" w:type="dxa"/>
            <w:tcBorders>
              <w:right w:val="single" w:sz="4" w:space="0" w:color="auto"/>
            </w:tcBorders>
            <w:noWrap/>
            <w:vAlign w:val="center"/>
          </w:tcPr>
          <w:p w:rsidR="00BE32C3" w:rsidRPr="00FB6FA6" w:rsidRDefault="00BE32C3" w:rsidP="00FB6FA6">
            <w:pPr>
              <w:tabs>
                <w:tab w:val="left" w:pos="387"/>
                <w:tab w:val="left" w:pos="5355"/>
                <w:tab w:val="right" w:pos="10467"/>
              </w:tabs>
              <w:spacing w:line="276" w:lineRule="auto"/>
              <w:jc w:val="center"/>
              <w:rPr>
                <w:sz w:val="18"/>
                <w:szCs w:val="18"/>
                <w:rtl/>
                <w:lang w:bidi="fa-IR"/>
              </w:rPr>
            </w:pPr>
            <w:r w:rsidRPr="00FB6FA6">
              <w:rPr>
                <w:sz w:val="18"/>
                <w:szCs w:val="18"/>
                <w:lang w:bidi="fa-IR"/>
              </w:rPr>
              <w:t>Diversity and Ethnic</w:t>
            </w:r>
            <w:r w:rsidRPr="00FB6FA6">
              <w:rPr>
                <w:sz w:val="18"/>
                <w:szCs w:val="18"/>
                <w:rtl/>
                <w:lang w:bidi="fa-IR"/>
              </w:rPr>
              <w:t xml:space="preserve"> / </w:t>
            </w:r>
            <w:r w:rsidRPr="00FB6FA6">
              <w:rPr>
                <w:sz w:val="18"/>
                <w:szCs w:val="18"/>
                <w:lang w:bidi="fa-IR"/>
              </w:rPr>
              <w:t>Local Communication</w:t>
            </w:r>
            <w:r w:rsidRPr="00FB6FA6">
              <w:rPr>
                <w:sz w:val="18"/>
                <w:szCs w:val="18"/>
                <w:rtl/>
                <w:lang w:bidi="fa-IR"/>
              </w:rPr>
              <w:t xml:space="preserve">/ </w:t>
            </w:r>
            <w:r w:rsidRPr="00FB6FA6">
              <w:rPr>
                <w:sz w:val="18"/>
                <w:szCs w:val="18"/>
                <w:lang w:bidi="fa-IR"/>
              </w:rPr>
              <w:t>Level of Education</w:t>
            </w:r>
          </w:p>
        </w:tc>
        <w:tc>
          <w:tcPr>
            <w:tcW w:w="2694" w:type="dxa"/>
            <w:tcBorders>
              <w:right w:val="single" w:sz="4" w:space="0" w:color="auto"/>
            </w:tcBorders>
            <w:noWrap/>
            <w:vAlign w:val="center"/>
          </w:tcPr>
          <w:p w:rsidR="00BE32C3" w:rsidRPr="00F06BDD" w:rsidRDefault="00BE32C3" w:rsidP="00FB6FA6">
            <w:pPr>
              <w:tabs>
                <w:tab w:val="left" w:pos="387"/>
                <w:tab w:val="left" w:pos="5355"/>
                <w:tab w:val="right" w:pos="10467"/>
              </w:tabs>
              <w:spacing w:line="276" w:lineRule="auto"/>
              <w:jc w:val="center"/>
              <w:rPr>
                <w:sz w:val="20"/>
                <w:szCs w:val="20"/>
                <w:rtl/>
                <w:lang w:bidi="fa-IR"/>
              </w:rPr>
            </w:pPr>
            <w:r w:rsidRPr="00F06BDD">
              <w:rPr>
                <w:sz w:val="20"/>
                <w:szCs w:val="20"/>
                <w:lang w:bidi="fa-IR"/>
              </w:rPr>
              <w:t>Social Cohesion</w:t>
            </w:r>
          </w:p>
        </w:tc>
      </w:tr>
      <w:tr w:rsidR="00BE32C3" w:rsidRPr="004A7E1B" w:rsidTr="00DC43EC">
        <w:trPr>
          <w:trHeight w:val="177"/>
        </w:trPr>
        <w:tc>
          <w:tcPr>
            <w:tcW w:w="5529" w:type="dxa"/>
            <w:tcBorders>
              <w:right w:val="single" w:sz="4" w:space="0" w:color="auto"/>
            </w:tcBorders>
            <w:noWrap/>
            <w:vAlign w:val="center"/>
          </w:tcPr>
          <w:p w:rsidR="00BE32C3" w:rsidRPr="00FB6FA6" w:rsidRDefault="00BE32C3" w:rsidP="00FB6FA6">
            <w:pPr>
              <w:tabs>
                <w:tab w:val="left" w:pos="387"/>
                <w:tab w:val="left" w:pos="5355"/>
                <w:tab w:val="right" w:pos="10467"/>
              </w:tabs>
              <w:spacing w:line="276" w:lineRule="auto"/>
              <w:jc w:val="center"/>
              <w:rPr>
                <w:sz w:val="18"/>
                <w:szCs w:val="18"/>
                <w:rtl/>
                <w:lang w:bidi="fa-IR"/>
              </w:rPr>
            </w:pPr>
            <w:r w:rsidRPr="00FB6FA6">
              <w:rPr>
                <w:sz w:val="18"/>
                <w:szCs w:val="18"/>
                <w:lang w:bidi="fa-IR"/>
              </w:rPr>
              <w:t xml:space="preserve">Duration of Stay </w:t>
            </w:r>
            <w:r w:rsidRPr="00FB6FA6">
              <w:rPr>
                <w:sz w:val="18"/>
                <w:szCs w:val="18"/>
                <w:rtl/>
                <w:lang w:bidi="fa-IR"/>
              </w:rPr>
              <w:t xml:space="preserve"> /</w:t>
            </w:r>
            <w:r w:rsidRPr="00FB6FA6">
              <w:rPr>
                <w:sz w:val="18"/>
                <w:szCs w:val="18"/>
                <w:lang w:bidi="fa-IR"/>
              </w:rPr>
              <w:t xml:space="preserve">Stability at Residence </w:t>
            </w:r>
            <w:r w:rsidRPr="00FB6FA6">
              <w:rPr>
                <w:sz w:val="18"/>
                <w:szCs w:val="18"/>
                <w:rtl/>
                <w:lang w:bidi="fa-IR"/>
              </w:rPr>
              <w:t xml:space="preserve"> / </w:t>
            </w:r>
            <w:r w:rsidRPr="00FB6FA6">
              <w:rPr>
                <w:sz w:val="18"/>
                <w:szCs w:val="18"/>
                <w:lang w:bidi="fa-IR"/>
              </w:rPr>
              <w:t>Level of Participation</w:t>
            </w:r>
          </w:p>
        </w:tc>
        <w:tc>
          <w:tcPr>
            <w:tcW w:w="2694" w:type="dxa"/>
            <w:tcBorders>
              <w:right w:val="single" w:sz="4" w:space="0" w:color="auto"/>
            </w:tcBorders>
            <w:noWrap/>
            <w:vAlign w:val="center"/>
          </w:tcPr>
          <w:p w:rsidR="00BE32C3" w:rsidRPr="00F06BDD" w:rsidRDefault="00BE32C3" w:rsidP="00FB6FA6">
            <w:pPr>
              <w:tabs>
                <w:tab w:val="left" w:pos="387"/>
                <w:tab w:val="left" w:pos="5355"/>
                <w:tab w:val="right" w:pos="10467"/>
              </w:tabs>
              <w:spacing w:line="276" w:lineRule="auto"/>
              <w:jc w:val="center"/>
              <w:rPr>
                <w:sz w:val="20"/>
                <w:szCs w:val="20"/>
                <w:rtl/>
                <w:lang w:bidi="fa-IR"/>
              </w:rPr>
            </w:pPr>
            <w:r w:rsidRPr="00F06BDD">
              <w:rPr>
                <w:sz w:val="20"/>
                <w:szCs w:val="20"/>
                <w:lang w:bidi="fa-IR"/>
              </w:rPr>
              <w:t>Identity and Sense of Place</w:t>
            </w:r>
          </w:p>
        </w:tc>
      </w:tr>
      <w:tr w:rsidR="00BE32C3" w:rsidRPr="004A7E1B" w:rsidTr="00DC43EC">
        <w:trPr>
          <w:trHeight w:val="386"/>
        </w:trPr>
        <w:tc>
          <w:tcPr>
            <w:tcW w:w="5529" w:type="dxa"/>
            <w:tcBorders>
              <w:right w:val="single" w:sz="4" w:space="0" w:color="auto"/>
            </w:tcBorders>
            <w:noWrap/>
            <w:vAlign w:val="center"/>
          </w:tcPr>
          <w:p w:rsidR="00BE32C3" w:rsidRPr="00FB6FA6" w:rsidRDefault="00BE32C3" w:rsidP="00FB6FA6">
            <w:pPr>
              <w:tabs>
                <w:tab w:val="left" w:pos="387"/>
                <w:tab w:val="left" w:pos="5355"/>
                <w:tab w:val="right" w:pos="10467"/>
              </w:tabs>
              <w:bidi/>
              <w:spacing w:line="276" w:lineRule="auto"/>
              <w:jc w:val="center"/>
              <w:rPr>
                <w:sz w:val="18"/>
                <w:szCs w:val="18"/>
                <w:rtl/>
                <w:lang w:bidi="fa-IR"/>
              </w:rPr>
            </w:pPr>
            <w:r w:rsidRPr="00FB6FA6">
              <w:rPr>
                <w:sz w:val="18"/>
                <w:szCs w:val="18"/>
                <w:lang w:bidi="fa-IR"/>
              </w:rPr>
              <w:t>Perspective of participation (subjective)</w:t>
            </w:r>
            <w:r w:rsidRPr="00FB6FA6">
              <w:rPr>
                <w:sz w:val="18"/>
                <w:szCs w:val="18"/>
                <w:rtl/>
                <w:lang w:bidi="fa-IR"/>
              </w:rPr>
              <w:t xml:space="preserve"> /</w:t>
            </w:r>
            <w:r w:rsidRPr="00FB6FA6">
              <w:rPr>
                <w:sz w:val="18"/>
                <w:szCs w:val="18"/>
                <w:lang w:bidi="fa-IR"/>
              </w:rPr>
              <w:t>Participation in Elections (Objective)</w:t>
            </w:r>
            <w:r w:rsidRPr="00FB6FA6">
              <w:rPr>
                <w:sz w:val="18"/>
                <w:szCs w:val="18"/>
                <w:rtl/>
                <w:lang w:bidi="fa-IR"/>
              </w:rPr>
              <w:t xml:space="preserve"> /</w:t>
            </w:r>
            <w:r w:rsidRPr="00FB6FA6">
              <w:rPr>
                <w:sz w:val="18"/>
                <w:szCs w:val="18"/>
                <w:lang w:bidi="fa-IR"/>
              </w:rPr>
              <w:t>NGOs</w:t>
            </w:r>
          </w:p>
        </w:tc>
        <w:tc>
          <w:tcPr>
            <w:tcW w:w="2694" w:type="dxa"/>
            <w:tcBorders>
              <w:right w:val="single" w:sz="4" w:space="0" w:color="auto"/>
            </w:tcBorders>
            <w:noWrap/>
            <w:vAlign w:val="center"/>
          </w:tcPr>
          <w:p w:rsidR="00BE32C3" w:rsidRPr="00F06BDD" w:rsidRDefault="00BE32C3" w:rsidP="00FB6FA6">
            <w:pPr>
              <w:tabs>
                <w:tab w:val="left" w:pos="387"/>
                <w:tab w:val="left" w:pos="5355"/>
                <w:tab w:val="right" w:pos="10467"/>
              </w:tabs>
              <w:bidi/>
              <w:spacing w:line="276" w:lineRule="auto"/>
              <w:jc w:val="center"/>
              <w:rPr>
                <w:sz w:val="20"/>
                <w:szCs w:val="20"/>
                <w:rtl/>
                <w:lang w:bidi="fa-IR"/>
              </w:rPr>
            </w:pPr>
            <w:r w:rsidRPr="00F06BDD">
              <w:rPr>
                <w:sz w:val="20"/>
                <w:szCs w:val="20"/>
                <w:lang w:bidi="fa-IR"/>
              </w:rPr>
              <w:t>Social Participation</w:t>
            </w:r>
          </w:p>
        </w:tc>
      </w:tr>
      <w:tr w:rsidR="00BE32C3" w:rsidRPr="004A7E1B" w:rsidTr="00DC43EC">
        <w:trPr>
          <w:trHeight w:val="89"/>
        </w:trPr>
        <w:tc>
          <w:tcPr>
            <w:tcW w:w="5529" w:type="dxa"/>
            <w:tcBorders>
              <w:right w:val="single" w:sz="4" w:space="0" w:color="auto"/>
            </w:tcBorders>
            <w:noWrap/>
            <w:vAlign w:val="center"/>
          </w:tcPr>
          <w:p w:rsidR="00BE32C3" w:rsidRPr="00FB6FA6" w:rsidRDefault="00BE32C3" w:rsidP="00FB6FA6">
            <w:pPr>
              <w:tabs>
                <w:tab w:val="left" w:pos="387"/>
                <w:tab w:val="left" w:pos="5355"/>
                <w:tab w:val="right" w:pos="10467"/>
              </w:tabs>
              <w:bidi/>
              <w:spacing w:line="276" w:lineRule="auto"/>
              <w:jc w:val="center"/>
              <w:rPr>
                <w:sz w:val="18"/>
                <w:szCs w:val="18"/>
                <w:rtl/>
                <w:lang w:bidi="fa-IR"/>
              </w:rPr>
            </w:pPr>
            <w:r w:rsidRPr="00FB6FA6">
              <w:rPr>
                <w:sz w:val="18"/>
                <w:szCs w:val="18"/>
                <w:lang w:bidi="fa-IR"/>
              </w:rPr>
              <w:t xml:space="preserve">Health Services </w:t>
            </w:r>
            <w:r w:rsidRPr="00FB6FA6">
              <w:rPr>
                <w:sz w:val="18"/>
                <w:szCs w:val="18"/>
                <w:rtl/>
                <w:lang w:bidi="fa-IR"/>
              </w:rPr>
              <w:t xml:space="preserve"> / </w:t>
            </w:r>
            <w:r w:rsidRPr="00FB6FA6">
              <w:rPr>
                <w:sz w:val="18"/>
                <w:szCs w:val="18"/>
                <w:lang w:bidi="fa-IR"/>
              </w:rPr>
              <w:t>Per Capita Health</w:t>
            </w:r>
          </w:p>
        </w:tc>
        <w:tc>
          <w:tcPr>
            <w:tcW w:w="2694" w:type="dxa"/>
            <w:tcBorders>
              <w:right w:val="single" w:sz="4" w:space="0" w:color="auto"/>
            </w:tcBorders>
            <w:noWrap/>
            <w:vAlign w:val="center"/>
          </w:tcPr>
          <w:p w:rsidR="00BE32C3" w:rsidRPr="00F06BDD" w:rsidRDefault="00BE32C3" w:rsidP="00FB6FA6">
            <w:pPr>
              <w:tabs>
                <w:tab w:val="left" w:pos="387"/>
                <w:tab w:val="left" w:pos="5355"/>
                <w:tab w:val="right" w:pos="10467"/>
              </w:tabs>
              <w:bidi/>
              <w:spacing w:line="276" w:lineRule="auto"/>
              <w:jc w:val="center"/>
              <w:rPr>
                <w:sz w:val="20"/>
                <w:szCs w:val="20"/>
                <w:rtl/>
                <w:lang w:bidi="fa-IR"/>
              </w:rPr>
            </w:pPr>
            <w:r w:rsidRPr="00F06BDD">
              <w:rPr>
                <w:sz w:val="20"/>
                <w:szCs w:val="20"/>
                <w:lang w:bidi="fa-IR"/>
              </w:rPr>
              <w:t>Health</w:t>
            </w:r>
          </w:p>
        </w:tc>
      </w:tr>
    </w:tbl>
    <w:p w:rsidR="00BE32C3" w:rsidRDefault="00BE32C3" w:rsidP="00BE32C3">
      <w:pPr>
        <w:jc w:val="both"/>
        <w:rPr>
          <w:sz w:val="20"/>
          <w:szCs w:val="20"/>
          <w:lang w:bidi="fa-IR"/>
        </w:rPr>
      </w:pPr>
    </w:p>
    <w:p w:rsidR="006E0B7D" w:rsidRDefault="00EF0EFE" w:rsidP="009C4AEC">
      <w:pPr>
        <w:ind w:left="-851" w:right="-851"/>
        <w:jc w:val="both"/>
        <w:rPr>
          <w:sz w:val="20"/>
          <w:szCs w:val="20"/>
          <w:lang w:bidi="fa-IR"/>
        </w:rPr>
      </w:pPr>
      <w:r>
        <w:rPr>
          <w:sz w:val="20"/>
          <w:szCs w:val="20"/>
          <w:lang w:bidi="fa-IR"/>
        </w:rPr>
        <w:t xml:space="preserve">    </w:t>
      </w:r>
    </w:p>
    <w:p w:rsidR="006E0B7D" w:rsidRDefault="006E0B7D" w:rsidP="009C4AEC">
      <w:pPr>
        <w:ind w:left="-851" w:right="-851"/>
        <w:jc w:val="both"/>
        <w:rPr>
          <w:sz w:val="20"/>
          <w:szCs w:val="20"/>
          <w:lang w:bidi="fa-IR"/>
        </w:rPr>
      </w:pPr>
    </w:p>
    <w:p w:rsidR="006E0B7D" w:rsidRDefault="006E0B7D" w:rsidP="009C4AEC">
      <w:pPr>
        <w:ind w:left="-851" w:right="-851"/>
        <w:jc w:val="both"/>
        <w:rPr>
          <w:sz w:val="20"/>
          <w:szCs w:val="20"/>
          <w:lang w:bidi="fa-IR"/>
        </w:rPr>
      </w:pPr>
    </w:p>
    <w:p w:rsidR="006E0B7D" w:rsidRDefault="006E0B7D" w:rsidP="009C4AEC">
      <w:pPr>
        <w:ind w:left="-851" w:right="-851"/>
        <w:jc w:val="both"/>
        <w:rPr>
          <w:sz w:val="20"/>
          <w:szCs w:val="20"/>
          <w:lang w:bidi="fa-IR"/>
        </w:rPr>
      </w:pPr>
    </w:p>
    <w:p w:rsidR="006E0B7D" w:rsidRDefault="006E0B7D" w:rsidP="009C4AEC">
      <w:pPr>
        <w:ind w:left="-851" w:right="-851"/>
        <w:jc w:val="both"/>
        <w:rPr>
          <w:sz w:val="20"/>
          <w:szCs w:val="20"/>
          <w:lang w:bidi="fa-IR"/>
        </w:rPr>
      </w:pPr>
    </w:p>
    <w:p w:rsidR="006E0B7D" w:rsidRDefault="006E0B7D" w:rsidP="009C4AEC">
      <w:pPr>
        <w:ind w:left="-851" w:right="-851"/>
        <w:jc w:val="both"/>
        <w:rPr>
          <w:sz w:val="20"/>
          <w:szCs w:val="20"/>
          <w:lang w:bidi="fa-IR"/>
        </w:rPr>
      </w:pPr>
    </w:p>
    <w:p w:rsidR="006E0B7D" w:rsidRDefault="006E0B7D" w:rsidP="009C4AEC">
      <w:pPr>
        <w:ind w:left="-851" w:right="-851"/>
        <w:jc w:val="both"/>
        <w:rPr>
          <w:sz w:val="20"/>
          <w:szCs w:val="20"/>
          <w:lang w:bidi="fa-IR"/>
        </w:rPr>
      </w:pPr>
    </w:p>
    <w:p w:rsidR="006E0B7D" w:rsidRDefault="006E0B7D" w:rsidP="009C4AEC">
      <w:pPr>
        <w:ind w:left="-851" w:right="-851"/>
        <w:jc w:val="both"/>
        <w:rPr>
          <w:sz w:val="20"/>
          <w:szCs w:val="20"/>
          <w:lang w:bidi="fa-IR"/>
        </w:rPr>
      </w:pPr>
    </w:p>
    <w:p w:rsidR="00EA48EC" w:rsidRPr="0046399B" w:rsidRDefault="00EF0EFE" w:rsidP="000C6A8D">
      <w:pPr>
        <w:spacing w:line="276" w:lineRule="auto"/>
        <w:ind w:right="-2"/>
        <w:jc w:val="both"/>
        <w:rPr>
          <w:sz w:val="22"/>
          <w:szCs w:val="22"/>
          <w:lang w:bidi="fa-IR"/>
        </w:rPr>
      </w:pPr>
      <w:r w:rsidRPr="0046399B">
        <w:rPr>
          <w:sz w:val="22"/>
          <w:szCs w:val="22"/>
          <w:lang w:bidi="fa-IR"/>
        </w:rPr>
        <w:lastRenderedPageBreak/>
        <w:t xml:space="preserve"> </w:t>
      </w:r>
      <w:r w:rsidR="00EA48EC" w:rsidRPr="0046399B">
        <w:rPr>
          <w:sz w:val="22"/>
          <w:szCs w:val="22"/>
          <w:lang w:bidi="fa-IR"/>
        </w:rPr>
        <w:t xml:space="preserve">In order to </w:t>
      </w:r>
      <w:proofErr w:type="gramStart"/>
      <w:r w:rsidR="00EA48EC" w:rsidRPr="0046399B">
        <w:rPr>
          <w:sz w:val="22"/>
          <w:szCs w:val="22"/>
          <w:lang w:bidi="fa-IR"/>
        </w:rPr>
        <w:t>attest  the</w:t>
      </w:r>
      <w:proofErr w:type="gramEnd"/>
      <w:r w:rsidR="00EA48EC" w:rsidRPr="0046399B">
        <w:rPr>
          <w:sz w:val="22"/>
          <w:szCs w:val="22"/>
          <w:lang w:bidi="fa-IR"/>
        </w:rPr>
        <w:t xml:space="preserve"> validity  of the  questions  ,it has been profited from  experts’ views .It has selected a  </w:t>
      </w:r>
      <w:proofErr w:type="spellStart"/>
      <w:r w:rsidR="00EA48EC" w:rsidRPr="0046399B">
        <w:rPr>
          <w:sz w:val="22"/>
          <w:szCs w:val="22"/>
          <w:lang w:bidi="fa-IR"/>
        </w:rPr>
        <w:t>a</w:t>
      </w:r>
      <w:proofErr w:type="spellEnd"/>
      <w:r w:rsidR="00EA48EC" w:rsidRPr="0046399B">
        <w:rPr>
          <w:sz w:val="22"/>
          <w:szCs w:val="22"/>
          <w:lang w:bidi="fa-IR"/>
        </w:rPr>
        <w:t xml:space="preserve"> sample of 30 questionnaires for evaluating the reliability of the questions. Due to the fact , </w:t>
      </w:r>
      <w:proofErr w:type="spellStart"/>
      <w:r w:rsidR="00EA48EC" w:rsidRPr="0046399B">
        <w:rPr>
          <w:sz w:val="22"/>
          <w:szCs w:val="22"/>
          <w:lang w:bidi="fa-IR"/>
        </w:rPr>
        <w:t>Cronbach’s</w:t>
      </w:r>
      <w:proofErr w:type="spellEnd"/>
      <w:r w:rsidR="00EA48EC" w:rsidRPr="0046399B">
        <w:rPr>
          <w:sz w:val="22"/>
          <w:szCs w:val="22"/>
          <w:lang w:bidi="fa-IR"/>
        </w:rPr>
        <w:t xml:space="preserve"> Alpha of all of </w:t>
      </w:r>
      <w:r w:rsidR="003519C9" w:rsidRPr="0046399B">
        <w:rPr>
          <w:sz w:val="22"/>
          <w:szCs w:val="22"/>
          <w:lang w:bidi="fa-IR"/>
        </w:rPr>
        <w:t>the</w:t>
      </w:r>
      <w:r w:rsidR="00EA48EC" w:rsidRPr="0046399B">
        <w:rPr>
          <w:sz w:val="22"/>
          <w:szCs w:val="22"/>
          <w:lang w:bidi="fa-IR"/>
        </w:rPr>
        <w:t xml:space="preserve"> components(dimensions) of  the  research was assessed   using  SPSS  software and  the  stability  of the questionnaires   is also  attested(Table No.4.)</w:t>
      </w:r>
    </w:p>
    <w:p w:rsidR="000C6A8D" w:rsidRDefault="000C6A8D" w:rsidP="00422285">
      <w:pPr>
        <w:tabs>
          <w:tab w:val="left" w:pos="1519"/>
        </w:tabs>
        <w:jc w:val="center"/>
        <w:rPr>
          <w:sz w:val="20"/>
          <w:szCs w:val="20"/>
          <w:lang w:bidi="fa-IR"/>
        </w:rPr>
      </w:pPr>
    </w:p>
    <w:p w:rsidR="004A6447" w:rsidRDefault="004A6447" w:rsidP="00422285">
      <w:pPr>
        <w:tabs>
          <w:tab w:val="left" w:pos="1519"/>
        </w:tabs>
        <w:jc w:val="center"/>
        <w:rPr>
          <w:sz w:val="20"/>
          <w:szCs w:val="20"/>
          <w:lang w:bidi="fa-IR"/>
        </w:rPr>
      </w:pPr>
    </w:p>
    <w:p w:rsidR="00EA48EC" w:rsidRPr="00E1158C" w:rsidRDefault="002847BD" w:rsidP="00422285">
      <w:pPr>
        <w:tabs>
          <w:tab w:val="left" w:pos="1519"/>
        </w:tabs>
        <w:jc w:val="center"/>
        <w:rPr>
          <w:sz w:val="22"/>
          <w:szCs w:val="22"/>
          <w:lang w:bidi="fa-IR"/>
        </w:rPr>
      </w:pPr>
      <w:proofErr w:type="gramStart"/>
      <w:r w:rsidRPr="0099307D">
        <w:rPr>
          <w:sz w:val="22"/>
          <w:szCs w:val="22"/>
          <w:lang w:bidi="fa-IR"/>
        </w:rPr>
        <w:t>Table</w:t>
      </w:r>
      <w:r w:rsidR="00422285" w:rsidRPr="0099307D">
        <w:rPr>
          <w:sz w:val="22"/>
          <w:szCs w:val="22"/>
          <w:lang w:bidi="fa-IR"/>
        </w:rPr>
        <w:t xml:space="preserve">  </w:t>
      </w:r>
      <w:r w:rsidR="00EA48EC" w:rsidRPr="0099307D">
        <w:rPr>
          <w:sz w:val="22"/>
          <w:szCs w:val="22"/>
          <w:lang w:bidi="fa-IR"/>
        </w:rPr>
        <w:t>4</w:t>
      </w:r>
      <w:proofErr w:type="gramEnd"/>
      <w:r w:rsidR="00422285" w:rsidRPr="00E1158C">
        <w:rPr>
          <w:sz w:val="22"/>
          <w:szCs w:val="22"/>
          <w:lang w:bidi="fa-IR"/>
        </w:rPr>
        <w:t xml:space="preserve"> </w:t>
      </w:r>
      <w:r w:rsidR="0099307D">
        <w:rPr>
          <w:sz w:val="22"/>
          <w:szCs w:val="22"/>
          <w:lang w:bidi="fa-IR"/>
        </w:rPr>
        <w:t>:</w:t>
      </w:r>
      <w:r w:rsidRPr="00E1158C">
        <w:rPr>
          <w:sz w:val="22"/>
          <w:szCs w:val="22"/>
          <w:lang w:bidi="fa-IR"/>
        </w:rPr>
        <w:t xml:space="preserve"> </w:t>
      </w:r>
      <w:proofErr w:type="spellStart"/>
      <w:r w:rsidR="00EA48EC" w:rsidRPr="00E1158C">
        <w:rPr>
          <w:sz w:val="22"/>
          <w:szCs w:val="22"/>
          <w:lang w:bidi="fa-IR"/>
        </w:rPr>
        <w:t>Cronbach’s</w:t>
      </w:r>
      <w:proofErr w:type="spellEnd"/>
      <w:r w:rsidR="00EA48EC" w:rsidRPr="00E1158C">
        <w:rPr>
          <w:sz w:val="22"/>
          <w:szCs w:val="22"/>
          <w:lang w:bidi="fa-IR"/>
        </w:rPr>
        <w:t xml:space="preserve"> Alpha of each dimensions of Questionnaire</w:t>
      </w:r>
    </w:p>
    <w:tbl>
      <w:tblPr>
        <w:bidiVisual/>
        <w:tblW w:w="0" w:type="auto"/>
        <w:jc w:val="center"/>
        <w:tblInd w:w="1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6"/>
        <w:gridCol w:w="3721"/>
      </w:tblGrid>
      <w:tr w:rsidR="00EA48EC" w:rsidTr="001F0347">
        <w:trPr>
          <w:jc w:val="center"/>
        </w:trPr>
        <w:tc>
          <w:tcPr>
            <w:tcW w:w="2356" w:type="dxa"/>
          </w:tcPr>
          <w:p w:rsidR="00EA48EC" w:rsidRPr="00E1158C" w:rsidRDefault="00EA48EC" w:rsidP="001F0347">
            <w:pPr>
              <w:tabs>
                <w:tab w:val="left" w:pos="387"/>
                <w:tab w:val="left" w:pos="5355"/>
                <w:tab w:val="right" w:pos="10467"/>
              </w:tabs>
              <w:bidi/>
              <w:jc w:val="center"/>
              <w:rPr>
                <w:b/>
                <w:bCs/>
                <w:sz w:val="22"/>
                <w:szCs w:val="22"/>
                <w:rtl/>
                <w:lang w:bidi="fa-IR"/>
              </w:rPr>
            </w:pPr>
            <w:proofErr w:type="spellStart"/>
            <w:r w:rsidRPr="00E1158C">
              <w:rPr>
                <w:b/>
                <w:bCs/>
                <w:sz w:val="22"/>
                <w:szCs w:val="22"/>
                <w:lang w:bidi="fa-IR"/>
              </w:rPr>
              <w:t>Cronbach’s</w:t>
            </w:r>
            <w:proofErr w:type="spellEnd"/>
            <w:r w:rsidRPr="00E1158C">
              <w:rPr>
                <w:b/>
                <w:bCs/>
                <w:sz w:val="22"/>
                <w:szCs w:val="22"/>
                <w:lang w:bidi="fa-IR"/>
              </w:rPr>
              <w:t xml:space="preserve"> Alpha</w:t>
            </w:r>
          </w:p>
        </w:tc>
        <w:tc>
          <w:tcPr>
            <w:tcW w:w="3721" w:type="dxa"/>
          </w:tcPr>
          <w:p w:rsidR="00EA48EC" w:rsidRPr="00E1158C" w:rsidRDefault="00EA48EC" w:rsidP="001F0347">
            <w:pPr>
              <w:tabs>
                <w:tab w:val="left" w:pos="387"/>
                <w:tab w:val="left" w:pos="5355"/>
                <w:tab w:val="right" w:pos="10467"/>
              </w:tabs>
              <w:bidi/>
              <w:jc w:val="center"/>
              <w:rPr>
                <w:b/>
                <w:bCs/>
                <w:sz w:val="22"/>
                <w:szCs w:val="22"/>
                <w:lang w:bidi="fa-IR"/>
              </w:rPr>
            </w:pPr>
            <w:r w:rsidRPr="00E1158C">
              <w:rPr>
                <w:b/>
                <w:bCs/>
                <w:sz w:val="22"/>
                <w:szCs w:val="22"/>
                <w:lang w:bidi="fa-IR"/>
              </w:rPr>
              <w:t>Dimensions</w:t>
            </w:r>
          </w:p>
        </w:tc>
      </w:tr>
      <w:tr w:rsidR="00EA48EC" w:rsidTr="001F0347">
        <w:trPr>
          <w:jc w:val="center"/>
        </w:trPr>
        <w:tc>
          <w:tcPr>
            <w:tcW w:w="2356" w:type="dxa"/>
          </w:tcPr>
          <w:p w:rsidR="00EA48EC" w:rsidRPr="00F06BDD" w:rsidRDefault="00EA48EC" w:rsidP="001F0347">
            <w:pPr>
              <w:tabs>
                <w:tab w:val="left" w:pos="387"/>
                <w:tab w:val="left" w:pos="5355"/>
                <w:tab w:val="right" w:pos="10467"/>
              </w:tabs>
              <w:bidi/>
              <w:jc w:val="center"/>
              <w:rPr>
                <w:sz w:val="18"/>
                <w:szCs w:val="18"/>
                <w:rtl/>
                <w:lang w:bidi="fa-IR"/>
              </w:rPr>
            </w:pPr>
            <w:r w:rsidRPr="00F06BDD">
              <w:rPr>
                <w:sz w:val="18"/>
                <w:szCs w:val="18"/>
                <w:lang w:bidi="fa-IR"/>
              </w:rPr>
              <w:t>0.8234</w:t>
            </w:r>
          </w:p>
        </w:tc>
        <w:tc>
          <w:tcPr>
            <w:tcW w:w="3721" w:type="dxa"/>
          </w:tcPr>
          <w:p w:rsidR="00EA48EC" w:rsidRPr="00E1158C" w:rsidRDefault="00EA48EC" w:rsidP="001F0347">
            <w:pPr>
              <w:tabs>
                <w:tab w:val="left" w:pos="387"/>
                <w:tab w:val="left" w:pos="5355"/>
                <w:tab w:val="right" w:pos="10467"/>
              </w:tabs>
              <w:bidi/>
              <w:jc w:val="center"/>
              <w:rPr>
                <w:sz w:val="22"/>
                <w:szCs w:val="22"/>
                <w:rtl/>
                <w:lang w:bidi="fa-IR"/>
              </w:rPr>
            </w:pPr>
            <w:r w:rsidRPr="00E1158C">
              <w:rPr>
                <w:sz w:val="22"/>
                <w:szCs w:val="22"/>
                <w:lang w:bidi="fa-IR"/>
              </w:rPr>
              <w:t xml:space="preserve">Happiness and Quality of life </w:t>
            </w:r>
          </w:p>
        </w:tc>
      </w:tr>
      <w:tr w:rsidR="00EA48EC" w:rsidTr="001F0347">
        <w:trPr>
          <w:jc w:val="center"/>
        </w:trPr>
        <w:tc>
          <w:tcPr>
            <w:tcW w:w="2356" w:type="dxa"/>
          </w:tcPr>
          <w:p w:rsidR="00EA48EC" w:rsidRPr="00F06BDD" w:rsidRDefault="00EA48EC" w:rsidP="001F0347">
            <w:pPr>
              <w:tabs>
                <w:tab w:val="left" w:pos="387"/>
                <w:tab w:val="left" w:pos="5355"/>
                <w:tab w:val="right" w:pos="10467"/>
              </w:tabs>
              <w:bidi/>
              <w:jc w:val="center"/>
              <w:rPr>
                <w:sz w:val="18"/>
                <w:szCs w:val="18"/>
                <w:rtl/>
                <w:lang w:bidi="fa-IR"/>
              </w:rPr>
            </w:pPr>
            <w:r w:rsidRPr="00F06BDD">
              <w:rPr>
                <w:sz w:val="18"/>
                <w:szCs w:val="18"/>
                <w:lang w:bidi="fa-IR"/>
              </w:rPr>
              <w:t>0.8567</w:t>
            </w:r>
          </w:p>
        </w:tc>
        <w:tc>
          <w:tcPr>
            <w:tcW w:w="3721" w:type="dxa"/>
          </w:tcPr>
          <w:p w:rsidR="00EA48EC" w:rsidRPr="00E1158C" w:rsidRDefault="00EA48EC" w:rsidP="001F0347">
            <w:pPr>
              <w:tabs>
                <w:tab w:val="left" w:pos="387"/>
                <w:tab w:val="left" w:pos="5355"/>
                <w:tab w:val="right" w:pos="10467"/>
              </w:tabs>
              <w:bidi/>
              <w:jc w:val="center"/>
              <w:rPr>
                <w:sz w:val="22"/>
                <w:szCs w:val="22"/>
                <w:rtl/>
                <w:lang w:bidi="fa-IR"/>
              </w:rPr>
            </w:pPr>
            <w:r w:rsidRPr="00E1158C">
              <w:rPr>
                <w:sz w:val="22"/>
                <w:szCs w:val="22"/>
                <w:lang w:bidi="fa-IR"/>
              </w:rPr>
              <w:t>Social cohesion</w:t>
            </w:r>
          </w:p>
        </w:tc>
      </w:tr>
      <w:tr w:rsidR="00EA48EC" w:rsidTr="001F0347">
        <w:trPr>
          <w:jc w:val="center"/>
        </w:trPr>
        <w:tc>
          <w:tcPr>
            <w:tcW w:w="2356" w:type="dxa"/>
          </w:tcPr>
          <w:p w:rsidR="00EA48EC" w:rsidRPr="00F06BDD" w:rsidRDefault="00EA48EC" w:rsidP="001F0347">
            <w:pPr>
              <w:tabs>
                <w:tab w:val="left" w:pos="387"/>
                <w:tab w:val="left" w:pos="5355"/>
                <w:tab w:val="right" w:pos="10467"/>
              </w:tabs>
              <w:bidi/>
              <w:jc w:val="center"/>
              <w:rPr>
                <w:sz w:val="18"/>
                <w:szCs w:val="18"/>
                <w:rtl/>
                <w:lang w:bidi="fa-IR"/>
              </w:rPr>
            </w:pPr>
            <w:r w:rsidRPr="00F06BDD">
              <w:rPr>
                <w:sz w:val="18"/>
                <w:szCs w:val="18"/>
                <w:lang w:bidi="fa-IR"/>
              </w:rPr>
              <w:t>0.7759</w:t>
            </w:r>
          </w:p>
        </w:tc>
        <w:tc>
          <w:tcPr>
            <w:tcW w:w="3721" w:type="dxa"/>
          </w:tcPr>
          <w:p w:rsidR="00EA48EC" w:rsidRPr="00E1158C" w:rsidRDefault="00EA48EC" w:rsidP="001F0347">
            <w:pPr>
              <w:tabs>
                <w:tab w:val="left" w:pos="387"/>
                <w:tab w:val="left" w:pos="5355"/>
                <w:tab w:val="right" w:pos="10467"/>
              </w:tabs>
              <w:bidi/>
              <w:jc w:val="center"/>
              <w:rPr>
                <w:sz w:val="22"/>
                <w:szCs w:val="22"/>
                <w:rtl/>
                <w:lang w:bidi="fa-IR"/>
              </w:rPr>
            </w:pPr>
            <w:r w:rsidRPr="00E1158C">
              <w:rPr>
                <w:sz w:val="22"/>
                <w:szCs w:val="22"/>
                <w:lang w:bidi="fa-IR"/>
              </w:rPr>
              <w:t xml:space="preserve">Identity and Sense of place </w:t>
            </w:r>
          </w:p>
        </w:tc>
      </w:tr>
      <w:tr w:rsidR="00EA48EC" w:rsidTr="001F0347">
        <w:trPr>
          <w:jc w:val="center"/>
        </w:trPr>
        <w:tc>
          <w:tcPr>
            <w:tcW w:w="2356" w:type="dxa"/>
          </w:tcPr>
          <w:p w:rsidR="00EA48EC" w:rsidRPr="00F06BDD" w:rsidRDefault="00EA48EC" w:rsidP="001F0347">
            <w:pPr>
              <w:tabs>
                <w:tab w:val="left" w:pos="387"/>
                <w:tab w:val="left" w:pos="5355"/>
                <w:tab w:val="right" w:pos="10467"/>
              </w:tabs>
              <w:bidi/>
              <w:jc w:val="center"/>
              <w:rPr>
                <w:sz w:val="18"/>
                <w:szCs w:val="18"/>
                <w:rtl/>
                <w:lang w:bidi="fa-IR"/>
              </w:rPr>
            </w:pPr>
            <w:r w:rsidRPr="00F06BDD">
              <w:rPr>
                <w:sz w:val="18"/>
                <w:szCs w:val="18"/>
                <w:lang w:bidi="fa-IR"/>
              </w:rPr>
              <w:t>0.8389</w:t>
            </w:r>
          </w:p>
        </w:tc>
        <w:tc>
          <w:tcPr>
            <w:tcW w:w="3721" w:type="dxa"/>
          </w:tcPr>
          <w:p w:rsidR="00EA48EC" w:rsidRPr="00E1158C" w:rsidRDefault="00EA48EC" w:rsidP="001F0347">
            <w:pPr>
              <w:tabs>
                <w:tab w:val="left" w:pos="387"/>
                <w:tab w:val="left" w:pos="5355"/>
                <w:tab w:val="right" w:pos="10467"/>
              </w:tabs>
              <w:bidi/>
              <w:jc w:val="center"/>
              <w:rPr>
                <w:sz w:val="22"/>
                <w:szCs w:val="22"/>
                <w:rtl/>
                <w:lang w:bidi="fa-IR"/>
              </w:rPr>
            </w:pPr>
            <w:r w:rsidRPr="00E1158C">
              <w:rPr>
                <w:sz w:val="22"/>
                <w:szCs w:val="22"/>
                <w:lang w:bidi="fa-IR"/>
              </w:rPr>
              <w:t>Participation</w:t>
            </w:r>
          </w:p>
        </w:tc>
      </w:tr>
      <w:tr w:rsidR="00EA48EC" w:rsidRPr="00BE32C3" w:rsidTr="001F0347">
        <w:trPr>
          <w:jc w:val="center"/>
        </w:trPr>
        <w:tc>
          <w:tcPr>
            <w:tcW w:w="2356" w:type="dxa"/>
          </w:tcPr>
          <w:p w:rsidR="00EA48EC" w:rsidRPr="00F06BDD" w:rsidRDefault="00EA48EC" w:rsidP="001F0347">
            <w:pPr>
              <w:tabs>
                <w:tab w:val="left" w:pos="387"/>
                <w:tab w:val="left" w:pos="5355"/>
                <w:tab w:val="right" w:pos="10467"/>
              </w:tabs>
              <w:bidi/>
              <w:jc w:val="center"/>
              <w:rPr>
                <w:sz w:val="18"/>
                <w:szCs w:val="18"/>
                <w:rtl/>
                <w:lang w:bidi="fa-IR"/>
              </w:rPr>
            </w:pPr>
            <w:r w:rsidRPr="00F06BDD">
              <w:rPr>
                <w:sz w:val="18"/>
                <w:szCs w:val="18"/>
                <w:lang w:bidi="fa-IR"/>
              </w:rPr>
              <w:t>0.7059</w:t>
            </w:r>
          </w:p>
        </w:tc>
        <w:tc>
          <w:tcPr>
            <w:tcW w:w="3721" w:type="dxa"/>
          </w:tcPr>
          <w:p w:rsidR="00EA48EC" w:rsidRPr="00E1158C" w:rsidRDefault="00EA48EC" w:rsidP="001F0347">
            <w:pPr>
              <w:tabs>
                <w:tab w:val="left" w:pos="387"/>
                <w:tab w:val="left" w:pos="5355"/>
                <w:tab w:val="right" w:pos="10467"/>
              </w:tabs>
              <w:bidi/>
              <w:jc w:val="center"/>
              <w:rPr>
                <w:sz w:val="22"/>
                <w:szCs w:val="22"/>
                <w:rtl/>
                <w:lang w:bidi="fa-IR"/>
              </w:rPr>
            </w:pPr>
            <w:r w:rsidRPr="00E1158C">
              <w:rPr>
                <w:sz w:val="22"/>
                <w:szCs w:val="22"/>
                <w:lang w:bidi="fa-IR"/>
              </w:rPr>
              <w:t>Health</w:t>
            </w:r>
          </w:p>
        </w:tc>
      </w:tr>
    </w:tbl>
    <w:p w:rsidR="00EA48EC" w:rsidRPr="00BE32C3" w:rsidRDefault="00EA48EC" w:rsidP="00EA48EC">
      <w:pPr>
        <w:jc w:val="both"/>
        <w:rPr>
          <w:sz w:val="18"/>
          <w:szCs w:val="18"/>
          <w:lang w:bidi="fa-IR"/>
        </w:rPr>
      </w:pPr>
    </w:p>
    <w:p w:rsidR="00E1158C" w:rsidRDefault="00EF0EFE" w:rsidP="000C6A8D">
      <w:pPr>
        <w:spacing w:line="276" w:lineRule="auto"/>
        <w:ind w:right="-144"/>
        <w:jc w:val="both"/>
        <w:rPr>
          <w:sz w:val="22"/>
          <w:szCs w:val="22"/>
          <w:lang w:bidi="fa-IR"/>
        </w:rPr>
      </w:pPr>
      <w:r w:rsidRPr="0046399B">
        <w:rPr>
          <w:sz w:val="22"/>
          <w:szCs w:val="22"/>
          <w:lang w:bidi="fa-IR"/>
        </w:rPr>
        <w:t xml:space="preserve">    </w:t>
      </w:r>
    </w:p>
    <w:p w:rsidR="00EA48EC" w:rsidRPr="0046399B" w:rsidRDefault="00E1158C" w:rsidP="000C6A8D">
      <w:pPr>
        <w:spacing w:line="276" w:lineRule="auto"/>
        <w:ind w:right="-144"/>
        <w:jc w:val="both"/>
        <w:rPr>
          <w:sz w:val="22"/>
          <w:szCs w:val="22"/>
          <w:lang w:bidi="fa-IR"/>
        </w:rPr>
      </w:pPr>
      <w:r>
        <w:rPr>
          <w:sz w:val="22"/>
          <w:szCs w:val="22"/>
          <w:lang w:bidi="fa-IR"/>
        </w:rPr>
        <w:t xml:space="preserve">    </w:t>
      </w:r>
      <w:r w:rsidR="00EF0EFE" w:rsidRPr="0046399B">
        <w:rPr>
          <w:sz w:val="22"/>
          <w:szCs w:val="22"/>
          <w:lang w:bidi="fa-IR"/>
        </w:rPr>
        <w:t xml:space="preserve"> </w:t>
      </w:r>
      <w:r w:rsidR="00EA48EC" w:rsidRPr="0046399B">
        <w:rPr>
          <w:sz w:val="22"/>
          <w:szCs w:val="22"/>
          <w:lang w:bidi="fa-IR"/>
        </w:rPr>
        <w:t xml:space="preserve">The selected </w:t>
      </w:r>
      <w:r w:rsidR="00270251" w:rsidRPr="0046399B">
        <w:rPr>
          <w:sz w:val="22"/>
          <w:szCs w:val="22"/>
          <w:lang w:bidi="fa-IR"/>
        </w:rPr>
        <w:t>neighborhoods</w:t>
      </w:r>
      <w:r w:rsidR="00EA48EC" w:rsidRPr="0046399B">
        <w:rPr>
          <w:sz w:val="22"/>
          <w:szCs w:val="22"/>
          <w:lang w:bidi="fa-IR"/>
        </w:rPr>
        <w:t xml:space="preserve"> (</w:t>
      </w:r>
      <w:proofErr w:type="spellStart"/>
      <w:proofErr w:type="gramStart"/>
      <w:r w:rsidR="00EA48EC" w:rsidRPr="0046399B">
        <w:rPr>
          <w:sz w:val="22"/>
          <w:szCs w:val="22"/>
          <w:lang w:bidi="fa-IR"/>
        </w:rPr>
        <w:t>Azimyeh</w:t>
      </w:r>
      <w:proofErr w:type="spellEnd"/>
      <w:r w:rsidR="00EA48EC" w:rsidRPr="0046399B">
        <w:rPr>
          <w:sz w:val="22"/>
          <w:szCs w:val="22"/>
          <w:lang w:bidi="fa-IR"/>
        </w:rPr>
        <w:t xml:space="preserve"> ,</w:t>
      </w:r>
      <w:proofErr w:type="gramEnd"/>
      <w:r w:rsidR="00EA48EC" w:rsidRPr="0046399B">
        <w:rPr>
          <w:sz w:val="22"/>
          <w:szCs w:val="22"/>
          <w:lang w:bidi="fa-IR"/>
        </w:rPr>
        <w:t xml:space="preserve"> </w:t>
      </w:r>
      <w:proofErr w:type="spellStart"/>
      <w:r w:rsidR="00EA48EC" w:rsidRPr="0046399B">
        <w:rPr>
          <w:sz w:val="22"/>
          <w:szCs w:val="22"/>
          <w:lang w:bidi="fa-IR"/>
        </w:rPr>
        <w:t>Hessarak</w:t>
      </w:r>
      <w:proofErr w:type="spellEnd"/>
      <w:r w:rsidR="00EA48EC" w:rsidRPr="0046399B">
        <w:rPr>
          <w:sz w:val="22"/>
          <w:szCs w:val="22"/>
          <w:lang w:bidi="fa-IR"/>
        </w:rPr>
        <w:t xml:space="preserve"> region- the </w:t>
      </w:r>
      <w:r w:rsidR="00270251" w:rsidRPr="0046399B">
        <w:rPr>
          <w:sz w:val="22"/>
          <w:szCs w:val="22"/>
          <w:lang w:bidi="fa-IR"/>
        </w:rPr>
        <w:t>neighborhoods</w:t>
      </w:r>
      <w:r w:rsidR="00EA48EC" w:rsidRPr="0046399B">
        <w:rPr>
          <w:sz w:val="22"/>
          <w:szCs w:val="22"/>
          <w:lang w:bidi="fa-IR"/>
        </w:rPr>
        <w:t xml:space="preserve">  of  North </w:t>
      </w:r>
      <w:proofErr w:type="spellStart"/>
      <w:r w:rsidR="00EA48EC" w:rsidRPr="0046399B">
        <w:rPr>
          <w:sz w:val="22"/>
          <w:szCs w:val="22"/>
          <w:lang w:bidi="fa-IR"/>
        </w:rPr>
        <w:t>Hessark</w:t>
      </w:r>
      <w:proofErr w:type="spellEnd"/>
      <w:r w:rsidR="00EA48EC" w:rsidRPr="0046399B">
        <w:rPr>
          <w:sz w:val="22"/>
          <w:szCs w:val="22"/>
          <w:lang w:bidi="fa-IR"/>
        </w:rPr>
        <w:t xml:space="preserve"> and South </w:t>
      </w:r>
      <w:proofErr w:type="spellStart"/>
      <w:r w:rsidR="00EA48EC" w:rsidRPr="0046399B">
        <w:rPr>
          <w:sz w:val="22"/>
          <w:szCs w:val="22"/>
          <w:lang w:bidi="fa-IR"/>
        </w:rPr>
        <w:t>Hessarak</w:t>
      </w:r>
      <w:proofErr w:type="spellEnd"/>
      <w:r w:rsidR="00EA48EC" w:rsidRPr="0046399B">
        <w:rPr>
          <w:sz w:val="22"/>
          <w:szCs w:val="22"/>
          <w:lang w:bidi="fa-IR"/>
        </w:rPr>
        <w:t xml:space="preserve"> –</w:t>
      </w:r>
      <w:proofErr w:type="spellStart"/>
      <w:r w:rsidR="00EA48EC" w:rsidRPr="0046399B">
        <w:rPr>
          <w:sz w:val="22"/>
          <w:szCs w:val="22"/>
          <w:lang w:bidi="fa-IR"/>
        </w:rPr>
        <w:t>JahanShahr</w:t>
      </w:r>
      <w:proofErr w:type="spellEnd"/>
      <w:r w:rsidR="00EA48EC" w:rsidRPr="0046399B">
        <w:rPr>
          <w:sz w:val="22"/>
          <w:szCs w:val="22"/>
          <w:lang w:bidi="fa-IR"/>
        </w:rPr>
        <w:t xml:space="preserve">, </w:t>
      </w:r>
      <w:proofErr w:type="spellStart"/>
      <w:r w:rsidR="00EA48EC" w:rsidRPr="0046399B">
        <w:rPr>
          <w:sz w:val="22"/>
          <w:szCs w:val="22"/>
          <w:lang w:bidi="fa-IR"/>
        </w:rPr>
        <w:t>RajaeiShahr</w:t>
      </w:r>
      <w:proofErr w:type="spellEnd"/>
      <w:r w:rsidR="00EA48EC" w:rsidRPr="0046399B">
        <w:rPr>
          <w:sz w:val="22"/>
          <w:szCs w:val="22"/>
          <w:lang w:bidi="fa-IR"/>
        </w:rPr>
        <w:t xml:space="preserve">)  are determined  by numbers one to five .  In order to study the </w:t>
      </w:r>
      <w:proofErr w:type="gramStart"/>
      <w:r w:rsidR="00EA48EC" w:rsidRPr="0046399B">
        <w:rPr>
          <w:sz w:val="22"/>
          <w:szCs w:val="22"/>
          <w:lang w:bidi="fa-IR"/>
        </w:rPr>
        <w:t>significant  relations</w:t>
      </w:r>
      <w:proofErr w:type="gramEnd"/>
      <w:r w:rsidR="00EA48EC" w:rsidRPr="0046399B">
        <w:rPr>
          <w:sz w:val="22"/>
          <w:szCs w:val="22"/>
          <w:lang w:bidi="fa-IR"/>
        </w:rPr>
        <w:t xml:space="preserve"> of the components  and the  concept of sustainability  considering   the terms of the research  ,Kendall ‘s tau-b Test  was selected. Moreover, the study of difference or cohesion of sustainability  level  in the related statistical population has been done  using  with </w:t>
      </w:r>
      <w:proofErr w:type="spellStart"/>
      <w:r w:rsidR="00EA48EC" w:rsidRPr="0046399B">
        <w:rPr>
          <w:sz w:val="22"/>
          <w:szCs w:val="22"/>
          <w:u w:val="single"/>
          <w:lang w:bidi="fa-IR"/>
        </w:rPr>
        <w:t>Kruskal</w:t>
      </w:r>
      <w:proofErr w:type="spellEnd"/>
      <w:r w:rsidR="00EA48EC" w:rsidRPr="0046399B">
        <w:rPr>
          <w:sz w:val="22"/>
          <w:szCs w:val="22"/>
          <w:lang w:bidi="fa-IR"/>
        </w:rPr>
        <w:t xml:space="preserve"> </w:t>
      </w:r>
      <w:proofErr w:type="spellStart"/>
      <w:r w:rsidR="00EA48EC" w:rsidRPr="0046399B">
        <w:rPr>
          <w:sz w:val="22"/>
          <w:szCs w:val="22"/>
          <w:lang w:bidi="fa-IR"/>
        </w:rPr>
        <w:t>wallis’s</w:t>
      </w:r>
      <w:proofErr w:type="spellEnd"/>
      <w:r w:rsidR="00EA48EC" w:rsidRPr="0046399B">
        <w:rPr>
          <w:sz w:val="22"/>
          <w:szCs w:val="22"/>
          <w:lang w:bidi="fa-IR"/>
        </w:rPr>
        <w:t xml:space="preserve"> Test  ;so , in case of rejecting </w:t>
      </w:r>
      <w:r w:rsidR="00EA48EC" w:rsidRPr="0046399B">
        <w:rPr>
          <w:b/>
          <w:bCs/>
          <w:sz w:val="22"/>
          <w:szCs w:val="22"/>
          <w:lang w:bidi="fa-IR"/>
        </w:rPr>
        <w:t>H</w:t>
      </w:r>
      <w:r w:rsidR="00EA48EC" w:rsidRPr="0046399B">
        <w:rPr>
          <w:b/>
          <w:bCs/>
          <w:sz w:val="22"/>
          <w:szCs w:val="22"/>
          <w:vertAlign w:val="subscript"/>
          <w:lang w:bidi="fa-IR"/>
        </w:rPr>
        <w:t>0</w:t>
      </w:r>
      <w:r w:rsidR="00EA48EC" w:rsidRPr="0046399B">
        <w:rPr>
          <w:sz w:val="22"/>
          <w:szCs w:val="22"/>
          <w:lang w:bidi="fa-IR"/>
        </w:rPr>
        <w:t xml:space="preserve">   hypothesis   the </w:t>
      </w:r>
      <w:r w:rsidR="00270251" w:rsidRPr="0046399B">
        <w:rPr>
          <w:sz w:val="22"/>
          <w:szCs w:val="22"/>
          <w:lang w:bidi="fa-IR"/>
        </w:rPr>
        <w:t>neighborhoods</w:t>
      </w:r>
      <w:r w:rsidR="00EA48EC" w:rsidRPr="0046399B">
        <w:rPr>
          <w:sz w:val="22"/>
          <w:szCs w:val="22"/>
          <w:lang w:bidi="fa-IR"/>
        </w:rPr>
        <w:t>’ ranking  in relation  to the sustainability notion  has  already  been done.</w:t>
      </w:r>
    </w:p>
    <w:p w:rsidR="00EA48EC" w:rsidRPr="0046399B" w:rsidRDefault="00EA48EC" w:rsidP="000C6A8D">
      <w:pPr>
        <w:spacing w:line="276" w:lineRule="auto"/>
        <w:jc w:val="both"/>
        <w:rPr>
          <w:sz w:val="22"/>
          <w:szCs w:val="22"/>
        </w:rPr>
      </w:pPr>
    </w:p>
    <w:p w:rsidR="00EA48EC" w:rsidRDefault="00910CE3" w:rsidP="006E0B7D">
      <w:pPr>
        <w:tabs>
          <w:tab w:val="left" w:pos="1140"/>
        </w:tabs>
        <w:jc w:val="both"/>
        <w:rPr>
          <w:b/>
          <w:bCs/>
        </w:rPr>
      </w:pPr>
      <w:r>
        <w:rPr>
          <w:b/>
          <w:bCs/>
        </w:rPr>
        <w:t xml:space="preserve">4 </w:t>
      </w:r>
      <w:r w:rsidR="00EA48EC" w:rsidRPr="00570920">
        <w:rPr>
          <w:b/>
          <w:bCs/>
        </w:rPr>
        <w:t>Findings and Results</w:t>
      </w:r>
    </w:p>
    <w:p w:rsidR="006D02E3" w:rsidRPr="005A0938" w:rsidRDefault="006D02E3" w:rsidP="009C4AEC">
      <w:pPr>
        <w:tabs>
          <w:tab w:val="left" w:pos="1140"/>
        </w:tabs>
        <w:ind w:left="-851"/>
        <w:jc w:val="both"/>
        <w:rPr>
          <w:b/>
          <w:bCs/>
        </w:rPr>
      </w:pPr>
    </w:p>
    <w:p w:rsidR="00A81FB0" w:rsidRDefault="00EA48EC" w:rsidP="000C6A8D">
      <w:pPr>
        <w:tabs>
          <w:tab w:val="left" w:pos="0"/>
        </w:tabs>
        <w:spacing w:line="276" w:lineRule="auto"/>
        <w:ind w:right="-144"/>
        <w:jc w:val="both"/>
        <w:rPr>
          <w:sz w:val="20"/>
          <w:szCs w:val="20"/>
        </w:rPr>
      </w:pPr>
      <w:r w:rsidRPr="0046399B">
        <w:rPr>
          <w:sz w:val="22"/>
          <w:szCs w:val="22"/>
        </w:rPr>
        <w:t xml:space="preserve">Studying qualitative indicators like duration of residence and also the rate of employment  has indicated that the selected neighborhoods  have a high level of employment  in average and the percentage of unemployment  is very low .But, the duration of habitation  has not been stable  between(less than one year, one to five years ,over five years) in every </w:t>
      </w:r>
      <w:r w:rsidR="00270251" w:rsidRPr="0046399B">
        <w:rPr>
          <w:sz w:val="22"/>
          <w:szCs w:val="22"/>
        </w:rPr>
        <w:t>neighborhoods</w:t>
      </w:r>
      <w:r w:rsidRPr="00570920">
        <w:rPr>
          <w:sz w:val="20"/>
          <w:szCs w:val="20"/>
        </w:rPr>
        <w:t>.</w:t>
      </w:r>
    </w:p>
    <w:p w:rsidR="00846513" w:rsidRDefault="00846513" w:rsidP="00846513">
      <w:pPr>
        <w:bidi/>
        <w:jc w:val="center"/>
        <w:rPr>
          <w:sz w:val="20"/>
          <w:szCs w:val="20"/>
          <w:lang w:bidi="fa-IR"/>
        </w:rPr>
      </w:pPr>
    </w:p>
    <w:p w:rsidR="004A6447" w:rsidRDefault="004A6447" w:rsidP="004A6447">
      <w:pPr>
        <w:bidi/>
        <w:jc w:val="center"/>
        <w:rPr>
          <w:sz w:val="20"/>
          <w:szCs w:val="20"/>
          <w:lang w:bidi="fa-IR"/>
        </w:rPr>
      </w:pPr>
    </w:p>
    <w:p w:rsidR="00434C0D" w:rsidRPr="004A6447" w:rsidRDefault="006D02E3" w:rsidP="004A6447">
      <w:pPr>
        <w:bidi/>
        <w:jc w:val="center"/>
        <w:rPr>
          <w:sz w:val="22"/>
          <w:szCs w:val="22"/>
          <w:lang w:bidi="fa-IR"/>
        </w:rPr>
      </w:pPr>
      <w:r w:rsidRPr="0099307D">
        <w:rPr>
          <w:sz w:val="22"/>
          <w:szCs w:val="22"/>
          <w:lang w:bidi="fa-IR"/>
        </w:rPr>
        <w:t xml:space="preserve">Table </w:t>
      </w:r>
      <w:proofErr w:type="gramStart"/>
      <w:r w:rsidRPr="0099307D">
        <w:rPr>
          <w:sz w:val="22"/>
          <w:szCs w:val="22"/>
          <w:lang w:bidi="fa-IR"/>
        </w:rPr>
        <w:t xml:space="preserve">5 </w:t>
      </w:r>
      <w:r w:rsidR="0099307D" w:rsidRPr="0099307D">
        <w:rPr>
          <w:sz w:val="22"/>
          <w:szCs w:val="22"/>
          <w:lang w:bidi="fa-IR"/>
        </w:rPr>
        <w:t>:</w:t>
      </w:r>
      <w:proofErr w:type="gramEnd"/>
      <w:r w:rsidR="00422285" w:rsidRPr="00BD7E0B">
        <w:rPr>
          <w:sz w:val="22"/>
          <w:szCs w:val="22"/>
          <w:lang w:bidi="fa-IR"/>
        </w:rPr>
        <w:t xml:space="preserve"> </w:t>
      </w:r>
      <w:r w:rsidRPr="00BD7E0B">
        <w:rPr>
          <w:sz w:val="22"/>
          <w:szCs w:val="22"/>
          <w:lang w:bidi="fa-IR"/>
        </w:rPr>
        <w:t xml:space="preserve"> Some Neighborhood’s Information </w:t>
      </w:r>
    </w:p>
    <w:tbl>
      <w:tblPr>
        <w:tblW w:w="8957" w:type="dxa"/>
        <w:jc w:val="center"/>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3"/>
        <w:gridCol w:w="659"/>
        <w:gridCol w:w="2720"/>
        <w:gridCol w:w="3685"/>
      </w:tblGrid>
      <w:tr w:rsidR="00EA48EC" w:rsidTr="00DC43EC">
        <w:trPr>
          <w:cantSplit/>
          <w:trHeight w:val="1590"/>
          <w:jc w:val="center"/>
        </w:trPr>
        <w:tc>
          <w:tcPr>
            <w:tcW w:w="1893" w:type="dxa"/>
            <w:tcBorders>
              <w:right w:val="single" w:sz="4" w:space="0" w:color="auto"/>
            </w:tcBorders>
            <w:textDirection w:val="btLr"/>
            <w:vAlign w:val="center"/>
          </w:tcPr>
          <w:p w:rsidR="00EA48EC" w:rsidRPr="00E16303" w:rsidRDefault="00EA48EC" w:rsidP="001F0347">
            <w:pPr>
              <w:ind w:left="113" w:right="113"/>
              <w:jc w:val="center"/>
              <w:rPr>
                <w:b/>
                <w:bCs/>
                <w:sz w:val="20"/>
                <w:szCs w:val="20"/>
              </w:rPr>
            </w:pPr>
            <w:r w:rsidRPr="00E16303">
              <w:rPr>
                <w:b/>
                <w:bCs/>
                <w:sz w:val="20"/>
                <w:szCs w:val="20"/>
              </w:rPr>
              <w:t>Neighborhood</w:t>
            </w:r>
          </w:p>
        </w:tc>
        <w:tc>
          <w:tcPr>
            <w:tcW w:w="659" w:type="dxa"/>
            <w:tcBorders>
              <w:left w:val="single" w:sz="4" w:space="0" w:color="auto"/>
            </w:tcBorders>
            <w:textDirection w:val="btLr"/>
            <w:vAlign w:val="center"/>
          </w:tcPr>
          <w:p w:rsidR="00EA48EC" w:rsidRPr="00E16303" w:rsidRDefault="00EA48EC" w:rsidP="001F0347">
            <w:pPr>
              <w:ind w:left="113" w:right="113"/>
              <w:jc w:val="center"/>
              <w:rPr>
                <w:b/>
                <w:bCs/>
                <w:sz w:val="20"/>
                <w:szCs w:val="20"/>
              </w:rPr>
            </w:pPr>
            <w:r w:rsidRPr="00E16303">
              <w:rPr>
                <w:b/>
                <w:bCs/>
                <w:sz w:val="20"/>
                <w:szCs w:val="20"/>
              </w:rPr>
              <w:t>Number of Neighborhood</w:t>
            </w:r>
          </w:p>
        </w:tc>
        <w:tc>
          <w:tcPr>
            <w:tcW w:w="2720" w:type="dxa"/>
            <w:vAlign w:val="center"/>
          </w:tcPr>
          <w:p w:rsidR="00EA48EC" w:rsidRPr="00E95B10" w:rsidRDefault="00EA48EC" w:rsidP="00E95B10">
            <w:pPr>
              <w:jc w:val="center"/>
              <w:rPr>
                <w:sz w:val="18"/>
                <w:szCs w:val="18"/>
              </w:rPr>
            </w:pPr>
            <w:r w:rsidRPr="00E16303">
              <w:rPr>
                <w:b/>
                <w:bCs/>
                <w:sz w:val="20"/>
                <w:szCs w:val="20"/>
              </w:rPr>
              <w:t>Occupation</w:t>
            </w:r>
            <w:r w:rsidR="00E95B10">
              <w:rPr>
                <w:b/>
                <w:bCs/>
                <w:sz w:val="20"/>
                <w:szCs w:val="20"/>
              </w:rPr>
              <w:br/>
            </w:r>
            <w:r w:rsidR="00E95B10" w:rsidRPr="00E95B10">
              <w:rPr>
                <w:sz w:val="18"/>
                <w:szCs w:val="18"/>
              </w:rPr>
              <w:t>(Employed :E )</w:t>
            </w:r>
          </w:p>
          <w:p w:rsidR="00E95B10" w:rsidRPr="00E16303" w:rsidRDefault="00E95B10" w:rsidP="001F0347">
            <w:pPr>
              <w:jc w:val="center"/>
              <w:rPr>
                <w:b/>
                <w:bCs/>
                <w:sz w:val="20"/>
                <w:szCs w:val="20"/>
              </w:rPr>
            </w:pPr>
            <w:r w:rsidRPr="00E95B10">
              <w:rPr>
                <w:sz w:val="18"/>
                <w:szCs w:val="18"/>
              </w:rPr>
              <w:t>(Student :S)</w:t>
            </w:r>
            <w:r w:rsidRPr="00E95B10">
              <w:rPr>
                <w:sz w:val="18"/>
                <w:szCs w:val="18"/>
              </w:rPr>
              <w:br/>
              <w:t>(Unemployed :U)</w:t>
            </w:r>
          </w:p>
        </w:tc>
        <w:tc>
          <w:tcPr>
            <w:tcW w:w="3685" w:type="dxa"/>
            <w:vAlign w:val="center"/>
          </w:tcPr>
          <w:p w:rsidR="00EA48EC" w:rsidRPr="00E16303" w:rsidRDefault="00EA48EC" w:rsidP="001F0347">
            <w:pPr>
              <w:jc w:val="center"/>
              <w:rPr>
                <w:sz w:val="18"/>
                <w:szCs w:val="18"/>
              </w:rPr>
            </w:pPr>
            <w:r w:rsidRPr="00E16303">
              <w:rPr>
                <w:b/>
                <w:bCs/>
                <w:sz w:val="20"/>
                <w:szCs w:val="20"/>
              </w:rPr>
              <w:t>Duration of stay</w:t>
            </w:r>
            <w:r w:rsidRPr="001E4B1F">
              <w:rPr>
                <w:b/>
                <w:bCs/>
              </w:rPr>
              <w:br/>
            </w:r>
            <w:r w:rsidRPr="00E16303">
              <w:rPr>
                <w:sz w:val="18"/>
                <w:szCs w:val="18"/>
              </w:rPr>
              <w:t>(Less than 1 year: L )</w:t>
            </w:r>
          </w:p>
          <w:p w:rsidR="00EA48EC" w:rsidRPr="00E16303" w:rsidRDefault="00EA48EC" w:rsidP="001F0347">
            <w:pPr>
              <w:jc w:val="center"/>
              <w:rPr>
                <w:sz w:val="18"/>
                <w:szCs w:val="18"/>
              </w:rPr>
            </w:pPr>
            <w:r w:rsidRPr="00E16303">
              <w:rPr>
                <w:sz w:val="18"/>
                <w:szCs w:val="18"/>
              </w:rPr>
              <w:t>(Between  1-5 years : B )</w:t>
            </w:r>
          </w:p>
          <w:p w:rsidR="00EA48EC" w:rsidRPr="001E4B1F" w:rsidRDefault="00EA48EC" w:rsidP="001F0347">
            <w:pPr>
              <w:jc w:val="center"/>
              <w:rPr>
                <w:b/>
                <w:bCs/>
              </w:rPr>
            </w:pPr>
            <w:r w:rsidRPr="00E16303">
              <w:rPr>
                <w:sz w:val="18"/>
                <w:szCs w:val="18"/>
              </w:rPr>
              <w:t>(More than 5 years : M)</w:t>
            </w:r>
          </w:p>
        </w:tc>
      </w:tr>
      <w:tr w:rsidR="00EA48EC" w:rsidRPr="00E95B10" w:rsidTr="00DC43EC">
        <w:trPr>
          <w:jc w:val="center"/>
        </w:trPr>
        <w:tc>
          <w:tcPr>
            <w:tcW w:w="1893" w:type="dxa"/>
            <w:tcBorders>
              <w:right w:val="single" w:sz="4" w:space="0" w:color="auto"/>
            </w:tcBorders>
          </w:tcPr>
          <w:p w:rsidR="00EA48EC" w:rsidRPr="00E95B10" w:rsidRDefault="00EA48EC" w:rsidP="00DC43EC">
            <w:pPr>
              <w:spacing w:line="276" w:lineRule="auto"/>
              <w:jc w:val="center"/>
              <w:rPr>
                <w:sz w:val="20"/>
                <w:szCs w:val="20"/>
              </w:rPr>
            </w:pPr>
            <w:proofErr w:type="spellStart"/>
            <w:r w:rsidRPr="00E95B10">
              <w:rPr>
                <w:sz w:val="20"/>
                <w:szCs w:val="20"/>
              </w:rPr>
              <w:t>Azimiyeh</w:t>
            </w:r>
            <w:proofErr w:type="spellEnd"/>
            <w:r w:rsidRPr="00E95B10">
              <w:rPr>
                <w:sz w:val="20"/>
                <w:szCs w:val="20"/>
              </w:rPr>
              <w:t xml:space="preserve"> </w:t>
            </w:r>
          </w:p>
        </w:tc>
        <w:tc>
          <w:tcPr>
            <w:tcW w:w="659" w:type="dxa"/>
            <w:tcBorders>
              <w:left w:val="single" w:sz="4" w:space="0" w:color="auto"/>
            </w:tcBorders>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1</w:t>
            </w:r>
          </w:p>
        </w:tc>
        <w:tc>
          <w:tcPr>
            <w:tcW w:w="2720"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E :81.4%,S :13.6%  , U :5.1%</w:t>
            </w:r>
          </w:p>
        </w:tc>
        <w:tc>
          <w:tcPr>
            <w:tcW w:w="3685"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L : 33.1 %  , B : 38.1 %  ,  M :28.8 %</w:t>
            </w:r>
          </w:p>
        </w:tc>
      </w:tr>
      <w:tr w:rsidR="00EA48EC" w:rsidRPr="00E95B10" w:rsidTr="00DC43EC">
        <w:trPr>
          <w:jc w:val="center"/>
        </w:trPr>
        <w:tc>
          <w:tcPr>
            <w:tcW w:w="1893" w:type="dxa"/>
            <w:tcBorders>
              <w:right w:val="single" w:sz="4" w:space="0" w:color="auto"/>
            </w:tcBorders>
          </w:tcPr>
          <w:p w:rsidR="00EA48EC" w:rsidRPr="00E95B10" w:rsidRDefault="00EA48EC" w:rsidP="00DC43EC">
            <w:pPr>
              <w:spacing w:line="276" w:lineRule="auto"/>
              <w:jc w:val="center"/>
              <w:rPr>
                <w:sz w:val="20"/>
                <w:szCs w:val="20"/>
              </w:rPr>
            </w:pPr>
            <w:r w:rsidRPr="00E95B10">
              <w:rPr>
                <w:sz w:val="20"/>
                <w:szCs w:val="20"/>
              </w:rPr>
              <w:t xml:space="preserve"> South </w:t>
            </w:r>
            <w:proofErr w:type="spellStart"/>
            <w:r w:rsidRPr="00E95B10">
              <w:rPr>
                <w:sz w:val="20"/>
                <w:szCs w:val="20"/>
              </w:rPr>
              <w:t>Hessarak</w:t>
            </w:r>
            <w:proofErr w:type="spellEnd"/>
          </w:p>
        </w:tc>
        <w:tc>
          <w:tcPr>
            <w:tcW w:w="659" w:type="dxa"/>
            <w:tcBorders>
              <w:left w:val="single" w:sz="4" w:space="0" w:color="auto"/>
            </w:tcBorders>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2</w:t>
            </w:r>
          </w:p>
        </w:tc>
        <w:tc>
          <w:tcPr>
            <w:tcW w:w="2720"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E :82.4% , S :12.2%  , U :4.0 %</w:t>
            </w:r>
          </w:p>
        </w:tc>
        <w:tc>
          <w:tcPr>
            <w:tcW w:w="3685"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L : 41.9 %  , B : 37.8 %  ,  M :20.3 %</w:t>
            </w:r>
          </w:p>
        </w:tc>
      </w:tr>
      <w:tr w:rsidR="00EA48EC" w:rsidRPr="00E95B10" w:rsidTr="00DC43EC">
        <w:trPr>
          <w:jc w:val="center"/>
        </w:trPr>
        <w:tc>
          <w:tcPr>
            <w:tcW w:w="1893" w:type="dxa"/>
            <w:tcBorders>
              <w:right w:val="single" w:sz="4" w:space="0" w:color="auto"/>
            </w:tcBorders>
          </w:tcPr>
          <w:p w:rsidR="00EA48EC" w:rsidRPr="00E95B10" w:rsidRDefault="00EA48EC" w:rsidP="00DC43EC">
            <w:pPr>
              <w:spacing w:line="276" w:lineRule="auto"/>
              <w:jc w:val="center"/>
              <w:rPr>
                <w:sz w:val="20"/>
                <w:szCs w:val="20"/>
              </w:rPr>
            </w:pPr>
            <w:r w:rsidRPr="00E95B10">
              <w:rPr>
                <w:sz w:val="20"/>
                <w:szCs w:val="20"/>
              </w:rPr>
              <w:t xml:space="preserve">North </w:t>
            </w:r>
            <w:proofErr w:type="spellStart"/>
            <w:r w:rsidRPr="00E95B10">
              <w:rPr>
                <w:sz w:val="20"/>
                <w:szCs w:val="20"/>
              </w:rPr>
              <w:t>Hessarak</w:t>
            </w:r>
            <w:proofErr w:type="spellEnd"/>
            <w:r w:rsidRPr="00E95B10">
              <w:rPr>
                <w:sz w:val="20"/>
                <w:szCs w:val="20"/>
              </w:rPr>
              <w:t xml:space="preserve"> </w:t>
            </w:r>
          </w:p>
        </w:tc>
        <w:tc>
          <w:tcPr>
            <w:tcW w:w="659" w:type="dxa"/>
            <w:tcBorders>
              <w:left w:val="single" w:sz="4" w:space="0" w:color="auto"/>
            </w:tcBorders>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3</w:t>
            </w:r>
          </w:p>
        </w:tc>
        <w:tc>
          <w:tcPr>
            <w:tcW w:w="2720"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E :60.9%, S :23.0% , U:16.3%</w:t>
            </w:r>
          </w:p>
        </w:tc>
        <w:tc>
          <w:tcPr>
            <w:tcW w:w="3685"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L : 42.5 %  , B : 25.3 %  ,  M :32.2 %</w:t>
            </w:r>
          </w:p>
        </w:tc>
      </w:tr>
      <w:tr w:rsidR="00EA48EC" w:rsidRPr="00E95B10" w:rsidTr="00DC43EC">
        <w:trPr>
          <w:jc w:val="center"/>
        </w:trPr>
        <w:tc>
          <w:tcPr>
            <w:tcW w:w="1893" w:type="dxa"/>
            <w:tcBorders>
              <w:right w:val="single" w:sz="4" w:space="0" w:color="auto"/>
            </w:tcBorders>
          </w:tcPr>
          <w:p w:rsidR="00EA48EC" w:rsidRPr="00E95B10" w:rsidRDefault="00EA48EC" w:rsidP="00DC43EC">
            <w:pPr>
              <w:spacing w:line="276" w:lineRule="auto"/>
              <w:jc w:val="center"/>
              <w:rPr>
                <w:sz w:val="20"/>
                <w:szCs w:val="20"/>
              </w:rPr>
            </w:pPr>
            <w:proofErr w:type="spellStart"/>
            <w:r w:rsidRPr="00E95B10">
              <w:rPr>
                <w:sz w:val="20"/>
                <w:szCs w:val="20"/>
              </w:rPr>
              <w:t>JahanShahr</w:t>
            </w:r>
            <w:proofErr w:type="spellEnd"/>
          </w:p>
        </w:tc>
        <w:tc>
          <w:tcPr>
            <w:tcW w:w="659" w:type="dxa"/>
            <w:tcBorders>
              <w:left w:val="single" w:sz="4" w:space="0" w:color="auto"/>
            </w:tcBorders>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4</w:t>
            </w:r>
          </w:p>
        </w:tc>
        <w:tc>
          <w:tcPr>
            <w:tcW w:w="2720"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E:73.0%, S :17.6% , U :9.5%</w:t>
            </w:r>
          </w:p>
        </w:tc>
        <w:tc>
          <w:tcPr>
            <w:tcW w:w="3685"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L : 23.0 %  , B : 52.7 %  ,  M :24.3 %</w:t>
            </w:r>
          </w:p>
        </w:tc>
      </w:tr>
      <w:tr w:rsidR="00EA48EC" w:rsidRPr="00E95B10" w:rsidTr="00DC43EC">
        <w:trPr>
          <w:jc w:val="center"/>
        </w:trPr>
        <w:tc>
          <w:tcPr>
            <w:tcW w:w="1893" w:type="dxa"/>
            <w:tcBorders>
              <w:right w:val="single" w:sz="4" w:space="0" w:color="auto"/>
            </w:tcBorders>
          </w:tcPr>
          <w:p w:rsidR="00EA48EC" w:rsidRPr="00E95B10" w:rsidRDefault="00EA48EC" w:rsidP="00DC43EC">
            <w:pPr>
              <w:spacing w:line="276" w:lineRule="auto"/>
              <w:jc w:val="center"/>
              <w:rPr>
                <w:sz w:val="20"/>
                <w:szCs w:val="20"/>
              </w:rPr>
            </w:pPr>
            <w:proofErr w:type="spellStart"/>
            <w:r w:rsidRPr="00E95B10">
              <w:rPr>
                <w:sz w:val="20"/>
                <w:szCs w:val="20"/>
              </w:rPr>
              <w:t>Rajai</w:t>
            </w:r>
            <w:proofErr w:type="spellEnd"/>
            <w:r w:rsidRPr="00E95B10">
              <w:rPr>
                <w:sz w:val="20"/>
                <w:szCs w:val="20"/>
              </w:rPr>
              <w:t xml:space="preserve"> </w:t>
            </w:r>
            <w:proofErr w:type="spellStart"/>
            <w:r w:rsidRPr="00E95B10">
              <w:rPr>
                <w:sz w:val="20"/>
                <w:szCs w:val="20"/>
              </w:rPr>
              <w:t>Shahr</w:t>
            </w:r>
            <w:proofErr w:type="spellEnd"/>
          </w:p>
        </w:tc>
        <w:tc>
          <w:tcPr>
            <w:tcW w:w="659" w:type="dxa"/>
            <w:tcBorders>
              <w:left w:val="single" w:sz="4" w:space="0" w:color="auto"/>
            </w:tcBorders>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5</w:t>
            </w:r>
          </w:p>
        </w:tc>
        <w:tc>
          <w:tcPr>
            <w:tcW w:w="2720"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E :59.8%, S</w:t>
            </w:r>
            <w:r w:rsidR="00E95B10">
              <w:rPr>
                <w:sz w:val="18"/>
                <w:szCs w:val="18"/>
              </w:rPr>
              <w:t xml:space="preserve"> :26.4%</w:t>
            </w:r>
            <w:r w:rsidRPr="00E95B10">
              <w:rPr>
                <w:sz w:val="18"/>
                <w:szCs w:val="18"/>
              </w:rPr>
              <w:t xml:space="preserve"> , U:13.8%</w:t>
            </w:r>
          </w:p>
        </w:tc>
        <w:tc>
          <w:tcPr>
            <w:tcW w:w="3685" w:type="dxa"/>
            <w:tcMar>
              <w:left w:w="0" w:type="dxa"/>
              <w:right w:w="0" w:type="dxa"/>
            </w:tcMar>
            <w:vAlign w:val="center"/>
          </w:tcPr>
          <w:p w:rsidR="00EA48EC" w:rsidRPr="00E95B10" w:rsidRDefault="00EA48EC" w:rsidP="00DC43EC">
            <w:pPr>
              <w:spacing w:line="276" w:lineRule="auto"/>
              <w:jc w:val="center"/>
              <w:rPr>
                <w:sz w:val="18"/>
                <w:szCs w:val="18"/>
              </w:rPr>
            </w:pPr>
            <w:r w:rsidRPr="00E95B10">
              <w:rPr>
                <w:sz w:val="18"/>
                <w:szCs w:val="18"/>
              </w:rPr>
              <w:t>L : 39.1 %  , B : 25.3 %  ,  M :35.6 %</w:t>
            </w:r>
          </w:p>
        </w:tc>
      </w:tr>
    </w:tbl>
    <w:p w:rsidR="00EA48EC" w:rsidRPr="00E95B10" w:rsidRDefault="00EA48EC" w:rsidP="00EA48EC">
      <w:pPr>
        <w:jc w:val="both"/>
        <w:rPr>
          <w:sz w:val="18"/>
          <w:szCs w:val="18"/>
        </w:rPr>
      </w:pPr>
    </w:p>
    <w:p w:rsidR="006E0B7D" w:rsidRDefault="00A81FB0" w:rsidP="00A81FB0">
      <w:pPr>
        <w:ind w:right="-144"/>
        <w:jc w:val="both"/>
        <w:rPr>
          <w:sz w:val="20"/>
          <w:szCs w:val="20"/>
        </w:rPr>
      </w:pPr>
      <w:r>
        <w:rPr>
          <w:sz w:val="20"/>
          <w:szCs w:val="20"/>
        </w:rPr>
        <w:t xml:space="preserve">  </w:t>
      </w:r>
    </w:p>
    <w:p w:rsidR="006E0B7D" w:rsidRDefault="00E1158C" w:rsidP="000C6A8D">
      <w:pPr>
        <w:spacing w:line="276" w:lineRule="auto"/>
        <w:ind w:right="-144"/>
        <w:jc w:val="both"/>
        <w:rPr>
          <w:sz w:val="20"/>
          <w:szCs w:val="20"/>
        </w:rPr>
      </w:pPr>
      <w:r>
        <w:rPr>
          <w:sz w:val="22"/>
          <w:szCs w:val="22"/>
        </w:rPr>
        <w:t xml:space="preserve">    </w:t>
      </w:r>
      <w:r w:rsidR="00EA48EC" w:rsidRPr="0046399B">
        <w:rPr>
          <w:sz w:val="22"/>
          <w:szCs w:val="22"/>
        </w:rPr>
        <w:t xml:space="preserve">The percentage of unemployed persons </w:t>
      </w:r>
      <w:proofErr w:type="gramStart"/>
      <w:r w:rsidR="00EA48EC" w:rsidRPr="0046399B">
        <w:rPr>
          <w:sz w:val="22"/>
          <w:szCs w:val="22"/>
        </w:rPr>
        <w:t>compared  to</w:t>
      </w:r>
      <w:proofErr w:type="gramEnd"/>
      <w:r w:rsidR="00EA48EC" w:rsidRPr="0046399B">
        <w:rPr>
          <w:sz w:val="22"/>
          <w:szCs w:val="22"/>
        </w:rPr>
        <w:t xml:space="preserve"> the two others options has a less per cent.</w:t>
      </w:r>
      <w:r w:rsidR="00B940E5" w:rsidRPr="0046399B">
        <w:rPr>
          <w:sz w:val="22"/>
          <w:szCs w:val="22"/>
        </w:rPr>
        <w:t xml:space="preserve"> </w:t>
      </w:r>
      <w:r w:rsidR="00EA48EC" w:rsidRPr="0046399B">
        <w:rPr>
          <w:sz w:val="22"/>
          <w:szCs w:val="22"/>
        </w:rPr>
        <w:t xml:space="preserve">It should be noted </w:t>
      </w:r>
      <w:proofErr w:type="gramStart"/>
      <w:r w:rsidR="00EA48EC" w:rsidRPr="0046399B">
        <w:rPr>
          <w:sz w:val="22"/>
          <w:szCs w:val="22"/>
        </w:rPr>
        <w:t>that  housewives</w:t>
      </w:r>
      <w:proofErr w:type="gramEnd"/>
      <w:r w:rsidR="00B940E5" w:rsidRPr="0046399B">
        <w:rPr>
          <w:sz w:val="22"/>
          <w:szCs w:val="22"/>
        </w:rPr>
        <w:t>(that they satisfied their situation)</w:t>
      </w:r>
      <w:r w:rsidR="00EA48EC" w:rsidRPr="0046399B">
        <w:rPr>
          <w:sz w:val="22"/>
          <w:szCs w:val="22"/>
        </w:rPr>
        <w:t xml:space="preserve">  have been assessed  and evaluated in  employee’s group.</w:t>
      </w:r>
      <w:r w:rsidR="00B940E5" w:rsidRPr="0046399B">
        <w:rPr>
          <w:sz w:val="22"/>
          <w:szCs w:val="22"/>
        </w:rPr>
        <w:t xml:space="preserve"> </w:t>
      </w:r>
      <w:r w:rsidR="00EA48EC" w:rsidRPr="0046399B">
        <w:rPr>
          <w:sz w:val="22"/>
          <w:szCs w:val="22"/>
        </w:rPr>
        <w:t xml:space="preserve">In general, the employment of all </w:t>
      </w:r>
      <w:r w:rsidR="00270251" w:rsidRPr="0046399B">
        <w:rPr>
          <w:sz w:val="22"/>
          <w:szCs w:val="22"/>
        </w:rPr>
        <w:t>neighborhoods</w:t>
      </w:r>
      <w:r w:rsidR="00EA48EC" w:rsidRPr="0046399B">
        <w:rPr>
          <w:sz w:val="22"/>
          <w:szCs w:val="22"/>
        </w:rPr>
        <w:t xml:space="preserve"> is in an appropriate situation. The other indicators include the rate of job </w:t>
      </w:r>
      <w:proofErr w:type="gramStart"/>
      <w:r w:rsidR="00EA48EC" w:rsidRPr="0046399B">
        <w:rPr>
          <w:sz w:val="22"/>
          <w:szCs w:val="22"/>
        </w:rPr>
        <w:t>satisfaction  and</w:t>
      </w:r>
      <w:proofErr w:type="gramEnd"/>
      <w:r w:rsidR="00EA48EC" w:rsidRPr="0046399B">
        <w:rPr>
          <w:sz w:val="22"/>
          <w:szCs w:val="22"/>
        </w:rPr>
        <w:t xml:space="preserve"> also the relevant income  that have been studied in  the other cases and in the form of happiness and quality of life component .</w:t>
      </w:r>
      <w:r w:rsidR="00846513" w:rsidRPr="0046399B">
        <w:rPr>
          <w:sz w:val="22"/>
          <w:szCs w:val="22"/>
        </w:rPr>
        <w:t xml:space="preserve"> </w:t>
      </w:r>
      <w:r w:rsidR="00EA48EC" w:rsidRPr="0046399B">
        <w:rPr>
          <w:sz w:val="22"/>
          <w:szCs w:val="22"/>
        </w:rPr>
        <w:t xml:space="preserve">Each of the components of happiness and quality of life, social mixing and cohesion, sense of place and identity, </w:t>
      </w:r>
      <w:r w:rsidR="00EA48EC" w:rsidRPr="0046399B">
        <w:rPr>
          <w:sz w:val="22"/>
          <w:szCs w:val="22"/>
        </w:rPr>
        <w:lastRenderedPageBreak/>
        <w:t xml:space="preserve">social participation and health  have been analyzed  separately through selected indicators and via  benefiting from </w:t>
      </w:r>
      <w:proofErr w:type="spellStart"/>
      <w:r w:rsidR="00EA48EC" w:rsidRPr="0046399B">
        <w:rPr>
          <w:sz w:val="22"/>
          <w:szCs w:val="22"/>
        </w:rPr>
        <w:t>Likert</w:t>
      </w:r>
      <w:proofErr w:type="spellEnd"/>
      <w:r w:rsidR="00EA48EC" w:rsidRPr="0046399B">
        <w:rPr>
          <w:sz w:val="22"/>
          <w:szCs w:val="22"/>
        </w:rPr>
        <w:t xml:space="preserve"> ‘s spectrum .</w:t>
      </w:r>
      <w:r w:rsidR="00E16303" w:rsidRPr="0046399B">
        <w:rPr>
          <w:sz w:val="22"/>
          <w:szCs w:val="22"/>
        </w:rPr>
        <w:t xml:space="preserve"> </w:t>
      </w:r>
      <w:r w:rsidR="00EA48EC" w:rsidRPr="0046399B">
        <w:rPr>
          <w:sz w:val="22"/>
          <w:szCs w:val="22"/>
        </w:rPr>
        <w:t xml:space="preserve">The relationship significance test of every component   with social sustainability </w:t>
      </w:r>
      <w:proofErr w:type="gramStart"/>
      <w:r w:rsidR="00EA48EC" w:rsidRPr="0046399B">
        <w:rPr>
          <w:sz w:val="22"/>
          <w:szCs w:val="22"/>
        </w:rPr>
        <w:t>concept  has</w:t>
      </w:r>
      <w:proofErr w:type="gramEnd"/>
      <w:r w:rsidR="00EA48EC" w:rsidRPr="0046399B">
        <w:rPr>
          <w:sz w:val="22"/>
          <w:szCs w:val="22"/>
        </w:rPr>
        <w:t xml:space="preserve"> been presented in the form of Table No.6 for each of the neighborhoods.</w:t>
      </w:r>
    </w:p>
    <w:p w:rsidR="00564D19" w:rsidRDefault="00564D19" w:rsidP="000C6A8D">
      <w:pPr>
        <w:spacing w:line="276" w:lineRule="auto"/>
        <w:ind w:left="-851" w:right="-993"/>
        <w:jc w:val="both"/>
        <w:rPr>
          <w:sz w:val="20"/>
          <w:szCs w:val="20"/>
        </w:rPr>
      </w:pPr>
    </w:p>
    <w:p w:rsidR="004A6447" w:rsidRDefault="004A6447" w:rsidP="000C6A8D">
      <w:pPr>
        <w:spacing w:line="276" w:lineRule="auto"/>
        <w:ind w:left="-851" w:right="-993"/>
        <w:jc w:val="both"/>
        <w:rPr>
          <w:sz w:val="20"/>
          <w:szCs w:val="20"/>
        </w:rPr>
      </w:pPr>
    </w:p>
    <w:p w:rsidR="00E95B10" w:rsidRPr="004A6447" w:rsidRDefault="00422285" w:rsidP="004A6447">
      <w:pPr>
        <w:jc w:val="center"/>
        <w:rPr>
          <w:rFonts w:cs="B Zar"/>
          <w:sz w:val="22"/>
          <w:szCs w:val="22"/>
          <w:lang w:bidi="fa-IR"/>
        </w:rPr>
      </w:pPr>
      <w:r w:rsidRPr="0099307D">
        <w:rPr>
          <w:sz w:val="22"/>
          <w:szCs w:val="22"/>
        </w:rPr>
        <w:t xml:space="preserve">Table </w:t>
      </w:r>
      <w:proofErr w:type="gramStart"/>
      <w:r w:rsidR="00EA48EC" w:rsidRPr="0099307D">
        <w:rPr>
          <w:sz w:val="22"/>
          <w:szCs w:val="22"/>
        </w:rPr>
        <w:t>6</w:t>
      </w:r>
      <w:r w:rsidRPr="0099307D">
        <w:rPr>
          <w:sz w:val="22"/>
          <w:szCs w:val="22"/>
        </w:rPr>
        <w:t xml:space="preserve"> </w:t>
      </w:r>
      <w:r w:rsidR="0099307D" w:rsidRPr="0099307D">
        <w:rPr>
          <w:sz w:val="22"/>
          <w:szCs w:val="22"/>
        </w:rPr>
        <w:t>:</w:t>
      </w:r>
      <w:proofErr w:type="gramEnd"/>
      <w:r w:rsidRPr="00BD7E0B">
        <w:rPr>
          <w:sz w:val="22"/>
          <w:szCs w:val="22"/>
        </w:rPr>
        <w:t xml:space="preserve"> </w:t>
      </w:r>
      <w:r w:rsidR="00EA48EC" w:rsidRPr="00BD7E0B">
        <w:rPr>
          <w:sz w:val="22"/>
          <w:szCs w:val="22"/>
        </w:rPr>
        <w:t xml:space="preserve"> </w:t>
      </w:r>
      <w:r w:rsidR="00EA48EC" w:rsidRPr="00BD7E0B">
        <w:rPr>
          <w:rFonts w:cs="B Zar"/>
          <w:sz w:val="22"/>
          <w:szCs w:val="22"/>
          <w:lang w:bidi="fa-IR"/>
        </w:rPr>
        <w:t>Kendall’s tau-b Test</w:t>
      </w:r>
    </w:p>
    <w:tbl>
      <w:tblPr>
        <w:tblW w:w="80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07"/>
        <w:gridCol w:w="425"/>
        <w:gridCol w:w="2647"/>
        <w:gridCol w:w="851"/>
        <w:gridCol w:w="850"/>
        <w:gridCol w:w="832"/>
        <w:gridCol w:w="922"/>
        <w:gridCol w:w="1063"/>
      </w:tblGrid>
      <w:tr w:rsidR="00910CE3" w:rsidTr="00DC43EC">
        <w:trPr>
          <w:cantSplit/>
          <w:trHeight w:val="1715"/>
          <w:jc w:val="center"/>
        </w:trPr>
        <w:tc>
          <w:tcPr>
            <w:tcW w:w="507" w:type="dxa"/>
            <w:tcBorders>
              <w:right w:val="single" w:sz="4" w:space="0" w:color="auto"/>
            </w:tcBorders>
            <w:tcMar>
              <w:left w:w="0" w:type="dxa"/>
              <w:right w:w="0" w:type="dxa"/>
            </w:tcMar>
            <w:textDirection w:val="btLr"/>
          </w:tcPr>
          <w:p w:rsidR="00910CE3" w:rsidRPr="00E16303" w:rsidRDefault="00910CE3" w:rsidP="00910CE3">
            <w:pPr>
              <w:bidi/>
              <w:ind w:left="113" w:right="113"/>
              <w:jc w:val="center"/>
              <w:rPr>
                <w:rFonts w:cs="B Zar"/>
                <w:b/>
                <w:bCs/>
                <w:sz w:val="20"/>
                <w:szCs w:val="20"/>
                <w:rtl/>
                <w:lang w:bidi="fa-IR"/>
              </w:rPr>
            </w:pPr>
            <w:r w:rsidRPr="00E16303">
              <w:rPr>
                <w:rFonts w:cs="B Zar"/>
                <w:b/>
                <w:bCs/>
                <w:sz w:val="20"/>
                <w:szCs w:val="20"/>
                <w:lang w:bidi="fa-IR"/>
              </w:rPr>
              <w:t>Neighborhood number</w:t>
            </w:r>
          </w:p>
        </w:tc>
        <w:tc>
          <w:tcPr>
            <w:tcW w:w="425" w:type="dxa"/>
            <w:vMerge w:val="restart"/>
            <w:tcBorders>
              <w:right w:val="single" w:sz="4" w:space="0" w:color="auto"/>
            </w:tcBorders>
            <w:shd w:val="clear" w:color="auto" w:fill="auto"/>
            <w:noWrap/>
            <w:tcMar>
              <w:left w:w="0" w:type="dxa"/>
              <w:right w:w="0" w:type="dxa"/>
            </w:tcMar>
            <w:textDirection w:val="btLr"/>
          </w:tcPr>
          <w:p w:rsidR="00910CE3" w:rsidRPr="00E16303" w:rsidRDefault="00910CE3" w:rsidP="00DC43EC">
            <w:pPr>
              <w:bidi/>
              <w:ind w:left="113" w:right="113"/>
              <w:jc w:val="center"/>
              <w:rPr>
                <w:rFonts w:cs="B Zar"/>
                <w:b/>
                <w:bCs/>
                <w:sz w:val="20"/>
                <w:szCs w:val="20"/>
                <w:rtl/>
                <w:lang w:bidi="fa-IR"/>
              </w:rPr>
            </w:pPr>
            <w:r w:rsidRPr="00E16303">
              <w:rPr>
                <w:rFonts w:cs="B Zar"/>
                <w:b/>
                <w:bCs/>
                <w:sz w:val="20"/>
                <w:szCs w:val="20"/>
                <w:lang w:bidi="fa-IR"/>
              </w:rPr>
              <w:t xml:space="preserve"> Social sustainability</w:t>
            </w:r>
          </w:p>
        </w:tc>
        <w:tc>
          <w:tcPr>
            <w:tcW w:w="2647" w:type="dxa"/>
            <w:tcBorders>
              <w:right w:val="single" w:sz="4" w:space="0" w:color="auto"/>
            </w:tcBorders>
          </w:tcPr>
          <w:p w:rsidR="00910CE3" w:rsidRPr="00E16303" w:rsidRDefault="00910CE3" w:rsidP="001F0347">
            <w:pPr>
              <w:bidi/>
              <w:jc w:val="center"/>
              <w:rPr>
                <w:rFonts w:cs="B Zar"/>
                <w:b/>
                <w:bCs/>
                <w:sz w:val="20"/>
                <w:szCs w:val="20"/>
                <w:lang w:bidi="fa-IR"/>
              </w:rPr>
            </w:pPr>
          </w:p>
          <w:p w:rsidR="00910CE3" w:rsidRPr="00E16303" w:rsidRDefault="00910CE3" w:rsidP="001F0347">
            <w:pPr>
              <w:bidi/>
              <w:jc w:val="center"/>
              <w:rPr>
                <w:rFonts w:cs="B Zar"/>
                <w:b/>
                <w:bCs/>
                <w:sz w:val="20"/>
                <w:szCs w:val="20"/>
                <w:lang w:bidi="fa-IR"/>
              </w:rPr>
            </w:pPr>
          </w:p>
          <w:p w:rsidR="00910CE3" w:rsidRPr="00E16303" w:rsidRDefault="00910CE3" w:rsidP="001F0347">
            <w:pPr>
              <w:bidi/>
              <w:jc w:val="center"/>
              <w:rPr>
                <w:rFonts w:cs="B Zar"/>
                <w:b/>
                <w:bCs/>
                <w:sz w:val="20"/>
                <w:szCs w:val="20"/>
                <w:lang w:bidi="fa-IR"/>
              </w:rPr>
            </w:pPr>
            <w:r w:rsidRPr="00E16303">
              <w:rPr>
                <w:rFonts w:cs="B Zar"/>
                <w:b/>
                <w:bCs/>
                <w:sz w:val="20"/>
                <w:szCs w:val="20"/>
                <w:lang w:bidi="fa-IR"/>
              </w:rPr>
              <w:t>Kendall’s tau-b</w:t>
            </w:r>
          </w:p>
          <w:p w:rsidR="00910CE3" w:rsidRPr="00E16303" w:rsidRDefault="00910CE3" w:rsidP="001F0347">
            <w:pPr>
              <w:bidi/>
              <w:jc w:val="center"/>
              <w:rPr>
                <w:rFonts w:cs="B Zar"/>
                <w:b/>
                <w:bCs/>
                <w:sz w:val="20"/>
                <w:szCs w:val="20"/>
                <w:rtl/>
                <w:lang w:bidi="fa-IR"/>
              </w:rPr>
            </w:pPr>
            <w:r w:rsidRPr="00E16303">
              <w:rPr>
                <w:rFonts w:cs="B Zar"/>
                <w:b/>
                <w:bCs/>
                <w:sz w:val="20"/>
                <w:szCs w:val="20"/>
                <w:lang w:bidi="fa-IR"/>
              </w:rPr>
              <w:t>Test</w:t>
            </w:r>
          </w:p>
        </w:tc>
        <w:tc>
          <w:tcPr>
            <w:tcW w:w="851" w:type="dxa"/>
            <w:tcBorders>
              <w:left w:val="single" w:sz="4" w:space="0" w:color="auto"/>
            </w:tcBorders>
            <w:textDirection w:val="btLr"/>
            <w:vAlign w:val="center"/>
          </w:tcPr>
          <w:p w:rsidR="00910CE3" w:rsidRPr="00E16303" w:rsidRDefault="00910CE3" w:rsidP="001F0347">
            <w:pPr>
              <w:ind w:left="113" w:right="113"/>
              <w:jc w:val="center"/>
              <w:rPr>
                <w:b/>
                <w:bCs/>
                <w:sz w:val="20"/>
                <w:szCs w:val="20"/>
                <w:lang w:bidi="fa-IR"/>
              </w:rPr>
            </w:pPr>
            <w:r w:rsidRPr="00E16303">
              <w:rPr>
                <w:b/>
                <w:bCs/>
                <w:sz w:val="20"/>
                <w:szCs w:val="20"/>
                <w:lang w:bidi="fa-IR"/>
              </w:rPr>
              <w:t>Happiness and Quality of life</w:t>
            </w:r>
          </w:p>
        </w:tc>
        <w:tc>
          <w:tcPr>
            <w:tcW w:w="850" w:type="dxa"/>
            <w:textDirection w:val="btLr"/>
            <w:vAlign w:val="center"/>
          </w:tcPr>
          <w:p w:rsidR="00910CE3" w:rsidRPr="00E16303" w:rsidRDefault="00910CE3" w:rsidP="001F0347">
            <w:pPr>
              <w:ind w:left="113" w:right="113"/>
              <w:jc w:val="center"/>
              <w:rPr>
                <w:b/>
                <w:bCs/>
                <w:sz w:val="20"/>
                <w:szCs w:val="20"/>
                <w:lang w:bidi="fa-IR"/>
              </w:rPr>
            </w:pPr>
            <w:r w:rsidRPr="00E16303">
              <w:rPr>
                <w:b/>
                <w:bCs/>
                <w:sz w:val="20"/>
                <w:szCs w:val="20"/>
                <w:lang w:bidi="fa-IR"/>
              </w:rPr>
              <w:t>Social Cohesion</w:t>
            </w:r>
          </w:p>
        </w:tc>
        <w:tc>
          <w:tcPr>
            <w:tcW w:w="832" w:type="dxa"/>
            <w:textDirection w:val="btLr"/>
            <w:vAlign w:val="center"/>
          </w:tcPr>
          <w:p w:rsidR="00910CE3" w:rsidRPr="00E16303" w:rsidRDefault="00910CE3" w:rsidP="001F0347">
            <w:pPr>
              <w:ind w:left="113" w:right="113"/>
              <w:jc w:val="center"/>
              <w:rPr>
                <w:b/>
                <w:bCs/>
                <w:sz w:val="20"/>
                <w:szCs w:val="20"/>
                <w:lang w:bidi="fa-IR"/>
              </w:rPr>
            </w:pPr>
            <w:r w:rsidRPr="00E16303">
              <w:rPr>
                <w:b/>
                <w:bCs/>
                <w:sz w:val="20"/>
                <w:szCs w:val="20"/>
                <w:lang w:bidi="fa-IR"/>
              </w:rPr>
              <w:t>participation</w:t>
            </w:r>
          </w:p>
        </w:tc>
        <w:tc>
          <w:tcPr>
            <w:tcW w:w="922" w:type="dxa"/>
            <w:textDirection w:val="btLr"/>
            <w:vAlign w:val="center"/>
          </w:tcPr>
          <w:p w:rsidR="00910CE3" w:rsidRPr="00E16303" w:rsidRDefault="00910CE3" w:rsidP="001F0347">
            <w:pPr>
              <w:ind w:left="113" w:right="113"/>
              <w:jc w:val="center"/>
              <w:rPr>
                <w:b/>
                <w:bCs/>
                <w:sz w:val="20"/>
                <w:szCs w:val="20"/>
                <w:lang w:bidi="fa-IR"/>
              </w:rPr>
            </w:pPr>
            <w:r w:rsidRPr="00E16303">
              <w:rPr>
                <w:b/>
                <w:bCs/>
                <w:sz w:val="20"/>
                <w:szCs w:val="20"/>
                <w:lang w:bidi="fa-IR"/>
              </w:rPr>
              <w:t>Identity  and sense of place</w:t>
            </w:r>
          </w:p>
        </w:tc>
        <w:tc>
          <w:tcPr>
            <w:tcW w:w="1063" w:type="dxa"/>
            <w:textDirection w:val="btLr"/>
            <w:vAlign w:val="center"/>
          </w:tcPr>
          <w:p w:rsidR="00910CE3" w:rsidRPr="00E16303" w:rsidRDefault="00910CE3" w:rsidP="001F0347">
            <w:pPr>
              <w:ind w:left="113" w:right="113"/>
              <w:jc w:val="center"/>
              <w:rPr>
                <w:b/>
                <w:bCs/>
                <w:sz w:val="20"/>
                <w:szCs w:val="20"/>
                <w:lang w:bidi="fa-IR"/>
              </w:rPr>
            </w:pPr>
            <w:r w:rsidRPr="00E16303">
              <w:rPr>
                <w:b/>
                <w:bCs/>
                <w:sz w:val="20"/>
                <w:szCs w:val="20"/>
                <w:lang w:bidi="fa-IR"/>
              </w:rPr>
              <w:t>Health</w:t>
            </w:r>
          </w:p>
        </w:tc>
      </w:tr>
      <w:tr w:rsidR="00910CE3" w:rsidTr="00DC43EC">
        <w:trPr>
          <w:cantSplit/>
          <w:trHeight w:val="347"/>
          <w:jc w:val="center"/>
        </w:trPr>
        <w:tc>
          <w:tcPr>
            <w:tcW w:w="507" w:type="dxa"/>
            <w:vMerge w:val="restart"/>
            <w:tcBorders>
              <w:right w:val="single" w:sz="4" w:space="0" w:color="auto"/>
            </w:tcBorders>
            <w:vAlign w:val="center"/>
          </w:tcPr>
          <w:p w:rsidR="00910CE3" w:rsidRPr="002F2154" w:rsidRDefault="00910CE3" w:rsidP="001F0347">
            <w:pPr>
              <w:jc w:val="center"/>
              <w:rPr>
                <w:sz w:val="20"/>
                <w:szCs w:val="20"/>
                <w:lang w:bidi="fa-IR"/>
              </w:rPr>
            </w:pPr>
            <w:r w:rsidRPr="002F2154">
              <w:rPr>
                <w:sz w:val="20"/>
                <w:szCs w:val="20"/>
                <w:lang w:bidi="fa-IR"/>
              </w:rPr>
              <w:t>1</w:t>
            </w:r>
          </w:p>
        </w:tc>
        <w:tc>
          <w:tcPr>
            <w:tcW w:w="425" w:type="dxa"/>
            <w:vMerge/>
            <w:tcBorders>
              <w:right w:val="single" w:sz="4" w:space="0" w:color="auto"/>
            </w:tcBorders>
            <w:shd w:val="clear" w:color="auto" w:fill="auto"/>
            <w:noWrap/>
            <w:tcMar>
              <w:left w:w="0" w:type="dxa"/>
              <w:right w:w="0" w:type="dxa"/>
            </w:tcMar>
            <w:vAlign w:val="center"/>
          </w:tcPr>
          <w:p w:rsidR="00910CE3" w:rsidRPr="00910CE3" w:rsidRDefault="00910CE3" w:rsidP="00910CE3">
            <w:pPr>
              <w:ind w:left="360"/>
              <w:rPr>
                <w:b/>
                <w:bCs/>
                <w:sz w:val="28"/>
                <w:szCs w:val="28"/>
                <w:lang w:bidi="fa-IR"/>
              </w:rPr>
            </w:pPr>
          </w:p>
        </w:tc>
        <w:tc>
          <w:tcPr>
            <w:tcW w:w="2647" w:type="dxa"/>
            <w:tcBorders>
              <w:bottom w:val="single" w:sz="4"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Correlation Coefficient</w:t>
            </w:r>
          </w:p>
        </w:tc>
        <w:tc>
          <w:tcPr>
            <w:tcW w:w="851" w:type="dxa"/>
            <w:tcBorders>
              <w:left w:val="single" w:sz="4"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0.648</w:t>
            </w:r>
          </w:p>
        </w:tc>
        <w:tc>
          <w:tcPr>
            <w:tcW w:w="850" w:type="dxa"/>
            <w:tcBorders>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0.194</w:t>
            </w:r>
          </w:p>
        </w:tc>
        <w:tc>
          <w:tcPr>
            <w:tcW w:w="832" w:type="dxa"/>
            <w:tcBorders>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-0.21</w:t>
            </w:r>
          </w:p>
        </w:tc>
        <w:tc>
          <w:tcPr>
            <w:tcW w:w="922" w:type="dxa"/>
            <w:tcBorders>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0.348</w:t>
            </w:r>
          </w:p>
        </w:tc>
        <w:tc>
          <w:tcPr>
            <w:tcW w:w="1063" w:type="dxa"/>
            <w:tcBorders>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0.227</w:t>
            </w:r>
          </w:p>
        </w:tc>
      </w:tr>
      <w:tr w:rsidR="00910CE3" w:rsidTr="00DC43EC">
        <w:trPr>
          <w:cantSplit/>
          <w:trHeight w:val="423"/>
          <w:jc w:val="center"/>
        </w:trPr>
        <w:tc>
          <w:tcPr>
            <w:tcW w:w="507" w:type="dxa"/>
            <w:vMerge/>
            <w:tcBorders>
              <w:bottom w:val="single" w:sz="12" w:space="0" w:color="auto"/>
              <w:right w:val="single" w:sz="4" w:space="0" w:color="auto"/>
            </w:tcBorders>
            <w:vAlign w:val="center"/>
          </w:tcPr>
          <w:p w:rsidR="00910CE3" w:rsidRPr="002F2154" w:rsidRDefault="00910CE3" w:rsidP="001F0347">
            <w:pPr>
              <w:jc w:val="center"/>
              <w:rPr>
                <w:sz w:val="20"/>
                <w:szCs w:val="20"/>
                <w:lang w:bidi="fa-IR"/>
              </w:rPr>
            </w:pPr>
          </w:p>
        </w:tc>
        <w:tc>
          <w:tcPr>
            <w:tcW w:w="425" w:type="dxa"/>
            <w:vMerge/>
            <w:tcBorders>
              <w:right w:val="single" w:sz="4" w:space="0" w:color="auto"/>
            </w:tcBorders>
            <w:shd w:val="clear" w:color="auto" w:fill="auto"/>
            <w:noWrap/>
            <w:tcMar>
              <w:left w:w="0" w:type="dxa"/>
              <w:right w:w="0" w:type="dxa"/>
            </w:tcMar>
            <w:vAlign w:val="center"/>
          </w:tcPr>
          <w:p w:rsidR="00910CE3" w:rsidRPr="00EB637C" w:rsidRDefault="00910CE3" w:rsidP="001F0347">
            <w:pPr>
              <w:jc w:val="center"/>
              <w:rPr>
                <w:b/>
                <w:bCs/>
                <w:sz w:val="28"/>
                <w:szCs w:val="28"/>
                <w:lang w:bidi="fa-IR"/>
              </w:rPr>
            </w:pPr>
          </w:p>
        </w:tc>
        <w:tc>
          <w:tcPr>
            <w:tcW w:w="2647" w:type="dxa"/>
            <w:tcBorders>
              <w:top w:val="single" w:sz="4" w:space="0" w:color="auto"/>
              <w:bottom w:val="single" w:sz="12"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Sig(2-tailed)</w:t>
            </w:r>
          </w:p>
        </w:tc>
        <w:tc>
          <w:tcPr>
            <w:tcW w:w="851" w:type="dxa"/>
            <w:tcBorders>
              <w:top w:val="single" w:sz="4" w:space="0" w:color="auto"/>
              <w:left w:val="single" w:sz="4" w:space="0" w:color="auto"/>
              <w:bottom w:val="single" w:sz="12"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850" w:type="dxa"/>
            <w:tcBorders>
              <w:top w:val="single" w:sz="4" w:space="0" w:color="auto"/>
              <w:bottom w:val="single" w:sz="12" w:space="0" w:color="auto"/>
            </w:tcBorders>
            <w:vAlign w:val="center"/>
          </w:tcPr>
          <w:p w:rsidR="00910CE3" w:rsidRPr="002F2154" w:rsidRDefault="00910CE3" w:rsidP="001F0347">
            <w:pPr>
              <w:jc w:val="center"/>
              <w:rPr>
                <w:sz w:val="18"/>
                <w:szCs w:val="18"/>
                <w:lang w:bidi="fa-IR"/>
              </w:rPr>
            </w:pPr>
            <w:r w:rsidRPr="002F2154">
              <w:rPr>
                <w:sz w:val="18"/>
                <w:szCs w:val="18"/>
                <w:lang w:bidi="fa-IR"/>
              </w:rPr>
              <w:t>0.011</w:t>
            </w:r>
          </w:p>
        </w:tc>
        <w:tc>
          <w:tcPr>
            <w:tcW w:w="832" w:type="dxa"/>
            <w:tcBorders>
              <w:top w:val="single" w:sz="4" w:space="0" w:color="auto"/>
              <w:bottom w:val="single" w:sz="12" w:space="0" w:color="auto"/>
            </w:tcBorders>
            <w:vAlign w:val="center"/>
          </w:tcPr>
          <w:p w:rsidR="00910CE3" w:rsidRPr="002F2154" w:rsidRDefault="00910CE3" w:rsidP="001F0347">
            <w:pPr>
              <w:jc w:val="center"/>
              <w:rPr>
                <w:sz w:val="18"/>
                <w:szCs w:val="18"/>
                <w:lang w:bidi="fa-IR"/>
              </w:rPr>
            </w:pPr>
            <w:r w:rsidRPr="002F2154">
              <w:rPr>
                <w:sz w:val="18"/>
                <w:szCs w:val="18"/>
                <w:lang w:bidi="fa-IR"/>
              </w:rPr>
              <w:t>0.789</w:t>
            </w:r>
          </w:p>
        </w:tc>
        <w:tc>
          <w:tcPr>
            <w:tcW w:w="922" w:type="dxa"/>
            <w:tcBorders>
              <w:top w:val="single" w:sz="4" w:space="0" w:color="auto"/>
              <w:bottom w:val="single" w:sz="12"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1063" w:type="dxa"/>
            <w:tcBorders>
              <w:top w:val="single" w:sz="4" w:space="0" w:color="auto"/>
              <w:bottom w:val="single" w:sz="12" w:space="0" w:color="auto"/>
            </w:tcBorders>
            <w:vAlign w:val="center"/>
          </w:tcPr>
          <w:p w:rsidR="00910CE3" w:rsidRPr="002F2154" w:rsidRDefault="00910CE3" w:rsidP="001F0347">
            <w:pPr>
              <w:jc w:val="center"/>
              <w:rPr>
                <w:sz w:val="18"/>
                <w:szCs w:val="18"/>
                <w:lang w:bidi="fa-IR"/>
              </w:rPr>
            </w:pPr>
            <w:r w:rsidRPr="002F2154">
              <w:rPr>
                <w:sz w:val="18"/>
                <w:szCs w:val="18"/>
                <w:lang w:bidi="fa-IR"/>
              </w:rPr>
              <w:t>0.001</w:t>
            </w:r>
          </w:p>
        </w:tc>
      </w:tr>
      <w:tr w:rsidR="00910CE3" w:rsidTr="00DC43EC">
        <w:trPr>
          <w:cantSplit/>
          <w:trHeight w:val="366"/>
          <w:jc w:val="center"/>
        </w:trPr>
        <w:tc>
          <w:tcPr>
            <w:tcW w:w="507" w:type="dxa"/>
            <w:vMerge w:val="restart"/>
            <w:tcBorders>
              <w:top w:val="single" w:sz="18" w:space="0" w:color="auto"/>
              <w:right w:val="single" w:sz="4" w:space="0" w:color="auto"/>
            </w:tcBorders>
            <w:vAlign w:val="center"/>
          </w:tcPr>
          <w:p w:rsidR="00910CE3" w:rsidRPr="002F2154" w:rsidRDefault="00910CE3" w:rsidP="001F0347">
            <w:pPr>
              <w:jc w:val="center"/>
              <w:rPr>
                <w:sz w:val="20"/>
                <w:szCs w:val="20"/>
                <w:lang w:bidi="fa-IR"/>
              </w:rPr>
            </w:pPr>
            <w:r w:rsidRPr="002F2154">
              <w:rPr>
                <w:sz w:val="20"/>
                <w:szCs w:val="20"/>
                <w:lang w:bidi="fa-IR"/>
              </w:rPr>
              <w:t>2</w:t>
            </w:r>
          </w:p>
        </w:tc>
        <w:tc>
          <w:tcPr>
            <w:tcW w:w="425" w:type="dxa"/>
            <w:vMerge/>
            <w:tcBorders>
              <w:right w:val="single" w:sz="4" w:space="0" w:color="auto"/>
            </w:tcBorders>
            <w:shd w:val="clear" w:color="auto" w:fill="auto"/>
            <w:noWrap/>
            <w:tcMar>
              <w:left w:w="0" w:type="dxa"/>
              <w:right w:w="0" w:type="dxa"/>
            </w:tcMar>
            <w:vAlign w:val="center"/>
          </w:tcPr>
          <w:p w:rsidR="00910CE3" w:rsidRPr="00910CE3" w:rsidRDefault="00910CE3" w:rsidP="00910CE3">
            <w:pPr>
              <w:ind w:left="360"/>
              <w:jc w:val="center"/>
              <w:rPr>
                <w:b/>
                <w:bCs/>
                <w:sz w:val="28"/>
                <w:szCs w:val="28"/>
                <w:lang w:bidi="fa-IR"/>
              </w:rPr>
            </w:pPr>
          </w:p>
        </w:tc>
        <w:tc>
          <w:tcPr>
            <w:tcW w:w="2647" w:type="dxa"/>
            <w:tcBorders>
              <w:top w:val="single" w:sz="18" w:space="0" w:color="auto"/>
              <w:bottom w:val="single" w:sz="4"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Correlation Coefficient</w:t>
            </w:r>
          </w:p>
        </w:tc>
        <w:tc>
          <w:tcPr>
            <w:tcW w:w="851" w:type="dxa"/>
            <w:tcBorders>
              <w:top w:val="single" w:sz="18" w:space="0" w:color="auto"/>
              <w:left w:val="single" w:sz="4"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0.249</w:t>
            </w:r>
          </w:p>
        </w:tc>
        <w:tc>
          <w:tcPr>
            <w:tcW w:w="850"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-0.077</w:t>
            </w:r>
          </w:p>
        </w:tc>
        <w:tc>
          <w:tcPr>
            <w:tcW w:w="832"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0.25</w:t>
            </w:r>
          </w:p>
        </w:tc>
        <w:tc>
          <w:tcPr>
            <w:tcW w:w="922"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0.448</w:t>
            </w:r>
          </w:p>
        </w:tc>
        <w:tc>
          <w:tcPr>
            <w:tcW w:w="1063"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0.201</w:t>
            </w:r>
          </w:p>
        </w:tc>
      </w:tr>
      <w:tr w:rsidR="00910CE3" w:rsidTr="00DC43EC">
        <w:trPr>
          <w:cantSplit/>
          <w:trHeight w:val="434"/>
          <w:jc w:val="center"/>
        </w:trPr>
        <w:tc>
          <w:tcPr>
            <w:tcW w:w="507" w:type="dxa"/>
            <w:vMerge/>
            <w:tcBorders>
              <w:bottom w:val="single" w:sz="18" w:space="0" w:color="auto"/>
              <w:right w:val="single" w:sz="4" w:space="0" w:color="auto"/>
            </w:tcBorders>
            <w:vAlign w:val="center"/>
          </w:tcPr>
          <w:p w:rsidR="00910CE3" w:rsidRPr="002F2154" w:rsidRDefault="00910CE3" w:rsidP="001F0347">
            <w:pPr>
              <w:jc w:val="center"/>
              <w:rPr>
                <w:sz w:val="20"/>
                <w:szCs w:val="20"/>
                <w:lang w:bidi="fa-IR"/>
              </w:rPr>
            </w:pPr>
          </w:p>
        </w:tc>
        <w:tc>
          <w:tcPr>
            <w:tcW w:w="425" w:type="dxa"/>
            <w:vMerge/>
            <w:tcBorders>
              <w:right w:val="single" w:sz="4" w:space="0" w:color="auto"/>
            </w:tcBorders>
            <w:shd w:val="clear" w:color="auto" w:fill="auto"/>
            <w:noWrap/>
            <w:tcMar>
              <w:left w:w="0" w:type="dxa"/>
              <w:right w:w="0" w:type="dxa"/>
            </w:tcMar>
            <w:vAlign w:val="center"/>
          </w:tcPr>
          <w:p w:rsidR="00910CE3" w:rsidRPr="00EB637C" w:rsidRDefault="00910CE3" w:rsidP="001F0347">
            <w:pPr>
              <w:jc w:val="center"/>
              <w:rPr>
                <w:b/>
                <w:bCs/>
                <w:sz w:val="28"/>
                <w:szCs w:val="28"/>
                <w:lang w:bidi="fa-IR"/>
              </w:rPr>
            </w:pPr>
          </w:p>
        </w:tc>
        <w:tc>
          <w:tcPr>
            <w:tcW w:w="2647" w:type="dxa"/>
            <w:tcBorders>
              <w:top w:val="single" w:sz="4" w:space="0" w:color="auto"/>
              <w:bottom w:val="single" w:sz="18"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Sig(2-tailed)</w:t>
            </w:r>
          </w:p>
        </w:tc>
        <w:tc>
          <w:tcPr>
            <w:tcW w:w="851" w:type="dxa"/>
            <w:tcBorders>
              <w:top w:val="single" w:sz="4" w:space="0" w:color="auto"/>
              <w:left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850"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0.04</w:t>
            </w:r>
          </w:p>
        </w:tc>
        <w:tc>
          <w:tcPr>
            <w:tcW w:w="832"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0.012</w:t>
            </w:r>
          </w:p>
        </w:tc>
        <w:tc>
          <w:tcPr>
            <w:tcW w:w="922"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1063"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0.036</w:t>
            </w:r>
          </w:p>
        </w:tc>
      </w:tr>
      <w:tr w:rsidR="00910CE3" w:rsidTr="00DC43EC">
        <w:trPr>
          <w:cantSplit/>
          <w:trHeight w:val="364"/>
          <w:jc w:val="center"/>
        </w:trPr>
        <w:tc>
          <w:tcPr>
            <w:tcW w:w="507" w:type="dxa"/>
            <w:vMerge w:val="restart"/>
            <w:tcBorders>
              <w:top w:val="single" w:sz="18" w:space="0" w:color="auto"/>
              <w:right w:val="single" w:sz="4" w:space="0" w:color="auto"/>
            </w:tcBorders>
            <w:vAlign w:val="center"/>
          </w:tcPr>
          <w:p w:rsidR="00910CE3" w:rsidRPr="002F2154" w:rsidRDefault="00910CE3" w:rsidP="001F0347">
            <w:pPr>
              <w:jc w:val="center"/>
              <w:rPr>
                <w:sz w:val="20"/>
                <w:szCs w:val="20"/>
                <w:lang w:bidi="fa-IR"/>
              </w:rPr>
            </w:pPr>
            <w:r w:rsidRPr="002F2154">
              <w:rPr>
                <w:sz w:val="20"/>
                <w:szCs w:val="20"/>
                <w:lang w:bidi="fa-IR"/>
              </w:rPr>
              <w:t>3</w:t>
            </w:r>
          </w:p>
        </w:tc>
        <w:tc>
          <w:tcPr>
            <w:tcW w:w="425" w:type="dxa"/>
            <w:vMerge/>
            <w:tcBorders>
              <w:right w:val="single" w:sz="4" w:space="0" w:color="auto"/>
            </w:tcBorders>
            <w:shd w:val="clear" w:color="auto" w:fill="auto"/>
            <w:noWrap/>
            <w:tcMar>
              <w:left w:w="0" w:type="dxa"/>
              <w:right w:w="0" w:type="dxa"/>
            </w:tcMar>
            <w:vAlign w:val="center"/>
          </w:tcPr>
          <w:p w:rsidR="00910CE3" w:rsidRPr="00910CE3" w:rsidRDefault="00910CE3" w:rsidP="00910CE3">
            <w:pPr>
              <w:ind w:left="360"/>
              <w:jc w:val="center"/>
              <w:rPr>
                <w:b/>
                <w:bCs/>
                <w:sz w:val="28"/>
                <w:szCs w:val="28"/>
                <w:lang w:bidi="fa-IR"/>
              </w:rPr>
            </w:pPr>
          </w:p>
        </w:tc>
        <w:tc>
          <w:tcPr>
            <w:tcW w:w="2647" w:type="dxa"/>
            <w:tcBorders>
              <w:top w:val="single" w:sz="18" w:space="0" w:color="auto"/>
              <w:bottom w:val="single" w:sz="4"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Correlation Coefficient</w:t>
            </w:r>
          </w:p>
        </w:tc>
        <w:tc>
          <w:tcPr>
            <w:tcW w:w="851" w:type="dxa"/>
            <w:tcBorders>
              <w:top w:val="single" w:sz="18" w:space="0" w:color="auto"/>
              <w:left w:val="single" w:sz="4"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0.488</w:t>
            </w:r>
          </w:p>
        </w:tc>
        <w:tc>
          <w:tcPr>
            <w:tcW w:w="850"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-0.014</w:t>
            </w:r>
          </w:p>
        </w:tc>
        <w:tc>
          <w:tcPr>
            <w:tcW w:w="832"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0.194</w:t>
            </w:r>
          </w:p>
        </w:tc>
        <w:tc>
          <w:tcPr>
            <w:tcW w:w="922"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0.351</w:t>
            </w:r>
          </w:p>
        </w:tc>
        <w:tc>
          <w:tcPr>
            <w:tcW w:w="1063"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-0.136</w:t>
            </w:r>
          </w:p>
        </w:tc>
      </w:tr>
      <w:tr w:rsidR="00910CE3" w:rsidTr="00DC43EC">
        <w:trPr>
          <w:cantSplit/>
          <w:trHeight w:val="277"/>
          <w:jc w:val="center"/>
        </w:trPr>
        <w:tc>
          <w:tcPr>
            <w:tcW w:w="507" w:type="dxa"/>
            <w:vMerge/>
            <w:tcBorders>
              <w:bottom w:val="single" w:sz="18" w:space="0" w:color="auto"/>
              <w:right w:val="single" w:sz="4" w:space="0" w:color="auto"/>
            </w:tcBorders>
            <w:vAlign w:val="center"/>
          </w:tcPr>
          <w:p w:rsidR="00910CE3" w:rsidRPr="002F2154" w:rsidRDefault="00910CE3" w:rsidP="001F0347">
            <w:pPr>
              <w:jc w:val="center"/>
              <w:rPr>
                <w:sz w:val="20"/>
                <w:szCs w:val="20"/>
                <w:lang w:bidi="fa-IR"/>
              </w:rPr>
            </w:pPr>
          </w:p>
        </w:tc>
        <w:tc>
          <w:tcPr>
            <w:tcW w:w="425" w:type="dxa"/>
            <w:vMerge/>
            <w:tcBorders>
              <w:right w:val="single" w:sz="4" w:space="0" w:color="auto"/>
            </w:tcBorders>
            <w:shd w:val="clear" w:color="auto" w:fill="auto"/>
            <w:noWrap/>
            <w:tcMar>
              <w:left w:w="0" w:type="dxa"/>
              <w:right w:w="0" w:type="dxa"/>
            </w:tcMar>
            <w:vAlign w:val="center"/>
          </w:tcPr>
          <w:p w:rsidR="00910CE3" w:rsidRPr="00EB637C" w:rsidRDefault="00910CE3" w:rsidP="001F0347">
            <w:pPr>
              <w:jc w:val="center"/>
              <w:rPr>
                <w:b/>
                <w:bCs/>
                <w:sz w:val="28"/>
                <w:szCs w:val="28"/>
                <w:lang w:bidi="fa-IR"/>
              </w:rPr>
            </w:pPr>
          </w:p>
        </w:tc>
        <w:tc>
          <w:tcPr>
            <w:tcW w:w="2647" w:type="dxa"/>
            <w:tcBorders>
              <w:top w:val="single" w:sz="4" w:space="0" w:color="auto"/>
              <w:bottom w:val="single" w:sz="18"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Sig(2-tailed)</w:t>
            </w:r>
          </w:p>
        </w:tc>
        <w:tc>
          <w:tcPr>
            <w:tcW w:w="851" w:type="dxa"/>
            <w:tcBorders>
              <w:top w:val="single" w:sz="4" w:space="0" w:color="auto"/>
              <w:left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850"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832"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0.031</w:t>
            </w:r>
          </w:p>
        </w:tc>
        <w:tc>
          <w:tcPr>
            <w:tcW w:w="922"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1063"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0.01</w:t>
            </w:r>
          </w:p>
        </w:tc>
      </w:tr>
      <w:tr w:rsidR="00910CE3" w:rsidTr="00DC43EC">
        <w:trPr>
          <w:cantSplit/>
          <w:trHeight w:val="164"/>
          <w:jc w:val="center"/>
        </w:trPr>
        <w:tc>
          <w:tcPr>
            <w:tcW w:w="507" w:type="dxa"/>
            <w:vMerge w:val="restart"/>
            <w:tcBorders>
              <w:top w:val="single" w:sz="18" w:space="0" w:color="auto"/>
              <w:right w:val="single" w:sz="4" w:space="0" w:color="auto"/>
            </w:tcBorders>
            <w:vAlign w:val="center"/>
          </w:tcPr>
          <w:p w:rsidR="00910CE3" w:rsidRPr="002F2154" w:rsidRDefault="00910CE3" w:rsidP="001F0347">
            <w:pPr>
              <w:jc w:val="center"/>
              <w:rPr>
                <w:sz w:val="20"/>
                <w:szCs w:val="20"/>
                <w:lang w:bidi="fa-IR"/>
              </w:rPr>
            </w:pPr>
            <w:r w:rsidRPr="002F2154">
              <w:rPr>
                <w:sz w:val="20"/>
                <w:szCs w:val="20"/>
                <w:lang w:bidi="fa-IR"/>
              </w:rPr>
              <w:t>4</w:t>
            </w:r>
          </w:p>
        </w:tc>
        <w:tc>
          <w:tcPr>
            <w:tcW w:w="425" w:type="dxa"/>
            <w:vMerge/>
            <w:tcBorders>
              <w:right w:val="single" w:sz="4" w:space="0" w:color="auto"/>
            </w:tcBorders>
            <w:shd w:val="clear" w:color="auto" w:fill="auto"/>
            <w:noWrap/>
            <w:tcMar>
              <w:left w:w="0" w:type="dxa"/>
              <w:right w:w="0" w:type="dxa"/>
            </w:tcMar>
            <w:vAlign w:val="center"/>
          </w:tcPr>
          <w:p w:rsidR="00910CE3" w:rsidRPr="00910CE3" w:rsidRDefault="00910CE3" w:rsidP="00910CE3">
            <w:pPr>
              <w:ind w:left="360"/>
              <w:jc w:val="center"/>
              <w:rPr>
                <w:b/>
                <w:bCs/>
                <w:sz w:val="28"/>
                <w:szCs w:val="28"/>
                <w:lang w:bidi="fa-IR"/>
              </w:rPr>
            </w:pPr>
          </w:p>
        </w:tc>
        <w:tc>
          <w:tcPr>
            <w:tcW w:w="2647" w:type="dxa"/>
            <w:tcBorders>
              <w:top w:val="single" w:sz="18" w:space="0" w:color="auto"/>
              <w:bottom w:val="single" w:sz="4"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Correlation Coefficient</w:t>
            </w:r>
          </w:p>
        </w:tc>
        <w:tc>
          <w:tcPr>
            <w:tcW w:w="851" w:type="dxa"/>
            <w:tcBorders>
              <w:top w:val="single" w:sz="18" w:space="0" w:color="auto"/>
              <w:left w:val="single" w:sz="4"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0.559</w:t>
            </w:r>
          </w:p>
        </w:tc>
        <w:tc>
          <w:tcPr>
            <w:tcW w:w="850"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0.629</w:t>
            </w:r>
          </w:p>
        </w:tc>
        <w:tc>
          <w:tcPr>
            <w:tcW w:w="832"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-0.219</w:t>
            </w:r>
          </w:p>
        </w:tc>
        <w:tc>
          <w:tcPr>
            <w:tcW w:w="922"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0.250</w:t>
            </w:r>
          </w:p>
        </w:tc>
        <w:tc>
          <w:tcPr>
            <w:tcW w:w="1063"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0.39</w:t>
            </w:r>
          </w:p>
        </w:tc>
      </w:tr>
      <w:tr w:rsidR="00910CE3" w:rsidTr="00DC43EC">
        <w:trPr>
          <w:cantSplit/>
          <w:trHeight w:val="231"/>
          <w:jc w:val="center"/>
        </w:trPr>
        <w:tc>
          <w:tcPr>
            <w:tcW w:w="507" w:type="dxa"/>
            <w:vMerge/>
            <w:tcBorders>
              <w:bottom w:val="single" w:sz="18" w:space="0" w:color="auto"/>
              <w:right w:val="single" w:sz="4" w:space="0" w:color="auto"/>
            </w:tcBorders>
            <w:vAlign w:val="center"/>
          </w:tcPr>
          <w:p w:rsidR="00910CE3" w:rsidRPr="002F2154" w:rsidRDefault="00910CE3" w:rsidP="001F0347">
            <w:pPr>
              <w:jc w:val="center"/>
              <w:rPr>
                <w:sz w:val="20"/>
                <w:szCs w:val="20"/>
                <w:lang w:bidi="fa-IR"/>
              </w:rPr>
            </w:pPr>
          </w:p>
        </w:tc>
        <w:tc>
          <w:tcPr>
            <w:tcW w:w="425" w:type="dxa"/>
            <w:vMerge/>
            <w:tcBorders>
              <w:right w:val="single" w:sz="4" w:space="0" w:color="auto"/>
            </w:tcBorders>
            <w:shd w:val="clear" w:color="auto" w:fill="auto"/>
            <w:noWrap/>
            <w:tcMar>
              <w:left w:w="0" w:type="dxa"/>
              <w:right w:w="0" w:type="dxa"/>
            </w:tcMar>
            <w:vAlign w:val="center"/>
          </w:tcPr>
          <w:p w:rsidR="00910CE3" w:rsidRPr="00EB637C" w:rsidRDefault="00910CE3" w:rsidP="001F0347">
            <w:pPr>
              <w:jc w:val="center"/>
              <w:rPr>
                <w:b/>
                <w:bCs/>
                <w:sz w:val="28"/>
                <w:szCs w:val="28"/>
                <w:lang w:bidi="fa-IR"/>
              </w:rPr>
            </w:pPr>
          </w:p>
        </w:tc>
        <w:tc>
          <w:tcPr>
            <w:tcW w:w="2647" w:type="dxa"/>
            <w:tcBorders>
              <w:top w:val="single" w:sz="4" w:space="0" w:color="auto"/>
              <w:bottom w:val="single" w:sz="18"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Sig(2-tailed)</w:t>
            </w:r>
          </w:p>
        </w:tc>
        <w:tc>
          <w:tcPr>
            <w:tcW w:w="851" w:type="dxa"/>
            <w:tcBorders>
              <w:top w:val="single" w:sz="4" w:space="0" w:color="auto"/>
              <w:left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850"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832"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0.134</w:t>
            </w:r>
          </w:p>
        </w:tc>
        <w:tc>
          <w:tcPr>
            <w:tcW w:w="922"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0.017</w:t>
            </w:r>
          </w:p>
        </w:tc>
        <w:tc>
          <w:tcPr>
            <w:tcW w:w="1063" w:type="dxa"/>
            <w:tcBorders>
              <w:top w:val="single" w:sz="4" w:space="0" w:color="auto"/>
              <w:bottom w:val="single" w:sz="18"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r>
      <w:tr w:rsidR="00910CE3" w:rsidTr="00DC43EC">
        <w:trPr>
          <w:cantSplit/>
          <w:trHeight w:val="266"/>
          <w:jc w:val="center"/>
        </w:trPr>
        <w:tc>
          <w:tcPr>
            <w:tcW w:w="507" w:type="dxa"/>
            <w:vMerge w:val="restart"/>
            <w:tcBorders>
              <w:top w:val="single" w:sz="18" w:space="0" w:color="auto"/>
              <w:right w:val="single" w:sz="4" w:space="0" w:color="auto"/>
            </w:tcBorders>
            <w:vAlign w:val="center"/>
          </w:tcPr>
          <w:p w:rsidR="00910CE3" w:rsidRPr="002F2154" w:rsidRDefault="00910CE3" w:rsidP="001F0347">
            <w:pPr>
              <w:jc w:val="center"/>
              <w:rPr>
                <w:sz w:val="20"/>
                <w:szCs w:val="20"/>
                <w:lang w:bidi="fa-IR"/>
              </w:rPr>
            </w:pPr>
            <w:r w:rsidRPr="002F2154">
              <w:rPr>
                <w:sz w:val="20"/>
                <w:szCs w:val="20"/>
                <w:lang w:bidi="fa-IR"/>
              </w:rPr>
              <w:t>5</w:t>
            </w:r>
          </w:p>
        </w:tc>
        <w:tc>
          <w:tcPr>
            <w:tcW w:w="425" w:type="dxa"/>
            <w:vMerge/>
            <w:tcBorders>
              <w:right w:val="single" w:sz="4" w:space="0" w:color="auto"/>
            </w:tcBorders>
            <w:shd w:val="clear" w:color="auto" w:fill="auto"/>
            <w:noWrap/>
            <w:tcMar>
              <w:left w:w="0" w:type="dxa"/>
              <w:right w:w="0" w:type="dxa"/>
            </w:tcMar>
            <w:vAlign w:val="center"/>
          </w:tcPr>
          <w:p w:rsidR="00910CE3" w:rsidRPr="00910CE3" w:rsidRDefault="00910CE3" w:rsidP="00910CE3">
            <w:pPr>
              <w:ind w:left="360"/>
              <w:jc w:val="center"/>
              <w:rPr>
                <w:b/>
                <w:bCs/>
                <w:sz w:val="28"/>
                <w:szCs w:val="28"/>
                <w:lang w:bidi="fa-IR"/>
              </w:rPr>
            </w:pPr>
          </w:p>
        </w:tc>
        <w:tc>
          <w:tcPr>
            <w:tcW w:w="2647" w:type="dxa"/>
            <w:tcBorders>
              <w:top w:val="single" w:sz="18" w:space="0" w:color="auto"/>
              <w:bottom w:val="single" w:sz="4"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Correlation Coefficient</w:t>
            </w:r>
          </w:p>
        </w:tc>
        <w:tc>
          <w:tcPr>
            <w:tcW w:w="851" w:type="dxa"/>
            <w:tcBorders>
              <w:top w:val="single" w:sz="18" w:space="0" w:color="auto"/>
              <w:left w:val="single" w:sz="4"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0.778</w:t>
            </w:r>
          </w:p>
        </w:tc>
        <w:tc>
          <w:tcPr>
            <w:tcW w:w="850"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-0.786</w:t>
            </w:r>
          </w:p>
        </w:tc>
        <w:tc>
          <w:tcPr>
            <w:tcW w:w="832"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0.506</w:t>
            </w:r>
          </w:p>
        </w:tc>
        <w:tc>
          <w:tcPr>
            <w:tcW w:w="922"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0.350</w:t>
            </w:r>
          </w:p>
        </w:tc>
        <w:tc>
          <w:tcPr>
            <w:tcW w:w="1063" w:type="dxa"/>
            <w:tcBorders>
              <w:top w:val="single" w:sz="18" w:space="0" w:color="auto"/>
              <w:bottom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0.116</w:t>
            </w:r>
          </w:p>
        </w:tc>
      </w:tr>
      <w:tr w:rsidR="00910CE3" w:rsidTr="00DC43EC">
        <w:trPr>
          <w:cantSplit/>
          <w:trHeight w:val="229"/>
          <w:jc w:val="center"/>
        </w:trPr>
        <w:tc>
          <w:tcPr>
            <w:tcW w:w="507" w:type="dxa"/>
            <w:vMerge/>
            <w:tcBorders>
              <w:right w:val="single" w:sz="4" w:space="0" w:color="auto"/>
            </w:tcBorders>
          </w:tcPr>
          <w:p w:rsidR="00910CE3" w:rsidRPr="00EB637C" w:rsidRDefault="00910CE3" w:rsidP="001F0347">
            <w:pPr>
              <w:jc w:val="center"/>
              <w:rPr>
                <w:b/>
                <w:bCs/>
                <w:sz w:val="28"/>
                <w:szCs w:val="28"/>
                <w:lang w:bidi="fa-IR"/>
              </w:rPr>
            </w:pPr>
          </w:p>
        </w:tc>
        <w:tc>
          <w:tcPr>
            <w:tcW w:w="425" w:type="dxa"/>
            <w:vMerge/>
            <w:tcBorders>
              <w:right w:val="single" w:sz="4" w:space="0" w:color="auto"/>
            </w:tcBorders>
            <w:shd w:val="clear" w:color="auto" w:fill="auto"/>
            <w:tcMar>
              <w:left w:w="0" w:type="dxa"/>
              <w:right w:w="0" w:type="dxa"/>
            </w:tcMar>
          </w:tcPr>
          <w:p w:rsidR="00910CE3" w:rsidRPr="00EB637C" w:rsidRDefault="00910CE3" w:rsidP="001F0347">
            <w:pPr>
              <w:jc w:val="center"/>
              <w:rPr>
                <w:b/>
                <w:bCs/>
                <w:sz w:val="28"/>
                <w:szCs w:val="28"/>
                <w:lang w:bidi="fa-IR"/>
              </w:rPr>
            </w:pPr>
          </w:p>
        </w:tc>
        <w:tc>
          <w:tcPr>
            <w:tcW w:w="2647" w:type="dxa"/>
            <w:tcBorders>
              <w:top w:val="single" w:sz="4" w:space="0" w:color="auto"/>
              <w:righ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Sig(2-tailed)</w:t>
            </w:r>
          </w:p>
        </w:tc>
        <w:tc>
          <w:tcPr>
            <w:tcW w:w="851" w:type="dxa"/>
            <w:tcBorders>
              <w:top w:val="single" w:sz="4" w:space="0" w:color="auto"/>
              <w:left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850" w:type="dxa"/>
            <w:tcBorders>
              <w:top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832" w:type="dxa"/>
            <w:tcBorders>
              <w:top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922" w:type="dxa"/>
            <w:tcBorders>
              <w:top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0.000</w:t>
            </w:r>
          </w:p>
        </w:tc>
        <w:tc>
          <w:tcPr>
            <w:tcW w:w="1063" w:type="dxa"/>
            <w:tcBorders>
              <w:top w:val="single" w:sz="4" w:space="0" w:color="auto"/>
            </w:tcBorders>
            <w:vAlign w:val="center"/>
          </w:tcPr>
          <w:p w:rsidR="00910CE3" w:rsidRPr="002F2154" w:rsidRDefault="00910CE3" w:rsidP="001F0347">
            <w:pPr>
              <w:jc w:val="center"/>
              <w:rPr>
                <w:sz w:val="18"/>
                <w:szCs w:val="18"/>
                <w:lang w:bidi="fa-IR"/>
              </w:rPr>
            </w:pPr>
            <w:r w:rsidRPr="002F2154">
              <w:rPr>
                <w:sz w:val="18"/>
                <w:szCs w:val="18"/>
                <w:lang w:bidi="fa-IR"/>
              </w:rPr>
              <w:t>0.02</w:t>
            </w:r>
          </w:p>
        </w:tc>
      </w:tr>
    </w:tbl>
    <w:p w:rsidR="00A35DDE" w:rsidRDefault="00A35DDE" w:rsidP="00A35DDE">
      <w:pPr>
        <w:ind w:left="-851" w:right="-993"/>
        <w:jc w:val="both"/>
        <w:rPr>
          <w:sz w:val="20"/>
          <w:szCs w:val="20"/>
          <w:lang w:bidi="fa-IR"/>
        </w:rPr>
      </w:pPr>
      <w:r>
        <w:rPr>
          <w:sz w:val="20"/>
          <w:szCs w:val="20"/>
          <w:lang w:bidi="fa-IR"/>
        </w:rPr>
        <w:t xml:space="preserve">  </w:t>
      </w:r>
    </w:p>
    <w:p w:rsidR="00A35DDE" w:rsidRDefault="00A35DDE" w:rsidP="00A35DDE">
      <w:pPr>
        <w:ind w:left="-851" w:right="-993"/>
        <w:jc w:val="both"/>
        <w:rPr>
          <w:sz w:val="20"/>
          <w:szCs w:val="20"/>
          <w:lang w:bidi="fa-IR"/>
        </w:rPr>
      </w:pPr>
    </w:p>
    <w:p w:rsidR="004A6447" w:rsidRDefault="004A6447" w:rsidP="00846513">
      <w:pPr>
        <w:ind w:left="-851" w:right="-993"/>
        <w:jc w:val="both"/>
        <w:rPr>
          <w:sz w:val="20"/>
          <w:szCs w:val="20"/>
          <w:lang w:bidi="fa-IR"/>
        </w:rPr>
      </w:pPr>
    </w:p>
    <w:p w:rsidR="00EA48EC" w:rsidRPr="0046399B" w:rsidRDefault="00EA48EC" w:rsidP="00087F0D">
      <w:pPr>
        <w:spacing w:line="276" w:lineRule="auto"/>
        <w:ind w:right="-144"/>
        <w:jc w:val="both"/>
        <w:rPr>
          <w:sz w:val="22"/>
          <w:szCs w:val="22"/>
          <w:lang w:bidi="fa-IR"/>
        </w:rPr>
      </w:pPr>
      <w:r w:rsidRPr="0046399B">
        <w:rPr>
          <w:sz w:val="22"/>
          <w:szCs w:val="22"/>
          <w:lang w:bidi="fa-IR"/>
        </w:rPr>
        <w:t>H</w:t>
      </w:r>
      <w:r w:rsidRPr="0046399B">
        <w:rPr>
          <w:sz w:val="22"/>
          <w:szCs w:val="22"/>
          <w:vertAlign w:val="subscript"/>
          <w:lang w:bidi="fa-IR"/>
        </w:rPr>
        <w:t>0</w:t>
      </w:r>
      <w:r w:rsidRPr="0046399B">
        <w:rPr>
          <w:sz w:val="22"/>
          <w:szCs w:val="22"/>
          <w:lang w:bidi="fa-IR"/>
        </w:rPr>
        <w:t xml:space="preserve"> Test  relating  to  all  of social sustainability  components   except  for  social participation  component  in all of  the  selected  </w:t>
      </w:r>
      <w:r w:rsidR="00270251" w:rsidRPr="0046399B">
        <w:rPr>
          <w:sz w:val="22"/>
          <w:szCs w:val="22"/>
          <w:lang w:bidi="fa-IR"/>
        </w:rPr>
        <w:t>neighborhoods</w:t>
      </w:r>
      <w:r w:rsidRPr="0046399B">
        <w:rPr>
          <w:sz w:val="22"/>
          <w:szCs w:val="22"/>
          <w:lang w:bidi="fa-IR"/>
        </w:rPr>
        <w:t xml:space="preserve">   has been rejected.(p-value</w:t>
      </w:r>
      <w:r w:rsidRPr="0046399B">
        <w:rPr>
          <w:rFonts w:cs="Calibri"/>
          <w:sz w:val="22"/>
          <w:szCs w:val="22"/>
          <w:lang w:bidi="fa-IR"/>
        </w:rPr>
        <w:t>‹</w:t>
      </w:r>
      <w:r w:rsidRPr="0046399B">
        <w:rPr>
          <w:sz w:val="22"/>
          <w:szCs w:val="22"/>
          <w:lang w:bidi="fa-IR"/>
        </w:rPr>
        <w:t>0.05); this means that  there is a meaningful  relation (direct/indirect)  between  social sustain</w:t>
      </w:r>
      <w:r w:rsidR="001E328A" w:rsidRPr="0046399B">
        <w:rPr>
          <w:sz w:val="22"/>
          <w:szCs w:val="22"/>
          <w:lang w:bidi="fa-IR"/>
        </w:rPr>
        <w:t xml:space="preserve">ability  and all of the defined </w:t>
      </w:r>
      <w:r w:rsidRPr="0046399B">
        <w:rPr>
          <w:sz w:val="22"/>
          <w:szCs w:val="22"/>
          <w:lang w:bidi="fa-IR"/>
        </w:rPr>
        <w:t>components. The rejection of H</w:t>
      </w:r>
      <w:r w:rsidRPr="0046399B">
        <w:rPr>
          <w:sz w:val="22"/>
          <w:szCs w:val="22"/>
          <w:vertAlign w:val="subscript"/>
          <w:lang w:bidi="fa-IR"/>
        </w:rPr>
        <w:t>0</w:t>
      </w:r>
      <w:r w:rsidRPr="0046399B">
        <w:rPr>
          <w:sz w:val="22"/>
          <w:szCs w:val="22"/>
          <w:lang w:bidi="fa-IR"/>
        </w:rPr>
        <w:t xml:space="preserve"> hypothesis according to the existing views that  is based on  the relation  of   each concept with social  sustainability   and the emphasis  on  the necessity of existence of all component  in formation of social sustainability</w:t>
      </w:r>
      <w:r w:rsidR="00DF63B4" w:rsidRPr="0046399B">
        <w:rPr>
          <w:sz w:val="22"/>
          <w:szCs w:val="22"/>
          <w:lang w:bidi="fa-IR"/>
        </w:rPr>
        <w:t xml:space="preserve"> </w:t>
      </w:r>
      <w:r w:rsidR="00E0669A" w:rsidRPr="0046399B">
        <w:rPr>
          <w:sz w:val="22"/>
          <w:szCs w:val="22"/>
          <w:lang w:bidi="fa-IR"/>
        </w:rPr>
        <w:t xml:space="preserve"> </w:t>
      </w:r>
      <w:r w:rsidRPr="0046399B">
        <w:rPr>
          <w:sz w:val="22"/>
          <w:szCs w:val="22"/>
          <w:lang w:bidi="fa-IR"/>
        </w:rPr>
        <w:t>[</w:t>
      </w:r>
      <w:r w:rsidR="00E0669A" w:rsidRPr="0046399B">
        <w:rPr>
          <w:sz w:val="22"/>
          <w:szCs w:val="22"/>
          <w:lang w:bidi="fa-IR"/>
        </w:rPr>
        <w:t>6</w:t>
      </w:r>
      <w:r w:rsidRPr="0046399B">
        <w:rPr>
          <w:sz w:val="22"/>
          <w:szCs w:val="22"/>
          <w:lang w:bidi="fa-IR"/>
        </w:rPr>
        <w:t>][</w:t>
      </w:r>
      <w:r w:rsidR="00087F0D">
        <w:rPr>
          <w:sz w:val="22"/>
          <w:szCs w:val="22"/>
          <w:lang w:bidi="fa-IR"/>
        </w:rPr>
        <w:t>21</w:t>
      </w:r>
      <w:r w:rsidRPr="0046399B">
        <w:rPr>
          <w:sz w:val="22"/>
          <w:szCs w:val="22"/>
          <w:lang w:bidi="fa-IR"/>
        </w:rPr>
        <w:t>][</w:t>
      </w:r>
      <w:r w:rsidR="00087F0D">
        <w:rPr>
          <w:sz w:val="22"/>
          <w:szCs w:val="22"/>
          <w:lang w:bidi="fa-IR"/>
        </w:rPr>
        <w:t>27</w:t>
      </w:r>
      <w:r w:rsidRPr="0046399B">
        <w:rPr>
          <w:sz w:val="22"/>
          <w:szCs w:val="22"/>
          <w:lang w:bidi="fa-IR"/>
        </w:rPr>
        <w:t>]</w:t>
      </w:r>
      <w:r w:rsidR="001E328A" w:rsidRPr="0046399B">
        <w:rPr>
          <w:sz w:val="22"/>
          <w:szCs w:val="22"/>
          <w:lang w:bidi="fa-IR"/>
        </w:rPr>
        <w:t xml:space="preserve">. </w:t>
      </w:r>
      <w:r w:rsidRPr="0046399B">
        <w:rPr>
          <w:sz w:val="22"/>
          <w:szCs w:val="22"/>
          <w:lang w:bidi="fa-IR"/>
        </w:rPr>
        <w:t xml:space="preserve">As Table No.4 shows  ,social sustainability and  participation  in </w:t>
      </w:r>
      <w:r w:rsidR="00270251" w:rsidRPr="0046399B">
        <w:rPr>
          <w:sz w:val="22"/>
          <w:szCs w:val="22"/>
          <w:lang w:bidi="fa-IR"/>
        </w:rPr>
        <w:t>neighborhoods</w:t>
      </w:r>
      <w:r w:rsidRPr="0046399B">
        <w:rPr>
          <w:sz w:val="22"/>
          <w:szCs w:val="22"/>
          <w:lang w:bidi="fa-IR"/>
        </w:rPr>
        <w:t xml:space="preserve"> Nos. one   and four  don’t  have  the significant  relationship (p-value</w:t>
      </w:r>
      <w:r w:rsidRPr="0046399B">
        <w:rPr>
          <w:rFonts w:cs="Calibri"/>
          <w:sz w:val="22"/>
          <w:szCs w:val="22"/>
          <w:lang w:bidi="fa-IR"/>
        </w:rPr>
        <w:t>›</w:t>
      </w:r>
      <w:r w:rsidRPr="0046399B">
        <w:rPr>
          <w:sz w:val="22"/>
          <w:szCs w:val="22"/>
          <w:lang w:bidi="fa-IR"/>
        </w:rPr>
        <w:t xml:space="preserve"> 0). In addition, social  sustainability in  </w:t>
      </w:r>
      <w:r w:rsidR="00270251" w:rsidRPr="0046399B">
        <w:rPr>
          <w:sz w:val="22"/>
          <w:szCs w:val="22"/>
          <w:lang w:bidi="fa-IR"/>
        </w:rPr>
        <w:t>neighborhoods</w:t>
      </w:r>
      <w:r w:rsidRPr="0046399B">
        <w:rPr>
          <w:sz w:val="22"/>
          <w:szCs w:val="22"/>
          <w:lang w:bidi="fa-IR"/>
        </w:rPr>
        <w:t xml:space="preserve"> Nos. two, three  and  five  shows an  indirect and significant  relationship  with social cohesion  component; this means that  the  changes of these  two components  are not moving in the same direction. There are </w:t>
      </w:r>
      <w:proofErr w:type="gramStart"/>
      <w:r w:rsidRPr="0046399B">
        <w:rPr>
          <w:sz w:val="22"/>
          <w:szCs w:val="22"/>
          <w:lang w:bidi="fa-IR"/>
        </w:rPr>
        <w:t>also  an</w:t>
      </w:r>
      <w:proofErr w:type="gramEnd"/>
      <w:r w:rsidRPr="0046399B">
        <w:rPr>
          <w:sz w:val="22"/>
          <w:szCs w:val="22"/>
          <w:lang w:bidi="fa-IR"/>
        </w:rPr>
        <w:t xml:space="preserve"> reverse  relationship  between the two components  of sustainability  and health. In other cases, there is a direct  and meaningful relation   between social sustainability  component  and other  components;  in order to  attain  a comprehensive  analysis in relation to the above  cases ,it is necessary to determine  the standard and level of  social sustainability  in  all </w:t>
      </w:r>
      <w:r w:rsidR="00270251" w:rsidRPr="0046399B">
        <w:rPr>
          <w:sz w:val="22"/>
          <w:szCs w:val="22"/>
          <w:lang w:bidi="fa-IR"/>
        </w:rPr>
        <w:t>neighborhoods</w:t>
      </w:r>
      <w:r w:rsidRPr="0046399B">
        <w:rPr>
          <w:sz w:val="22"/>
          <w:szCs w:val="22"/>
          <w:lang w:bidi="fa-IR"/>
        </w:rPr>
        <w:t>.</w:t>
      </w:r>
      <w:r w:rsidR="00846513" w:rsidRPr="0046399B">
        <w:rPr>
          <w:sz w:val="22"/>
          <w:szCs w:val="22"/>
          <w:lang w:bidi="fa-IR"/>
        </w:rPr>
        <w:t xml:space="preserve"> </w:t>
      </w:r>
      <w:r w:rsidRPr="0046399B">
        <w:rPr>
          <w:sz w:val="22"/>
          <w:szCs w:val="22"/>
          <w:lang w:bidi="fa-IR"/>
        </w:rPr>
        <w:t xml:space="preserve">Every </w:t>
      </w:r>
      <w:proofErr w:type="gramStart"/>
      <w:r w:rsidRPr="0046399B">
        <w:rPr>
          <w:sz w:val="22"/>
          <w:szCs w:val="22"/>
          <w:lang w:bidi="fa-IR"/>
        </w:rPr>
        <w:t>component  was</w:t>
      </w:r>
      <w:proofErr w:type="gramEnd"/>
      <w:r w:rsidRPr="0046399B">
        <w:rPr>
          <w:sz w:val="22"/>
          <w:szCs w:val="22"/>
          <w:lang w:bidi="fa-IR"/>
        </w:rPr>
        <w:t xml:space="preserve"> assessed by defining  a set of homogenous  indicators (table No.3).  In a micro scale and  via studying the relation of indicators of social sustainability  </w:t>
      </w:r>
      <w:r w:rsidR="00B940E5" w:rsidRPr="0046399B">
        <w:rPr>
          <w:sz w:val="22"/>
          <w:szCs w:val="22"/>
          <w:lang w:bidi="fa-IR"/>
        </w:rPr>
        <w:t>, t</w:t>
      </w:r>
      <w:r w:rsidRPr="0046399B">
        <w:rPr>
          <w:sz w:val="22"/>
          <w:szCs w:val="22"/>
          <w:lang w:bidi="fa-IR"/>
        </w:rPr>
        <w:t xml:space="preserve">he educational  indicators  including  the rate of tendency for growth and education  expressing in average has been the most  significant relationship  in the </w:t>
      </w:r>
      <w:r w:rsidR="00270251" w:rsidRPr="0046399B">
        <w:rPr>
          <w:sz w:val="22"/>
          <w:szCs w:val="22"/>
          <w:lang w:bidi="fa-IR"/>
        </w:rPr>
        <w:t>neighborhoods</w:t>
      </w:r>
      <w:r w:rsidRPr="0046399B">
        <w:rPr>
          <w:sz w:val="22"/>
          <w:szCs w:val="22"/>
          <w:lang w:bidi="fa-IR"/>
        </w:rPr>
        <w:t xml:space="preserve"> (sig-2 tailed:0</w:t>
      </w:r>
      <w:r w:rsidR="00F06BDD">
        <w:rPr>
          <w:sz w:val="22"/>
          <w:szCs w:val="22"/>
          <w:lang w:bidi="fa-IR"/>
        </w:rPr>
        <w:t>.</w:t>
      </w:r>
      <w:r w:rsidRPr="0046399B">
        <w:rPr>
          <w:sz w:val="22"/>
          <w:szCs w:val="22"/>
          <w:lang w:bidi="fa-IR"/>
        </w:rPr>
        <w:t xml:space="preserve">042). The rate of access to the </w:t>
      </w:r>
      <w:proofErr w:type="gramStart"/>
      <w:r w:rsidRPr="0046399B">
        <w:rPr>
          <w:sz w:val="22"/>
          <w:szCs w:val="22"/>
          <w:lang w:bidi="fa-IR"/>
        </w:rPr>
        <w:t>infrastructure  (</w:t>
      </w:r>
      <w:proofErr w:type="gramEnd"/>
      <w:r w:rsidRPr="0046399B">
        <w:rPr>
          <w:sz w:val="22"/>
          <w:szCs w:val="22"/>
          <w:lang w:bidi="fa-IR"/>
        </w:rPr>
        <w:t>0</w:t>
      </w:r>
      <w:r w:rsidR="00F06BDD">
        <w:rPr>
          <w:sz w:val="22"/>
          <w:szCs w:val="22"/>
          <w:lang w:bidi="fa-IR"/>
        </w:rPr>
        <w:t>.</w:t>
      </w:r>
      <w:r w:rsidRPr="0046399B">
        <w:rPr>
          <w:sz w:val="22"/>
          <w:szCs w:val="22"/>
          <w:lang w:bidi="fa-IR"/>
        </w:rPr>
        <w:t>036) and health (0</w:t>
      </w:r>
      <w:r w:rsidR="00F06BDD">
        <w:rPr>
          <w:sz w:val="22"/>
          <w:szCs w:val="22"/>
          <w:lang w:bidi="fa-IR"/>
        </w:rPr>
        <w:t>.</w:t>
      </w:r>
      <w:r w:rsidRPr="0046399B">
        <w:rPr>
          <w:sz w:val="22"/>
          <w:szCs w:val="22"/>
          <w:lang w:bidi="fa-IR"/>
        </w:rPr>
        <w:t>002) services   are placed  in the following ranks.</w:t>
      </w:r>
    </w:p>
    <w:p w:rsidR="00EA48EC" w:rsidRDefault="00EF0EFE" w:rsidP="000C6A8D">
      <w:pPr>
        <w:spacing w:line="276" w:lineRule="auto"/>
        <w:ind w:right="-144"/>
        <w:jc w:val="both"/>
        <w:rPr>
          <w:sz w:val="22"/>
          <w:szCs w:val="22"/>
          <w:lang w:bidi="fa-IR"/>
        </w:rPr>
      </w:pPr>
      <w:r w:rsidRPr="0046399B">
        <w:rPr>
          <w:sz w:val="22"/>
          <w:szCs w:val="22"/>
          <w:lang w:bidi="fa-IR"/>
        </w:rPr>
        <w:t xml:space="preserve">     </w:t>
      </w:r>
      <w:r w:rsidR="00EA48EC" w:rsidRPr="0046399B">
        <w:rPr>
          <w:sz w:val="22"/>
          <w:szCs w:val="22"/>
          <w:lang w:bidi="fa-IR"/>
        </w:rPr>
        <w:t xml:space="preserve">Social participation component with indicators  like  individual  perception  towards participation(Subjective) , the rate of participation  in elections(Objective)and activity  of NGOs  has been  the weakest  component which was studied. Namely computing the percentage of cumulative </w:t>
      </w:r>
      <w:r w:rsidR="00EA48EC" w:rsidRPr="0046399B">
        <w:rPr>
          <w:sz w:val="22"/>
          <w:szCs w:val="22"/>
          <w:lang w:bidi="fa-IR"/>
        </w:rPr>
        <w:lastRenderedPageBreak/>
        <w:t xml:space="preserve">frequency related to the component  ,the level and standard  of participation  in all of the </w:t>
      </w:r>
      <w:r w:rsidR="00270251" w:rsidRPr="0046399B">
        <w:rPr>
          <w:sz w:val="22"/>
          <w:szCs w:val="22"/>
          <w:lang w:bidi="fa-IR"/>
        </w:rPr>
        <w:t>neighborhoods</w:t>
      </w:r>
      <w:r w:rsidR="00EA48EC" w:rsidRPr="0046399B">
        <w:rPr>
          <w:sz w:val="22"/>
          <w:szCs w:val="22"/>
          <w:lang w:bidi="fa-IR"/>
        </w:rPr>
        <w:t xml:space="preserve"> studied  has been laid  in  the  very low  group(about 36% of the total  average  of  all of the </w:t>
      </w:r>
      <w:r w:rsidR="00270251" w:rsidRPr="0046399B">
        <w:rPr>
          <w:sz w:val="22"/>
          <w:szCs w:val="22"/>
          <w:lang w:bidi="fa-IR"/>
        </w:rPr>
        <w:t>neighborhoods</w:t>
      </w:r>
      <w:r w:rsidR="00EA48EC" w:rsidRPr="0046399B">
        <w:rPr>
          <w:sz w:val="22"/>
          <w:szCs w:val="22"/>
          <w:lang w:bidi="fa-IR"/>
        </w:rPr>
        <w:t>).Figure No.3 has</w:t>
      </w:r>
      <w:r w:rsidR="00EA48EC" w:rsidRPr="00EF37E7">
        <w:rPr>
          <w:sz w:val="20"/>
          <w:szCs w:val="20"/>
          <w:lang w:bidi="fa-IR"/>
        </w:rPr>
        <w:t xml:space="preserve"> </w:t>
      </w:r>
      <w:r w:rsidR="00EA48EC" w:rsidRPr="0046399B">
        <w:rPr>
          <w:sz w:val="22"/>
          <w:szCs w:val="22"/>
          <w:lang w:bidi="fa-IR"/>
        </w:rPr>
        <w:t>displayed the rate of participation in every quarter.</w:t>
      </w:r>
    </w:p>
    <w:p w:rsidR="000C6A8D" w:rsidRDefault="000C6A8D" w:rsidP="000C6A8D">
      <w:pPr>
        <w:spacing w:line="276" w:lineRule="auto"/>
        <w:ind w:right="-144"/>
        <w:jc w:val="both"/>
        <w:rPr>
          <w:sz w:val="22"/>
          <w:szCs w:val="22"/>
          <w:lang w:bidi="fa-IR"/>
        </w:rPr>
      </w:pPr>
    </w:p>
    <w:p w:rsidR="00EA48EC" w:rsidRDefault="00CB16C5" w:rsidP="00CB16C5">
      <w:pPr>
        <w:spacing w:line="276" w:lineRule="auto"/>
        <w:ind w:right="-144"/>
        <w:jc w:val="center"/>
        <w:rPr>
          <w:sz w:val="20"/>
          <w:szCs w:val="20"/>
          <w:lang w:bidi="fa-IR"/>
        </w:rPr>
      </w:pPr>
      <w:r>
        <w:rPr>
          <w:noProof/>
          <w:sz w:val="20"/>
          <w:szCs w:val="20"/>
        </w:rPr>
        <w:drawing>
          <wp:anchor distT="0" distB="0" distL="114300" distR="114300" simplePos="0" relativeHeight="251687936" behindDoc="1" locked="0" layoutInCell="1" allowOverlap="1">
            <wp:simplePos x="0" y="0"/>
            <wp:positionH relativeFrom="column">
              <wp:posOffset>825003</wp:posOffset>
            </wp:positionH>
            <wp:positionV relativeFrom="paragraph">
              <wp:posOffset>-1601</wp:posOffset>
            </wp:positionV>
            <wp:extent cx="4206240" cy="2941982"/>
            <wp:effectExtent l="0" t="0" r="0" b="0"/>
            <wp:wrapNone/>
            <wp:docPr id="4" name="Picture 2" descr="C:\Documents and Settings\khalili\Desktop\Pict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halili\Desktop\Picture2.tif"/>
                    <pic:cNvPicPr>
                      <a:picLocks noChangeAspect="1" noChangeArrowheads="1"/>
                    </pic:cNvPicPr>
                  </pic:nvPicPr>
                  <pic:blipFill>
                    <a:blip r:embed="rId14" cstate="print"/>
                    <a:srcRect/>
                    <a:stretch>
                      <a:fillRect/>
                    </a:stretch>
                  </pic:blipFill>
                  <pic:spPr bwMode="auto">
                    <a:xfrm>
                      <a:off x="0" y="0"/>
                      <a:ext cx="4206240" cy="2941982"/>
                    </a:xfrm>
                    <a:prstGeom prst="rect">
                      <a:avLst/>
                    </a:prstGeom>
                    <a:noFill/>
                    <a:ln w="9525">
                      <a:noFill/>
                      <a:miter lim="800000"/>
                      <a:headEnd/>
                      <a:tailEnd/>
                    </a:ln>
                  </pic:spPr>
                </pic:pic>
              </a:graphicData>
            </a:graphic>
          </wp:anchor>
        </w:drawing>
      </w: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A81FB0" w:rsidRDefault="00A81FB0"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CB16C5" w:rsidRDefault="00CB16C5" w:rsidP="00CB16C5">
      <w:pPr>
        <w:spacing w:line="276" w:lineRule="auto"/>
        <w:ind w:right="-144"/>
        <w:jc w:val="center"/>
        <w:rPr>
          <w:sz w:val="20"/>
          <w:szCs w:val="20"/>
          <w:lang w:bidi="fa-IR"/>
        </w:rPr>
      </w:pPr>
    </w:p>
    <w:p w:rsidR="00A81FB0" w:rsidRPr="0099307D" w:rsidRDefault="00CB16C5" w:rsidP="00CB16C5">
      <w:pPr>
        <w:ind w:left="-709" w:right="-851"/>
        <w:jc w:val="center"/>
        <w:rPr>
          <w:sz w:val="22"/>
          <w:szCs w:val="22"/>
          <w:lang w:bidi="fa-IR"/>
        </w:rPr>
      </w:pPr>
      <w:r w:rsidRPr="0099307D">
        <w:rPr>
          <w:sz w:val="22"/>
          <w:szCs w:val="22"/>
          <w:lang w:bidi="fa-IR"/>
        </w:rPr>
        <w:t xml:space="preserve">Figure </w:t>
      </w:r>
      <w:proofErr w:type="gramStart"/>
      <w:r w:rsidRPr="0099307D">
        <w:rPr>
          <w:sz w:val="22"/>
          <w:szCs w:val="22"/>
          <w:lang w:bidi="fa-IR"/>
        </w:rPr>
        <w:t>3 :</w:t>
      </w:r>
      <w:proofErr w:type="gramEnd"/>
      <w:r w:rsidRPr="0099307D">
        <w:rPr>
          <w:sz w:val="22"/>
          <w:szCs w:val="22"/>
          <w:lang w:bidi="fa-IR"/>
        </w:rPr>
        <w:t xml:space="preserve"> social participation</w:t>
      </w:r>
    </w:p>
    <w:p w:rsidR="00A81FB0" w:rsidRDefault="00A81FB0" w:rsidP="009C4AEC">
      <w:pPr>
        <w:ind w:left="-709" w:right="-851"/>
        <w:jc w:val="both"/>
        <w:rPr>
          <w:sz w:val="20"/>
          <w:szCs w:val="20"/>
          <w:lang w:bidi="fa-IR"/>
        </w:rPr>
      </w:pPr>
    </w:p>
    <w:p w:rsidR="00A81FB0" w:rsidRDefault="00A81FB0" w:rsidP="006E0B7D">
      <w:pPr>
        <w:ind w:right="-144"/>
        <w:jc w:val="both"/>
        <w:rPr>
          <w:sz w:val="22"/>
          <w:szCs w:val="22"/>
          <w:lang w:bidi="fa-IR"/>
        </w:rPr>
      </w:pPr>
    </w:p>
    <w:p w:rsidR="00EA48EC" w:rsidRPr="0046399B" w:rsidRDefault="00EF0EFE" w:rsidP="00CB16C5">
      <w:pPr>
        <w:spacing w:line="276" w:lineRule="auto"/>
        <w:ind w:right="-144"/>
        <w:jc w:val="both"/>
        <w:rPr>
          <w:sz w:val="22"/>
          <w:szCs w:val="22"/>
          <w:lang w:bidi="fa-IR"/>
        </w:rPr>
      </w:pPr>
      <w:r w:rsidRPr="0046399B">
        <w:rPr>
          <w:sz w:val="22"/>
          <w:szCs w:val="22"/>
          <w:lang w:bidi="fa-IR"/>
        </w:rPr>
        <w:t xml:space="preserve">    </w:t>
      </w:r>
      <w:r w:rsidR="00EA48EC" w:rsidRPr="0046399B">
        <w:rPr>
          <w:sz w:val="22"/>
          <w:szCs w:val="22"/>
          <w:lang w:bidi="fa-IR"/>
        </w:rPr>
        <w:t xml:space="preserve">Based on the  achieved  result ,in the statistical  </w:t>
      </w:r>
      <w:r w:rsidR="00B940E5" w:rsidRPr="0046399B">
        <w:rPr>
          <w:sz w:val="22"/>
          <w:szCs w:val="22"/>
          <w:lang w:bidi="fa-IR"/>
        </w:rPr>
        <w:t>population</w:t>
      </w:r>
      <w:r w:rsidR="00EA48EC" w:rsidRPr="0046399B">
        <w:rPr>
          <w:sz w:val="22"/>
          <w:szCs w:val="22"/>
          <w:lang w:bidi="fa-IR"/>
        </w:rPr>
        <w:t xml:space="preserve"> studied , there is not a high tendency for participation in  social  activities ,moreover, participation  in practical level is also  very  low; in  all </w:t>
      </w:r>
      <w:r w:rsidR="00270251" w:rsidRPr="0046399B">
        <w:rPr>
          <w:sz w:val="22"/>
          <w:szCs w:val="22"/>
          <w:lang w:bidi="fa-IR"/>
        </w:rPr>
        <w:t>neighborhoods</w:t>
      </w:r>
      <w:r w:rsidR="00EA48EC" w:rsidRPr="0046399B">
        <w:rPr>
          <w:sz w:val="22"/>
          <w:szCs w:val="22"/>
          <w:lang w:bidi="fa-IR"/>
        </w:rPr>
        <w:t>; averagely</w:t>
      </w:r>
      <w:r w:rsidR="00CB16C5">
        <w:rPr>
          <w:sz w:val="22"/>
          <w:szCs w:val="22"/>
          <w:lang w:bidi="fa-IR"/>
        </w:rPr>
        <w:t>,</w:t>
      </w:r>
      <w:r w:rsidR="00EA48EC" w:rsidRPr="0046399B">
        <w:rPr>
          <w:sz w:val="22"/>
          <w:szCs w:val="22"/>
          <w:lang w:bidi="fa-IR"/>
        </w:rPr>
        <w:t xml:space="preserve">  </w:t>
      </w:r>
      <w:r w:rsidR="00CB16C5">
        <w:rPr>
          <w:sz w:val="22"/>
          <w:szCs w:val="22"/>
          <w:lang w:bidi="fa-IR"/>
        </w:rPr>
        <w:t>around</w:t>
      </w:r>
      <w:r w:rsidR="00EA48EC" w:rsidRPr="0046399B">
        <w:rPr>
          <w:sz w:val="22"/>
          <w:szCs w:val="22"/>
          <w:lang w:bidi="fa-IR"/>
        </w:rPr>
        <w:t xml:space="preserve">  5% of respondents have  chosen  very  high option (in every indicator of participation).</w:t>
      </w:r>
    </w:p>
    <w:p w:rsidR="00EA48EC" w:rsidRPr="00274EF1" w:rsidRDefault="00EA48EC" w:rsidP="00EA48EC">
      <w:pPr>
        <w:jc w:val="both"/>
        <w:rPr>
          <w:lang w:bidi="fa-IR"/>
        </w:rPr>
      </w:pPr>
    </w:p>
    <w:p w:rsidR="00EA48EC" w:rsidRPr="00422285" w:rsidRDefault="00910CE3" w:rsidP="006E0B7D">
      <w:pPr>
        <w:jc w:val="both"/>
        <w:rPr>
          <w:b/>
          <w:bCs/>
          <w:i/>
          <w:iCs/>
          <w:sz w:val="20"/>
          <w:szCs w:val="20"/>
          <w:lang w:bidi="fa-IR"/>
        </w:rPr>
      </w:pPr>
      <w:r w:rsidRPr="00422285">
        <w:rPr>
          <w:b/>
          <w:bCs/>
          <w:i/>
          <w:iCs/>
          <w:sz w:val="20"/>
          <w:szCs w:val="20"/>
          <w:lang w:bidi="fa-IR"/>
        </w:rPr>
        <w:t xml:space="preserve">1.4 </w:t>
      </w:r>
      <w:r w:rsidR="00EA48EC" w:rsidRPr="00422285">
        <w:rPr>
          <w:b/>
          <w:bCs/>
          <w:i/>
          <w:iCs/>
          <w:sz w:val="20"/>
          <w:szCs w:val="20"/>
          <w:lang w:bidi="fa-IR"/>
        </w:rPr>
        <w:t>Neighborhoods Sustainability levels</w:t>
      </w:r>
    </w:p>
    <w:p w:rsidR="00EA48EC" w:rsidRPr="00274EF1" w:rsidRDefault="00EA48EC" w:rsidP="00EA48EC">
      <w:pPr>
        <w:jc w:val="both"/>
        <w:rPr>
          <w:b/>
          <w:bCs/>
          <w:u w:val="single"/>
          <w:lang w:bidi="fa-IR"/>
        </w:rPr>
      </w:pPr>
    </w:p>
    <w:p w:rsidR="00EA48EC" w:rsidRPr="0046399B" w:rsidRDefault="00EA48EC" w:rsidP="000C6A8D">
      <w:pPr>
        <w:spacing w:line="276" w:lineRule="auto"/>
        <w:ind w:right="-144"/>
        <w:jc w:val="both"/>
        <w:rPr>
          <w:sz w:val="22"/>
          <w:szCs w:val="22"/>
          <w:lang w:bidi="fa-IR"/>
        </w:rPr>
      </w:pPr>
      <w:r w:rsidRPr="0046399B">
        <w:rPr>
          <w:sz w:val="22"/>
          <w:szCs w:val="22"/>
          <w:lang w:bidi="fa-IR"/>
        </w:rPr>
        <w:t xml:space="preserve">The significance of </w:t>
      </w:r>
      <w:proofErr w:type="gramStart"/>
      <w:r w:rsidRPr="0046399B">
        <w:rPr>
          <w:sz w:val="22"/>
          <w:szCs w:val="22"/>
          <w:lang w:bidi="fa-IR"/>
        </w:rPr>
        <w:t>relationship  between</w:t>
      </w:r>
      <w:proofErr w:type="gramEnd"/>
      <w:r w:rsidRPr="0046399B">
        <w:rPr>
          <w:sz w:val="22"/>
          <w:szCs w:val="22"/>
          <w:lang w:bidi="fa-IR"/>
        </w:rPr>
        <w:t xml:space="preserve"> every component and social sustainability  does not show equality or inequality of social sustainability level in Karaj’s selected neighborhoods. </w:t>
      </w:r>
      <w:proofErr w:type="gramStart"/>
      <w:r w:rsidRPr="0046399B">
        <w:rPr>
          <w:sz w:val="22"/>
          <w:szCs w:val="22"/>
          <w:lang w:bidi="fa-IR"/>
        </w:rPr>
        <w:t>Therefore  the</w:t>
      </w:r>
      <w:proofErr w:type="gramEnd"/>
      <w:r w:rsidRPr="0046399B">
        <w:rPr>
          <w:sz w:val="22"/>
          <w:szCs w:val="22"/>
          <w:lang w:bidi="fa-IR"/>
        </w:rPr>
        <w:t xml:space="preserve"> difference or the equality of sustainability level has been assessed using  </w:t>
      </w:r>
      <w:proofErr w:type="spellStart"/>
      <w:r w:rsidRPr="0046399B">
        <w:rPr>
          <w:sz w:val="22"/>
          <w:szCs w:val="22"/>
          <w:lang w:bidi="fa-IR"/>
        </w:rPr>
        <w:t>Kruskal</w:t>
      </w:r>
      <w:proofErr w:type="spellEnd"/>
      <w:r w:rsidR="00367F9C" w:rsidRPr="0046399B">
        <w:rPr>
          <w:sz w:val="22"/>
          <w:szCs w:val="22"/>
          <w:lang w:bidi="fa-IR"/>
        </w:rPr>
        <w:t>-</w:t>
      </w:r>
      <w:r w:rsidRPr="0046399B">
        <w:rPr>
          <w:sz w:val="22"/>
          <w:szCs w:val="22"/>
          <w:lang w:bidi="fa-IR"/>
        </w:rPr>
        <w:t xml:space="preserve"> </w:t>
      </w:r>
      <w:proofErr w:type="spellStart"/>
      <w:r w:rsidRPr="0046399B">
        <w:rPr>
          <w:sz w:val="22"/>
          <w:szCs w:val="22"/>
          <w:lang w:bidi="fa-IR"/>
        </w:rPr>
        <w:t>wallis</w:t>
      </w:r>
      <w:proofErr w:type="spellEnd"/>
      <w:r w:rsidRPr="0046399B">
        <w:rPr>
          <w:sz w:val="22"/>
          <w:szCs w:val="22"/>
          <w:lang w:bidi="fa-IR"/>
        </w:rPr>
        <w:t xml:space="preserve"> ‘s Test (Table No.7).</w:t>
      </w:r>
    </w:p>
    <w:p w:rsidR="00FB6FA6" w:rsidRDefault="00EF0EFE" w:rsidP="00A35DDE">
      <w:pPr>
        <w:spacing w:line="276" w:lineRule="auto"/>
        <w:ind w:right="-144"/>
        <w:jc w:val="both"/>
        <w:rPr>
          <w:sz w:val="22"/>
          <w:szCs w:val="22"/>
          <w:lang w:bidi="fa-IR"/>
        </w:rPr>
      </w:pPr>
      <w:r w:rsidRPr="0046399B">
        <w:rPr>
          <w:sz w:val="22"/>
          <w:szCs w:val="22"/>
          <w:lang w:bidi="fa-IR"/>
        </w:rPr>
        <w:t xml:space="preserve">     </w:t>
      </w:r>
      <w:r w:rsidR="00EA48EC" w:rsidRPr="0046399B">
        <w:rPr>
          <w:sz w:val="22"/>
          <w:szCs w:val="22"/>
          <w:lang w:bidi="fa-IR"/>
        </w:rPr>
        <w:t>This Test is a non-</w:t>
      </w:r>
      <w:proofErr w:type="gramStart"/>
      <w:r w:rsidR="00EA48EC" w:rsidRPr="0046399B">
        <w:rPr>
          <w:sz w:val="22"/>
          <w:szCs w:val="22"/>
          <w:lang w:bidi="fa-IR"/>
        </w:rPr>
        <w:t>parametric  one</w:t>
      </w:r>
      <w:proofErr w:type="gramEnd"/>
      <w:r w:rsidR="00EA48EC" w:rsidRPr="0046399B">
        <w:rPr>
          <w:sz w:val="22"/>
          <w:szCs w:val="22"/>
          <w:lang w:bidi="fa-IR"/>
        </w:rPr>
        <w:t xml:space="preserve"> that puts under the  test  the sample groups  of an identical  or a joint statistical   society.</w:t>
      </w:r>
    </w:p>
    <w:p w:rsidR="00A35DDE" w:rsidRDefault="00A35DDE" w:rsidP="00A35DDE">
      <w:pPr>
        <w:spacing w:line="276" w:lineRule="auto"/>
        <w:ind w:right="-144"/>
        <w:jc w:val="both"/>
        <w:rPr>
          <w:sz w:val="22"/>
          <w:szCs w:val="22"/>
          <w:lang w:bidi="fa-IR"/>
        </w:rPr>
      </w:pPr>
    </w:p>
    <w:p w:rsidR="00A35DDE" w:rsidRPr="002847BD" w:rsidRDefault="00A35DDE" w:rsidP="00A35DDE">
      <w:pPr>
        <w:spacing w:line="276" w:lineRule="auto"/>
        <w:ind w:right="-144"/>
        <w:jc w:val="both"/>
        <w:rPr>
          <w:sz w:val="22"/>
          <w:szCs w:val="22"/>
          <w:lang w:bidi="fa-IR"/>
        </w:rPr>
      </w:pPr>
    </w:p>
    <w:p w:rsidR="00E95B10" w:rsidRPr="00A35DDE" w:rsidRDefault="00EA48EC" w:rsidP="00A35DDE">
      <w:pPr>
        <w:ind w:firstLine="720"/>
        <w:jc w:val="center"/>
        <w:rPr>
          <w:sz w:val="22"/>
          <w:szCs w:val="22"/>
          <w:lang w:bidi="fa-IR"/>
        </w:rPr>
      </w:pPr>
      <w:r w:rsidRPr="0099307D">
        <w:rPr>
          <w:sz w:val="22"/>
          <w:szCs w:val="22"/>
        </w:rPr>
        <w:t>Table 7</w:t>
      </w:r>
      <w:r w:rsidR="0099307D" w:rsidRPr="0099307D">
        <w:rPr>
          <w:sz w:val="22"/>
          <w:szCs w:val="22"/>
        </w:rPr>
        <w:t>:</w:t>
      </w:r>
      <w:r w:rsidR="00422285" w:rsidRPr="00BD7E0B">
        <w:rPr>
          <w:sz w:val="22"/>
          <w:szCs w:val="22"/>
        </w:rPr>
        <w:t xml:space="preserve"> </w:t>
      </w:r>
      <w:r w:rsidRPr="00BD7E0B">
        <w:rPr>
          <w:sz w:val="22"/>
          <w:szCs w:val="22"/>
          <w:lang w:bidi="fa-IR"/>
        </w:rPr>
        <w:t xml:space="preserve"> </w:t>
      </w:r>
      <w:proofErr w:type="spellStart"/>
      <w:r w:rsidRPr="00BD7E0B">
        <w:rPr>
          <w:sz w:val="22"/>
          <w:szCs w:val="22"/>
          <w:lang w:bidi="fa-IR"/>
        </w:rPr>
        <w:t>Kruskal</w:t>
      </w:r>
      <w:proofErr w:type="spellEnd"/>
      <w:r w:rsidR="00367F9C" w:rsidRPr="00BD7E0B">
        <w:rPr>
          <w:sz w:val="22"/>
          <w:szCs w:val="22"/>
          <w:lang w:bidi="fa-IR"/>
        </w:rPr>
        <w:t>-</w:t>
      </w:r>
      <w:r w:rsidRPr="00BD7E0B">
        <w:rPr>
          <w:sz w:val="22"/>
          <w:szCs w:val="22"/>
          <w:lang w:bidi="fa-IR"/>
        </w:rPr>
        <w:t xml:space="preserve"> </w:t>
      </w:r>
      <w:proofErr w:type="spellStart"/>
      <w:proofErr w:type="gramStart"/>
      <w:r w:rsidRPr="00BD7E0B">
        <w:rPr>
          <w:sz w:val="22"/>
          <w:szCs w:val="22"/>
          <w:lang w:bidi="fa-IR"/>
        </w:rPr>
        <w:t>wallis</w:t>
      </w:r>
      <w:proofErr w:type="spellEnd"/>
      <w:r w:rsidRPr="00BD7E0B">
        <w:rPr>
          <w:sz w:val="22"/>
          <w:szCs w:val="22"/>
          <w:lang w:bidi="fa-IR"/>
        </w:rPr>
        <w:t xml:space="preserve"> ‘s</w:t>
      </w:r>
      <w:proofErr w:type="gramEnd"/>
      <w:r w:rsidRPr="00BD7E0B">
        <w:rPr>
          <w:sz w:val="22"/>
          <w:szCs w:val="22"/>
          <w:lang w:bidi="fa-IR"/>
        </w:rPr>
        <w:t xml:space="preserve"> Test</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2"/>
        <w:gridCol w:w="2258"/>
        <w:gridCol w:w="1842"/>
        <w:gridCol w:w="1418"/>
        <w:gridCol w:w="1826"/>
      </w:tblGrid>
      <w:tr w:rsidR="00EA48EC" w:rsidTr="00A81FB0">
        <w:trPr>
          <w:jc w:val="center"/>
        </w:trPr>
        <w:tc>
          <w:tcPr>
            <w:tcW w:w="3950" w:type="dxa"/>
            <w:gridSpan w:val="2"/>
            <w:vMerge w:val="restart"/>
            <w:tcBorders>
              <w:left w:val="single" w:sz="4" w:space="0" w:color="auto"/>
            </w:tcBorders>
          </w:tcPr>
          <w:p w:rsidR="00EA48EC" w:rsidRPr="00E16303" w:rsidRDefault="00EA48EC" w:rsidP="001F0347">
            <w:pPr>
              <w:tabs>
                <w:tab w:val="right" w:pos="2460"/>
              </w:tabs>
              <w:bidi/>
              <w:jc w:val="center"/>
              <w:rPr>
                <w:rFonts w:cs="B Zar"/>
                <w:b/>
                <w:bCs/>
                <w:sz w:val="20"/>
                <w:szCs w:val="20"/>
                <w:lang w:bidi="fa-IR"/>
              </w:rPr>
            </w:pPr>
            <w:r w:rsidRPr="00E16303">
              <w:rPr>
                <w:rFonts w:cs="B Zar"/>
                <w:b/>
                <w:bCs/>
                <w:sz w:val="20"/>
                <w:szCs w:val="20"/>
                <w:lang w:bidi="fa-IR"/>
              </w:rPr>
              <w:br/>
              <w:t xml:space="preserve">Test statistic </w:t>
            </w:r>
          </w:p>
        </w:tc>
        <w:tc>
          <w:tcPr>
            <w:tcW w:w="1842" w:type="dxa"/>
          </w:tcPr>
          <w:p w:rsidR="00EA48EC" w:rsidRPr="00E16303" w:rsidRDefault="00EA48EC" w:rsidP="001F0347">
            <w:pPr>
              <w:tabs>
                <w:tab w:val="right" w:pos="2460"/>
              </w:tabs>
              <w:bidi/>
              <w:jc w:val="center"/>
              <w:rPr>
                <w:rFonts w:cs="B Zar"/>
                <w:b/>
                <w:bCs/>
                <w:sz w:val="20"/>
                <w:szCs w:val="20"/>
                <w:rtl/>
                <w:lang w:bidi="fa-IR"/>
              </w:rPr>
            </w:pPr>
            <w:r w:rsidRPr="00E16303">
              <w:rPr>
                <w:rFonts w:cs="B Zar"/>
                <w:b/>
                <w:bCs/>
                <w:sz w:val="20"/>
                <w:szCs w:val="20"/>
                <w:lang w:bidi="fa-IR"/>
              </w:rPr>
              <w:t>Mean rank</w:t>
            </w:r>
          </w:p>
        </w:tc>
        <w:tc>
          <w:tcPr>
            <w:tcW w:w="1418" w:type="dxa"/>
          </w:tcPr>
          <w:p w:rsidR="00EA48EC" w:rsidRPr="00E16303" w:rsidRDefault="00EA48EC" w:rsidP="001F0347">
            <w:pPr>
              <w:bidi/>
              <w:jc w:val="center"/>
              <w:rPr>
                <w:rFonts w:cs="B Zar"/>
                <w:b/>
                <w:bCs/>
                <w:sz w:val="20"/>
                <w:szCs w:val="20"/>
                <w:rtl/>
                <w:lang w:bidi="fa-IR"/>
              </w:rPr>
            </w:pPr>
            <w:r w:rsidRPr="00E16303">
              <w:rPr>
                <w:rFonts w:cs="B Zar"/>
                <w:b/>
                <w:bCs/>
                <w:sz w:val="20"/>
                <w:szCs w:val="20"/>
                <w:lang w:bidi="fa-IR"/>
              </w:rPr>
              <w:t>N</w:t>
            </w:r>
          </w:p>
        </w:tc>
        <w:tc>
          <w:tcPr>
            <w:tcW w:w="1826" w:type="dxa"/>
          </w:tcPr>
          <w:p w:rsidR="00EA48EC" w:rsidRPr="00E16303" w:rsidRDefault="00EA48EC" w:rsidP="001F0347">
            <w:pPr>
              <w:bidi/>
              <w:jc w:val="center"/>
              <w:rPr>
                <w:rFonts w:cs="B Zar"/>
                <w:b/>
                <w:bCs/>
                <w:sz w:val="20"/>
                <w:szCs w:val="20"/>
                <w:rtl/>
                <w:lang w:bidi="fa-IR"/>
              </w:rPr>
            </w:pPr>
            <w:r w:rsidRPr="00E16303">
              <w:rPr>
                <w:rFonts w:cs="B Zar"/>
                <w:b/>
                <w:bCs/>
                <w:sz w:val="20"/>
                <w:szCs w:val="20"/>
                <w:lang w:bidi="fa-IR"/>
              </w:rPr>
              <w:t>Neighborhood Number</w:t>
            </w:r>
          </w:p>
        </w:tc>
      </w:tr>
      <w:tr w:rsidR="00EA48EC" w:rsidTr="00A81FB0">
        <w:trPr>
          <w:jc w:val="center"/>
        </w:trPr>
        <w:tc>
          <w:tcPr>
            <w:tcW w:w="3950" w:type="dxa"/>
            <w:gridSpan w:val="2"/>
            <w:vMerge/>
            <w:tcBorders>
              <w:left w:val="single" w:sz="4" w:space="0" w:color="auto"/>
            </w:tcBorders>
          </w:tcPr>
          <w:p w:rsidR="00EA48EC" w:rsidRPr="005620F8" w:rsidRDefault="00EA48EC" w:rsidP="001F0347">
            <w:pPr>
              <w:bidi/>
              <w:jc w:val="center"/>
              <w:rPr>
                <w:rFonts w:cs="B Zar"/>
                <w:b/>
                <w:bCs/>
                <w:rtl/>
                <w:lang w:bidi="fa-IR"/>
              </w:rPr>
            </w:pPr>
          </w:p>
        </w:tc>
        <w:tc>
          <w:tcPr>
            <w:tcW w:w="1842" w:type="dxa"/>
          </w:tcPr>
          <w:p w:rsidR="00EA48EC" w:rsidRPr="001E328A" w:rsidRDefault="00EA48EC" w:rsidP="001F0347">
            <w:pPr>
              <w:bidi/>
              <w:jc w:val="center"/>
              <w:rPr>
                <w:rFonts w:cs="B Zar"/>
                <w:sz w:val="20"/>
                <w:szCs w:val="20"/>
                <w:rtl/>
                <w:lang w:bidi="fa-IR"/>
              </w:rPr>
            </w:pPr>
            <w:r w:rsidRPr="001E328A">
              <w:rPr>
                <w:rFonts w:cs="B Zar"/>
                <w:sz w:val="20"/>
                <w:szCs w:val="20"/>
                <w:lang w:bidi="fa-IR"/>
              </w:rPr>
              <w:t>337.44</w:t>
            </w:r>
          </w:p>
        </w:tc>
        <w:tc>
          <w:tcPr>
            <w:tcW w:w="1418" w:type="dxa"/>
          </w:tcPr>
          <w:p w:rsidR="00EA48EC" w:rsidRPr="001E328A" w:rsidRDefault="00EA48EC" w:rsidP="001F0347">
            <w:pPr>
              <w:bidi/>
              <w:jc w:val="center"/>
              <w:rPr>
                <w:rFonts w:cs="B Zar"/>
                <w:sz w:val="20"/>
                <w:szCs w:val="20"/>
                <w:rtl/>
                <w:lang w:bidi="fa-IR"/>
              </w:rPr>
            </w:pPr>
            <w:r w:rsidRPr="001E328A">
              <w:rPr>
                <w:rFonts w:cs="B Zar"/>
                <w:sz w:val="20"/>
                <w:szCs w:val="20"/>
                <w:lang w:bidi="fa-IR"/>
              </w:rPr>
              <w:t>118</w:t>
            </w:r>
          </w:p>
        </w:tc>
        <w:tc>
          <w:tcPr>
            <w:tcW w:w="1826" w:type="dxa"/>
          </w:tcPr>
          <w:p w:rsidR="00EA48EC" w:rsidRPr="001E328A" w:rsidRDefault="00EA48EC" w:rsidP="001F0347">
            <w:pPr>
              <w:bidi/>
              <w:jc w:val="center"/>
              <w:rPr>
                <w:rFonts w:cs="B Zar"/>
                <w:sz w:val="20"/>
                <w:szCs w:val="20"/>
                <w:rtl/>
                <w:lang w:bidi="fa-IR"/>
              </w:rPr>
            </w:pPr>
            <w:r w:rsidRPr="001E328A">
              <w:rPr>
                <w:rFonts w:cs="B Zar"/>
                <w:sz w:val="20"/>
                <w:szCs w:val="20"/>
                <w:lang w:bidi="fa-IR"/>
              </w:rPr>
              <w:t>1</w:t>
            </w:r>
          </w:p>
        </w:tc>
      </w:tr>
      <w:tr w:rsidR="00EA48EC" w:rsidTr="00A81FB0">
        <w:trPr>
          <w:jc w:val="center"/>
        </w:trPr>
        <w:tc>
          <w:tcPr>
            <w:tcW w:w="3950" w:type="dxa"/>
            <w:gridSpan w:val="2"/>
            <w:tcBorders>
              <w:left w:val="single" w:sz="4" w:space="0" w:color="auto"/>
              <w:right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Variable : social sustainability</w:t>
            </w:r>
          </w:p>
        </w:tc>
        <w:tc>
          <w:tcPr>
            <w:tcW w:w="1842" w:type="dxa"/>
            <w:tcBorders>
              <w:left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136.04</w:t>
            </w:r>
          </w:p>
        </w:tc>
        <w:tc>
          <w:tcPr>
            <w:tcW w:w="1418" w:type="dxa"/>
          </w:tcPr>
          <w:p w:rsidR="00EA48EC" w:rsidRPr="001E328A" w:rsidRDefault="00EA48EC" w:rsidP="001F0347">
            <w:pPr>
              <w:bidi/>
              <w:jc w:val="center"/>
              <w:rPr>
                <w:rFonts w:cs="B Zar"/>
                <w:sz w:val="20"/>
                <w:szCs w:val="20"/>
                <w:rtl/>
                <w:lang w:bidi="fa-IR"/>
              </w:rPr>
            </w:pPr>
            <w:r w:rsidRPr="001E328A">
              <w:rPr>
                <w:rFonts w:cs="B Zar"/>
                <w:sz w:val="20"/>
                <w:szCs w:val="20"/>
                <w:lang w:bidi="fa-IR"/>
              </w:rPr>
              <w:t>74</w:t>
            </w:r>
          </w:p>
        </w:tc>
        <w:tc>
          <w:tcPr>
            <w:tcW w:w="1826" w:type="dxa"/>
          </w:tcPr>
          <w:p w:rsidR="00EA48EC" w:rsidRPr="001E328A" w:rsidRDefault="00EA48EC" w:rsidP="001F0347">
            <w:pPr>
              <w:bidi/>
              <w:jc w:val="center"/>
              <w:rPr>
                <w:rFonts w:cs="B Zar"/>
                <w:sz w:val="20"/>
                <w:szCs w:val="20"/>
                <w:rtl/>
                <w:lang w:bidi="fa-IR"/>
              </w:rPr>
            </w:pPr>
            <w:r w:rsidRPr="001E328A">
              <w:rPr>
                <w:rFonts w:cs="B Zar"/>
                <w:sz w:val="20"/>
                <w:szCs w:val="20"/>
                <w:lang w:bidi="fa-IR"/>
              </w:rPr>
              <w:t>2</w:t>
            </w:r>
          </w:p>
        </w:tc>
      </w:tr>
      <w:tr w:rsidR="00EA48EC" w:rsidTr="00A81FB0">
        <w:trPr>
          <w:jc w:val="center"/>
        </w:trPr>
        <w:tc>
          <w:tcPr>
            <w:tcW w:w="1692" w:type="dxa"/>
            <w:tcBorders>
              <w:left w:val="single" w:sz="4" w:space="0" w:color="auto"/>
              <w:right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292.624</w:t>
            </w:r>
          </w:p>
        </w:tc>
        <w:tc>
          <w:tcPr>
            <w:tcW w:w="2258" w:type="dxa"/>
            <w:tcBorders>
              <w:left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Chi-square</w:t>
            </w:r>
          </w:p>
        </w:tc>
        <w:tc>
          <w:tcPr>
            <w:tcW w:w="1842" w:type="dxa"/>
          </w:tcPr>
          <w:p w:rsidR="00EA48EC" w:rsidRPr="001E328A" w:rsidRDefault="00EA48EC" w:rsidP="001F0347">
            <w:pPr>
              <w:bidi/>
              <w:jc w:val="center"/>
              <w:rPr>
                <w:rFonts w:cs="B Zar"/>
                <w:sz w:val="20"/>
                <w:szCs w:val="20"/>
                <w:rtl/>
                <w:lang w:bidi="fa-IR"/>
              </w:rPr>
            </w:pPr>
            <w:r w:rsidRPr="001E328A">
              <w:rPr>
                <w:rFonts w:cs="B Zar"/>
                <w:sz w:val="20"/>
                <w:szCs w:val="20"/>
                <w:lang w:bidi="fa-IR"/>
              </w:rPr>
              <w:t>137.86</w:t>
            </w:r>
          </w:p>
        </w:tc>
        <w:tc>
          <w:tcPr>
            <w:tcW w:w="1418" w:type="dxa"/>
          </w:tcPr>
          <w:p w:rsidR="00EA48EC" w:rsidRPr="001E328A" w:rsidRDefault="00EA48EC" w:rsidP="001F0347">
            <w:pPr>
              <w:bidi/>
              <w:jc w:val="center"/>
              <w:rPr>
                <w:rFonts w:cs="B Zar"/>
                <w:sz w:val="20"/>
                <w:szCs w:val="20"/>
                <w:rtl/>
                <w:lang w:bidi="fa-IR"/>
              </w:rPr>
            </w:pPr>
            <w:r w:rsidRPr="001E328A">
              <w:rPr>
                <w:rFonts w:cs="B Zar"/>
                <w:sz w:val="20"/>
                <w:szCs w:val="20"/>
                <w:lang w:bidi="fa-IR"/>
              </w:rPr>
              <w:t>87</w:t>
            </w:r>
          </w:p>
        </w:tc>
        <w:tc>
          <w:tcPr>
            <w:tcW w:w="1826" w:type="dxa"/>
          </w:tcPr>
          <w:p w:rsidR="00EA48EC" w:rsidRPr="001E328A" w:rsidRDefault="00EA48EC" w:rsidP="001F0347">
            <w:pPr>
              <w:bidi/>
              <w:jc w:val="center"/>
              <w:rPr>
                <w:rFonts w:cs="B Zar"/>
                <w:sz w:val="20"/>
                <w:szCs w:val="20"/>
                <w:rtl/>
                <w:lang w:bidi="fa-IR"/>
              </w:rPr>
            </w:pPr>
            <w:r w:rsidRPr="001E328A">
              <w:rPr>
                <w:rFonts w:cs="B Zar"/>
                <w:sz w:val="20"/>
                <w:szCs w:val="20"/>
                <w:lang w:bidi="fa-IR"/>
              </w:rPr>
              <w:t>3</w:t>
            </w:r>
          </w:p>
        </w:tc>
      </w:tr>
      <w:tr w:rsidR="00EA48EC" w:rsidTr="00A81FB0">
        <w:trPr>
          <w:trHeight w:val="235"/>
          <w:jc w:val="center"/>
        </w:trPr>
        <w:tc>
          <w:tcPr>
            <w:tcW w:w="1692" w:type="dxa"/>
            <w:tcBorders>
              <w:left w:val="single" w:sz="4" w:space="0" w:color="auto"/>
              <w:bottom w:val="single" w:sz="4" w:space="0" w:color="auto"/>
              <w:right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4</w:t>
            </w:r>
          </w:p>
        </w:tc>
        <w:tc>
          <w:tcPr>
            <w:tcW w:w="2258" w:type="dxa"/>
            <w:tcBorders>
              <w:left w:val="single" w:sz="4" w:space="0" w:color="auto"/>
              <w:bottom w:val="single" w:sz="4" w:space="0" w:color="auto"/>
            </w:tcBorders>
          </w:tcPr>
          <w:p w:rsidR="00EA48EC" w:rsidRPr="001E328A" w:rsidRDefault="00EA48EC" w:rsidP="001F0347">
            <w:pPr>
              <w:bidi/>
              <w:jc w:val="center"/>
              <w:rPr>
                <w:rFonts w:cs="B Zar"/>
                <w:sz w:val="20"/>
                <w:szCs w:val="20"/>
                <w:rtl/>
                <w:lang w:bidi="fa-IR"/>
              </w:rPr>
            </w:pPr>
            <w:proofErr w:type="spellStart"/>
            <w:r w:rsidRPr="001E328A">
              <w:rPr>
                <w:rFonts w:cs="B Zar"/>
                <w:sz w:val="20"/>
                <w:szCs w:val="20"/>
                <w:lang w:bidi="fa-IR"/>
              </w:rPr>
              <w:t>Df</w:t>
            </w:r>
            <w:proofErr w:type="spellEnd"/>
          </w:p>
        </w:tc>
        <w:tc>
          <w:tcPr>
            <w:tcW w:w="1842" w:type="dxa"/>
            <w:tcBorders>
              <w:bottom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330.23</w:t>
            </w:r>
          </w:p>
        </w:tc>
        <w:tc>
          <w:tcPr>
            <w:tcW w:w="1418" w:type="dxa"/>
            <w:tcBorders>
              <w:bottom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74</w:t>
            </w:r>
          </w:p>
        </w:tc>
        <w:tc>
          <w:tcPr>
            <w:tcW w:w="1826" w:type="dxa"/>
            <w:tcBorders>
              <w:bottom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4</w:t>
            </w:r>
          </w:p>
        </w:tc>
      </w:tr>
      <w:tr w:rsidR="00EA48EC" w:rsidTr="00A81FB0">
        <w:trPr>
          <w:trHeight w:val="235"/>
          <w:jc w:val="center"/>
        </w:trPr>
        <w:tc>
          <w:tcPr>
            <w:tcW w:w="1692" w:type="dxa"/>
            <w:tcBorders>
              <w:top w:val="single" w:sz="4" w:space="0" w:color="auto"/>
              <w:left w:val="single" w:sz="4" w:space="0" w:color="auto"/>
              <w:right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0.000</w:t>
            </w:r>
          </w:p>
        </w:tc>
        <w:tc>
          <w:tcPr>
            <w:tcW w:w="2258" w:type="dxa"/>
            <w:tcBorders>
              <w:top w:val="single" w:sz="4" w:space="0" w:color="auto"/>
              <w:left w:val="single" w:sz="4" w:space="0" w:color="auto"/>
            </w:tcBorders>
          </w:tcPr>
          <w:p w:rsidR="00EA48EC" w:rsidRPr="001E328A" w:rsidRDefault="00EA48EC" w:rsidP="001F0347">
            <w:pPr>
              <w:bidi/>
              <w:jc w:val="center"/>
              <w:rPr>
                <w:rFonts w:cs="B Zar"/>
                <w:sz w:val="20"/>
                <w:szCs w:val="20"/>
                <w:rtl/>
                <w:lang w:bidi="fa-IR"/>
              </w:rPr>
            </w:pPr>
            <w:proofErr w:type="spellStart"/>
            <w:r w:rsidRPr="001E328A">
              <w:rPr>
                <w:rFonts w:cs="B Zar"/>
                <w:sz w:val="20"/>
                <w:szCs w:val="20"/>
                <w:lang w:bidi="fa-IR"/>
              </w:rPr>
              <w:t>Asymp</w:t>
            </w:r>
            <w:proofErr w:type="spellEnd"/>
            <w:r w:rsidRPr="001E328A">
              <w:rPr>
                <w:rFonts w:cs="B Zar"/>
                <w:sz w:val="20"/>
                <w:szCs w:val="20"/>
                <w:lang w:bidi="fa-IR"/>
              </w:rPr>
              <w:t>-sig</w:t>
            </w:r>
          </w:p>
        </w:tc>
        <w:tc>
          <w:tcPr>
            <w:tcW w:w="1842" w:type="dxa"/>
            <w:tcBorders>
              <w:top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123.03</w:t>
            </w:r>
          </w:p>
        </w:tc>
        <w:tc>
          <w:tcPr>
            <w:tcW w:w="1418" w:type="dxa"/>
            <w:tcBorders>
              <w:top w:val="single" w:sz="4" w:space="0" w:color="auto"/>
            </w:tcBorders>
          </w:tcPr>
          <w:p w:rsidR="00EA48EC" w:rsidRPr="001E328A" w:rsidRDefault="00EA48EC" w:rsidP="001F0347">
            <w:pPr>
              <w:bidi/>
              <w:jc w:val="center"/>
              <w:rPr>
                <w:rFonts w:cs="B Zar"/>
                <w:sz w:val="20"/>
                <w:szCs w:val="20"/>
                <w:rtl/>
                <w:lang w:bidi="fa-IR"/>
              </w:rPr>
            </w:pPr>
            <w:r w:rsidRPr="001E328A">
              <w:rPr>
                <w:rFonts w:cs="B Zar"/>
                <w:sz w:val="20"/>
                <w:szCs w:val="20"/>
                <w:lang w:bidi="fa-IR"/>
              </w:rPr>
              <w:t>87</w:t>
            </w:r>
          </w:p>
        </w:tc>
        <w:tc>
          <w:tcPr>
            <w:tcW w:w="1826" w:type="dxa"/>
            <w:tcBorders>
              <w:top w:val="single" w:sz="4" w:space="0" w:color="auto"/>
            </w:tcBorders>
          </w:tcPr>
          <w:p w:rsidR="00EA48EC" w:rsidRPr="001E328A" w:rsidRDefault="00EA48EC" w:rsidP="001F0347">
            <w:pPr>
              <w:bidi/>
              <w:jc w:val="center"/>
              <w:rPr>
                <w:rFonts w:cs="B Zar"/>
                <w:sz w:val="20"/>
                <w:szCs w:val="20"/>
                <w:lang w:bidi="fa-IR"/>
              </w:rPr>
            </w:pPr>
            <w:r w:rsidRPr="001E328A">
              <w:rPr>
                <w:rFonts w:cs="B Zar"/>
                <w:sz w:val="20"/>
                <w:szCs w:val="20"/>
                <w:lang w:bidi="fa-IR"/>
              </w:rPr>
              <w:t>5</w:t>
            </w:r>
          </w:p>
        </w:tc>
      </w:tr>
    </w:tbl>
    <w:p w:rsidR="00EA48EC" w:rsidRDefault="00EA48EC" w:rsidP="00EA48EC">
      <w:pPr>
        <w:tabs>
          <w:tab w:val="left" w:pos="1140"/>
        </w:tabs>
        <w:jc w:val="both"/>
      </w:pPr>
    </w:p>
    <w:p w:rsidR="00EF0EFE" w:rsidRPr="00AC34C9" w:rsidRDefault="00EF0EFE" w:rsidP="001A5933">
      <w:pPr>
        <w:spacing w:line="276" w:lineRule="auto"/>
        <w:ind w:right="-144"/>
        <w:jc w:val="both"/>
        <w:rPr>
          <w:sz w:val="22"/>
          <w:szCs w:val="22"/>
          <w:lang w:bidi="fa-IR"/>
        </w:rPr>
      </w:pPr>
      <w:r w:rsidRPr="00AC34C9">
        <w:rPr>
          <w:sz w:val="22"/>
          <w:szCs w:val="22"/>
          <w:lang w:bidi="fa-IR"/>
        </w:rPr>
        <w:lastRenderedPageBreak/>
        <w:t xml:space="preserve">     </w:t>
      </w:r>
      <w:r w:rsidR="00EA48EC" w:rsidRPr="00AC34C9">
        <w:rPr>
          <w:sz w:val="22"/>
          <w:szCs w:val="22"/>
          <w:lang w:bidi="fa-IR"/>
        </w:rPr>
        <w:t>In this  table , the statistic quantity  of Chi-square(</w:t>
      </w:r>
      <w:proofErr w:type="spellStart"/>
      <w:r w:rsidR="00EA48EC" w:rsidRPr="00AC34C9">
        <w:rPr>
          <w:sz w:val="22"/>
          <w:szCs w:val="22"/>
          <w:lang w:bidi="fa-IR"/>
        </w:rPr>
        <w:t>Df</w:t>
      </w:r>
      <w:proofErr w:type="spellEnd"/>
      <w:r w:rsidR="00EA48EC" w:rsidRPr="00AC34C9">
        <w:rPr>
          <w:sz w:val="22"/>
          <w:szCs w:val="22"/>
          <w:lang w:bidi="fa-IR"/>
        </w:rPr>
        <w:t xml:space="preserve"> quantity) equals to 4 degree  of freedom  and the  significance  level of p-value Test  is equal to Zero. Consequently, H</w:t>
      </w:r>
      <w:r w:rsidR="00EA48EC" w:rsidRPr="00AC34C9">
        <w:rPr>
          <w:sz w:val="22"/>
          <w:szCs w:val="22"/>
          <w:vertAlign w:val="subscript"/>
          <w:lang w:bidi="fa-IR"/>
        </w:rPr>
        <w:t>0</w:t>
      </w:r>
      <w:r w:rsidR="00EA48EC" w:rsidRPr="00AC34C9">
        <w:rPr>
          <w:sz w:val="22"/>
          <w:szCs w:val="22"/>
          <w:lang w:bidi="fa-IR"/>
        </w:rPr>
        <w:t xml:space="preserve"> Test has been rejected and the </w:t>
      </w:r>
      <w:proofErr w:type="gramStart"/>
      <w:r w:rsidR="00EA48EC" w:rsidRPr="00AC34C9">
        <w:rPr>
          <w:sz w:val="22"/>
          <w:szCs w:val="22"/>
          <w:lang w:bidi="fa-IR"/>
        </w:rPr>
        <w:t>sustainability  level</w:t>
      </w:r>
      <w:proofErr w:type="gramEnd"/>
      <w:r w:rsidR="00EA48EC" w:rsidRPr="00AC34C9">
        <w:rPr>
          <w:sz w:val="22"/>
          <w:szCs w:val="22"/>
          <w:lang w:bidi="fa-IR"/>
        </w:rPr>
        <w:t xml:space="preserve">  in the related </w:t>
      </w:r>
      <w:r w:rsidR="00270251" w:rsidRPr="00AC34C9">
        <w:rPr>
          <w:sz w:val="22"/>
          <w:szCs w:val="22"/>
          <w:lang w:bidi="fa-IR"/>
        </w:rPr>
        <w:t>neighborhoods</w:t>
      </w:r>
      <w:r w:rsidR="00EA48EC" w:rsidRPr="00AC34C9">
        <w:rPr>
          <w:sz w:val="22"/>
          <w:szCs w:val="22"/>
          <w:lang w:bidi="fa-IR"/>
        </w:rPr>
        <w:t xml:space="preserve"> is different. Therefore, with </w:t>
      </w:r>
      <w:proofErr w:type="gramStart"/>
      <w:r w:rsidR="00EA48EC" w:rsidRPr="00AC34C9">
        <w:rPr>
          <w:sz w:val="22"/>
          <w:szCs w:val="22"/>
          <w:lang w:bidi="fa-IR"/>
        </w:rPr>
        <w:t>providing  the</w:t>
      </w:r>
      <w:proofErr w:type="gramEnd"/>
      <w:r w:rsidR="00EA48EC" w:rsidRPr="00AC34C9">
        <w:rPr>
          <w:sz w:val="22"/>
          <w:szCs w:val="22"/>
          <w:lang w:bidi="fa-IR"/>
        </w:rPr>
        <w:t xml:space="preserve"> average point for social sustainability  and the formation  of (sustainable spectrum(</w:t>
      </w:r>
      <w:r w:rsidR="001A5933" w:rsidRPr="00AC34C9">
        <w:rPr>
          <w:sz w:val="22"/>
          <w:szCs w:val="22"/>
          <w:lang w:bidi="fa-IR"/>
        </w:rPr>
        <w:t>3.8-5.1</w:t>
      </w:r>
      <w:r w:rsidR="00EA48EC" w:rsidRPr="00AC34C9">
        <w:rPr>
          <w:sz w:val="22"/>
          <w:szCs w:val="22"/>
          <w:lang w:bidi="fa-IR"/>
        </w:rPr>
        <w:t>)</w:t>
      </w:r>
      <w:r w:rsidR="00EA48EC" w:rsidRPr="00AC34C9">
        <w:rPr>
          <w:rFonts w:hint="cs"/>
          <w:sz w:val="22"/>
          <w:szCs w:val="22"/>
          <w:rtl/>
          <w:lang w:bidi="fa-IR"/>
        </w:rPr>
        <w:t xml:space="preserve"> </w:t>
      </w:r>
      <w:r w:rsidR="00EA48EC" w:rsidRPr="00AC34C9">
        <w:rPr>
          <w:sz w:val="22"/>
          <w:szCs w:val="22"/>
          <w:lang w:bidi="fa-IR"/>
        </w:rPr>
        <w:t>,mi –sustainable(2.4-3.7)</w:t>
      </w:r>
      <w:r w:rsidR="00EA48EC" w:rsidRPr="00AC34C9">
        <w:rPr>
          <w:rFonts w:hint="cs"/>
          <w:sz w:val="22"/>
          <w:szCs w:val="22"/>
          <w:rtl/>
          <w:lang w:bidi="fa-IR"/>
        </w:rPr>
        <w:t xml:space="preserve"> </w:t>
      </w:r>
      <w:r w:rsidR="00EA48EC" w:rsidRPr="00AC34C9">
        <w:rPr>
          <w:sz w:val="22"/>
          <w:szCs w:val="22"/>
          <w:lang w:bidi="fa-IR"/>
        </w:rPr>
        <w:t xml:space="preserve"> and unsustainable  spectrums (</w:t>
      </w:r>
      <w:r w:rsidR="001A5933" w:rsidRPr="00AC34C9">
        <w:rPr>
          <w:sz w:val="22"/>
          <w:szCs w:val="22"/>
          <w:lang w:bidi="fa-IR"/>
        </w:rPr>
        <w:t>1-2.3</w:t>
      </w:r>
      <w:r w:rsidR="00EA48EC" w:rsidRPr="00AC34C9">
        <w:rPr>
          <w:sz w:val="22"/>
          <w:szCs w:val="22"/>
          <w:lang w:bidi="fa-IR"/>
        </w:rPr>
        <w:t xml:space="preserve">)) </w:t>
      </w:r>
      <w:r w:rsidR="00EA48EC" w:rsidRPr="00AC34C9">
        <w:rPr>
          <w:rStyle w:val="FootnoteReference"/>
          <w:sz w:val="22"/>
          <w:szCs w:val="22"/>
          <w:lang w:bidi="fa-IR"/>
        </w:rPr>
        <w:footnoteReference w:id="1"/>
      </w:r>
    </w:p>
    <w:p w:rsidR="00A81FB0" w:rsidRDefault="00EF0EFE" w:rsidP="00087F0D">
      <w:pPr>
        <w:spacing w:line="276" w:lineRule="auto"/>
        <w:ind w:right="-144"/>
        <w:jc w:val="both"/>
        <w:rPr>
          <w:sz w:val="22"/>
          <w:szCs w:val="22"/>
          <w:lang w:bidi="fa-IR"/>
        </w:rPr>
      </w:pPr>
      <w:r w:rsidRPr="00AC34C9">
        <w:rPr>
          <w:sz w:val="22"/>
          <w:szCs w:val="22"/>
          <w:lang w:bidi="fa-IR"/>
        </w:rPr>
        <w:t xml:space="preserve">     </w:t>
      </w:r>
      <w:r w:rsidR="00564D19" w:rsidRPr="00AC34C9">
        <w:rPr>
          <w:sz w:val="22"/>
          <w:szCs w:val="22"/>
          <w:lang w:bidi="fa-IR"/>
        </w:rPr>
        <w:t>A</w:t>
      </w:r>
      <w:r w:rsidR="00EA48EC" w:rsidRPr="00AC34C9">
        <w:rPr>
          <w:sz w:val="22"/>
          <w:szCs w:val="22"/>
          <w:lang w:bidi="fa-IR"/>
        </w:rPr>
        <w:t xml:space="preserve">ll of the </w:t>
      </w:r>
      <w:proofErr w:type="gramStart"/>
      <w:r w:rsidR="00270251" w:rsidRPr="00AC34C9">
        <w:rPr>
          <w:sz w:val="22"/>
          <w:szCs w:val="22"/>
          <w:lang w:bidi="fa-IR"/>
        </w:rPr>
        <w:t>neighborhoods</w:t>
      </w:r>
      <w:r w:rsidR="00EA48EC" w:rsidRPr="00AC34C9">
        <w:rPr>
          <w:sz w:val="22"/>
          <w:szCs w:val="22"/>
          <w:lang w:bidi="fa-IR"/>
        </w:rPr>
        <w:t xml:space="preserve">  have</w:t>
      </w:r>
      <w:proofErr w:type="gramEnd"/>
      <w:r w:rsidR="00EA48EC" w:rsidRPr="00AC34C9">
        <w:rPr>
          <w:sz w:val="22"/>
          <w:szCs w:val="22"/>
          <w:lang w:bidi="fa-IR"/>
        </w:rPr>
        <w:t xml:space="preserve"> been  classified  and the level of their social sustainability  in each of the related  indicators  and  components  has been studied.</w:t>
      </w:r>
      <w:r w:rsidR="001E328A" w:rsidRPr="00AC34C9">
        <w:rPr>
          <w:sz w:val="22"/>
          <w:szCs w:val="22"/>
          <w:lang w:bidi="fa-IR"/>
        </w:rPr>
        <w:t xml:space="preserve"> </w:t>
      </w:r>
      <w:r w:rsidR="002F2E75" w:rsidRPr="00AC34C9">
        <w:rPr>
          <w:sz w:val="22"/>
          <w:szCs w:val="22"/>
          <w:lang w:bidi="fa-IR"/>
        </w:rPr>
        <w:t xml:space="preserve">The difference  in social sustainability level  based  on determined  indicators  has caused that every quarter would be placed  in a different  rank  of sustainability; in a manner  that  the gap between the </w:t>
      </w:r>
      <w:r w:rsidR="00270251" w:rsidRPr="00AC34C9">
        <w:rPr>
          <w:sz w:val="22"/>
          <w:szCs w:val="22"/>
          <w:lang w:bidi="fa-IR"/>
        </w:rPr>
        <w:t>neighborhoods</w:t>
      </w:r>
      <w:r w:rsidR="002F2E75" w:rsidRPr="00AC34C9">
        <w:rPr>
          <w:sz w:val="22"/>
          <w:szCs w:val="22"/>
          <w:lang w:bidi="fa-IR"/>
        </w:rPr>
        <w:t xml:space="preserve"> is 2.6 , which  indicates   high difference between the  </w:t>
      </w:r>
      <w:r w:rsidR="00270251" w:rsidRPr="00AC34C9">
        <w:rPr>
          <w:sz w:val="22"/>
          <w:szCs w:val="22"/>
          <w:lang w:bidi="fa-IR"/>
        </w:rPr>
        <w:t>neighborhoods</w:t>
      </w:r>
      <w:r w:rsidR="002F2E75" w:rsidRPr="00AC34C9">
        <w:rPr>
          <w:sz w:val="22"/>
          <w:szCs w:val="22"/>
          <w:lang w:bidi="fa-IR"/>
        </w:rPr>
        <w:t xml:space="preserve">  in the social  sustainability  level. Moreover, in many </w:t>
      </w:r>
      <w:proofErr w:type="gramStart"/>
      <w:r w:rsidR="002F2E75" w:rsidRPr="00AC34C9">
        <w:rPr>
          <w:sz w:val="22"/>
          <w:szCs w:val="22"/>
          <w:lang w:bidi="fa-IR"/>
        </w:rPr>
        <w:t>of  the</w:t>
      </w:r>
      <w:proofErr w:type="gramEnd"/>
      <w:r w:rsidR="002F2E75" w:rsidRPr="00AC34C9">
        <w:rPr>
          <w:sz w:val="22"/>
          <w:szCs w:val="22"/>
          <w:lang w:bidi="fa-IR"/>
        </w:rPr>
        <w:t xml:space="preserve">  indicators  studied ,there is a considerable difference  between different </w:t>
      </w:r>
      <w:r w:rsidR="00270251" w:rsidRPr="00AC34C9">
        <w:rPr>
          <w:sz w:val="22"/>
          <w:szCs w:val="22"/>
          <w:lang w:bidi="fa-IR"/>
        </w:rPr>
        <w:t>neighborhoods</w:t>
      </w:r>
      <w:r w:rsidR="002F2E75" w:rsidRPr="00AC34C9">
        <w:rPr>
          <w:sz w:val="22"/>
          <w:szCs w:val="22"/>
          <w:lang w:bidi="fa-IR"/>
        </w:rPr>
        <w:t xml:space="preserve"> due to profit from the said indicators.</w:t>
      </w:r>
      <w:r w:rsidR="001E328A" w:rsidRPr="00AC34C9">
        <w:rPr>
          <w:sz w:val="22"/>
          <w:szCs w:val="22"/>
          <w:lang w:bidi="fa-IR"/>
        </w:rPr>
        <w:t xml:space="preserve">  </w:t>
      </w:r>
      <w:proofErr w:type="spellStart"/>
      <w:r w:rsidR="002F2E75" w:rsidRPr="00AC34C9">
        <w:rPr>
          <w:sz w:val="22"/>
          <w:szCs w:val="22"/>
          <w:lang w:bidi="fa-IR"/>
        </w:rPr>
        <w:t>Azimiyeh</w:t>
      </w:r>
      <w:proofErr w:type="spellEnd"/>
      <w:r w:rsidR="002F2E75" w:rsidRPr="00AC34C9">
        <w:rPr>
          <w:sz w:val="22"/>
          <w:szCs w:val="22"/>
          <w:lang w:bidi="fa-IR"/>
        </w:rPr>
        <w:t xml:space="preserve"> and </w:t>
      </w:r>
      <w:proofErr w:type="spellStart"/>
      <w:r w:rsidR="002F2E75" w:rsidRPr="00AC34C9">
        <w:rPr>
          <w:sz w:val="22"/>
          <w:szCs w:val="22"/>
          <w:lang w:bidi="fa-IR"/>
        </w:rPr>
        <w:t>JahanShahr</w:t>
      </w:r>
      <w:proofErr w:type="spellEnd"/>
      <w:r w:rsidR="002F2E75" w:rsidRPr="00AC34C9">
        <w:rPr>
          <w:sz w:val="22"/>
          <w:szCs w:val="22"/>
          <w:lang w:bidi="fa-IR"/>
        </w:rPr>
        <w:t xml:space="preserve">, two </w:t>
      </w:r>
      <w:proofErr w:type="gramStart"/>
      <w:r w:rsidR="002F2E75" w:rsidRPr="00AC34C9">
        <w:rPr>
          <w:sz w:val="22"/>
          <w:szCs w:val="22"/>
          <w:lang w:bidi="fa-IR"/>
        </w:rPr>
        <w:t xml:space="preserve">sustainable  </w:t>
      </w:r>
      <w:r w:rsidR="00270251" w:rsidRPr="00AC34C9">
        <w:rPr>
          <w:sz w:val="22"/>
          <w:szCs w:val="22"/>
          <w:lang w:bidi="fa-IR"/>
        </w:rPr>
        <w:t>neighborhoods</w:t>
      </w:r>
      <w:proofErr w:type="gramEnd"/>
      <w:r w:rsidR="002F2E75" w:rsidRPr="00AC34C9">
        <w:rPr>
          <w:sz w:val="22"/>
          <w:szCs w:val="22"/>
          <w:lang w:bidi="fa-IR"/>
        </w:rPr>
        <w:t xml:space="preserve">  with sustainability level 4.66 and 4.55 respectively, both located in northern part of Karaj </w:t>
      </w:r>
      <w:r w:rsidR="00F5095B" w:rsidRPr="00AC34C9">
        <w:rPr>
          <w:sz w:val="22"/>
          <w:szCs w:val="22"/>
          <w:lang w:bidi="fa-IR"/>
        </w:rPr>
        <w:t>.</w:t>
      </w:r>
      <w:r w:rsidR="002F2E75" w:rsidRPr="00AC34C9">
        <w:rPr>
          <w:sz w:val="22"/>
          <w:szCs w:val="22"/>
          <w:lang w:bidi="fa-IR"/>
        </w:rPr>
        <w:t xml:space="preserve"> The</w:t>
      </w:r>
      <w:r w:rsidR="00F5095B" w:rsidRPr="00AC34C9">
        <w:rPr>
          <w:sz w:val="22"/>
          <w:szCs w:val="22"/>
          <w:lang w:bidi="fa-IR"/>
        </w:rPr>
        <w:t>se</w:t>
      </w:r>
      <w:r w:rsidR="001E328A" w:rsidRPr="00AC34C9">
        <w:rPr>
          <w:sz w:val="22"/>
          <w:szCs w:val="22"/>
          <w:lang w:bidi="fa-IR"/>
        </w:rPr>
        <w:t xml:space="preserve"> </w:t>
      </w:r>
      <w:r w:rsidR="00270251" w:rsidRPr="00AC34C9">
        <w:rPr>
          <w:sz w:val="22"/>
          <w:szCs w:val="22"/>
          <w:lang w:bidi="fa-IR"/>
        </w:rPr>
        <w:t>neighborhoods</w:t>
      </w:r>
      <w:r w:rsidR="00EA48EC" w:rsidRPr="00AC34C9">
        <w:rPr>
          <w:sz w:val="22"/>
          <w:szCs w:val="22"/>
          <w:lang w:bidi="fa-IR"/>
        </w:rPr>
        <w:t xml:space="preserve">  with high access to educational ,welfare ,recreational  and  health services that the majority of residents  are close to each other  from social and economical aspects; and the residence of people with ethnical differences does not considered as  barrier  for social and local relationships  and has not caused  social problems.</w:t>
      </w:r>
      <w:r w:rsidR="001E328A" w:rsidRPr="00AC34C9">
        <w:rPr>
          <w:sz w:val="22"/>
          <w:szCs w:val="22"/>
          <w:lang w:bidi="fa-IR"/>
        </w:rPr>
        <w:t xml:space="preserve"> </w:t>
      </w:r>
      <w:r w:rsidR="00EA48EC" w:rsidRPr="00AC34C9">
        <w:rPr>
          <w:sz w:val="22"/>
          <w:szCs w:val="22"/>
          <w:lang w:bidi="fa-IR"/>
        </w:rPr>
        <w:t xml:space="preserve">Unsustainable </w:t>
      </w:r>
      <w:r w:rsidR="00270251" w:rsidRPr="00AC34C9">
        <w:rPr>
          <w:sz w:val="22"/>
          <w:szCs w:val="22"/>
          <w:lang w:bidi="fa-IR"/>
        </w:rPr>
        <w:t>neighborhoods</w:t>
      </w:r>
      <w:r w:rsidR="00EA48EC" w:rsidRPr="00AC34C9">
        <w:rPr>
          <w:sz w:val="22"/>
          <w:szCs w:val="22"/>
          <w:lang w:bidi="fa-IR"/>
        </w:rPr>
        <w:t xml:space="preserve"> (South Hessarak</w:t>
      </w:r>
      <w:proofErr w:type="gramStart"/>
      <w:r w:rsidR="00EA48EC" w:rsidRPr="00AC34C9">
        <w:rPr>
          <w:sz w:val="22"/>
          <w:szCs w:val="22"/>
          <w:lang w:bidi="fa-IR"/>
        </w:rPr>
        <w:t>:2.09</w:t>
      </w:r>
      <w:proofErr w:type="gramEnd"/>
      <w:r w:rsidR="00EA48EC" w:rsidRPr="00AC34C9">
        <w:rPr>
          <w:sz w:val="22"/>
          <w:szCs w:val="22"/>
          <w:lang w:bidi="fa-IR"/>
        </w:rPr>
        <w:t xml:space="preserve">;North </w:t>
      </w:r>
      <w:proofErr w:type="spellStart"/>
      <w:r w:rsidR="00EA48EC" w:rsidRPr="00AC34C9">
        <w:rPr>
          <w:sz w:val="22"/>
          <w:szCs w:val="22"/>
          <w:lang w:bidi="fa-IR"/>
        </w:rPr>
        <w:t>Hessarak</w:t>
      </w:r>
      <w:proofErr w:type="spellEnd"/>
      <w:r w:rsidR="00EA48EC" w:rsidRPr="00AC34C9">
        <w:rPr>
          <w:sz w:val="22"/>
          <w:szCs w:val="22"/>
          <w:lang w:bidi="fa-IR"/>
        </w:rPr>
        <w:t xml:space="preserve">: 2.12; </w:t>
      </w:r>
      <w:r w:rsidR="001E328A" w:rsidRPr="00AC34C9">
        <w:rPr>
          <w:sz w:val="22"/>
          <w:szCs w:val="22"/>
          <w:lang w:bidi="fa-IR"/>
        </w:rPr>
        <w:t>Rajaei</w:t>
      </w:r>
      <w:r w:rsidR="00EA48EC" w:rsidRPr="00AC34C9">
        <w:rPr>
          <w:sz w:val="22"/>
          <w:szCs w:val="22"/>
          <w:lang w:bidi="fa-IR"/>
        </w:rPr>
        <w:t xml:space="preserve">shahr:1.94) ,residence of many low-income classes  and the immigrants ,who are in lower levels(social and economical). </w:t>
      </w:r>
      <w:proofErr w:type="gramStart"/>
      <w:r w:rsidR="00EA48EC" w:rsidRPr="00AC34C9">
        <w:rPr>
          <w:sz w:val="22"/>
          <w:szCs w:val="22"/>
          <w:lang w:bidi="fa-IR"/>
        </w:rPr>
        <w:t>one</w:t>
      </w:r>
      <w:proofErr w:type="gramEnd"/>
      <w:r w:rsidR="00EA48EC" w:rsidRPr="00AC34C9">
        <w:rPr>
          <w:sz w:val="22"/>
          <w:szCs w:val="22"/>
          <w:lang w:bidi="fa-IR"/>
        </w:rPr>
        <w:t xml:space="preserve"> of the most important existing challenges in these </w:t>
      </w:r>
      <w:r w:rsidR="00270251" w:rsidRPr="00AC34C9">
        <w:rPr>
          <w:sz w:val="22"/>
          <w:szCs w:val="22"/>
          <w:lang w:bidi="fa-IR"/>
        </w:rPr>
        <w:t>neighborhoods</w:t>
      </w:r>
      <w:r w:rsidR="00EA48EC" w:rsidRPr="00AC34C9">
        <w:rPr>
          <w:sz w:val="22"/>
          <w:szCs w:val="22"/>
          <w:lang w:bidi="fa-IR"/>
        </w:rPr>
        <w:t xml:space="preserve">  is the lack of social security. Because of High ethnical diversity  and following  it , rise of anonymous  levels ,there would be a high levels of crimes in some neighborhoods(</w:t>
      </w:r>
      <w:proofErr w:type="spellStart"/>
      <w:r w:rsidR="00EA48EC" w:rsidRPr="00AC34C9">
        <w:rPr>
          <w:sz w:val="22"/>
          <w:szCs w:val="22"/>
          <w:lang w:bidi="fa-IR"/>
        </w:rPr>
        <w:t>Hessarak</w:t>
      </w:r>
      <w:proofErr w:type="spellEnd"/>
      <w:r w:rsidR="00EA48EC" w:rsidRPr="00AC34C9">
        <w:rPr>
          <w:sz w:val="22"/>
          <w:szCs w:val="22"/>
          <w:lang w:bidi="fa-IR"/>
        </w:rPr>
        <w:t xml:space="preserve"> Region including North and South </w:t>
      </w:r>
      <w:proofErr w:type="spellStart"/>
      <w:r w:rsidR="00EA48EC" w:rsidRPr="00AC34C9">
        <w:rPr>
          <w:sz w:val="22"/>
          <w:szCs w:val="22"/>
          <w:lang w:bidi="fa-IR"/>
        </w:rPr>
        <w:t>Hessarak</w:t>
      </w:r>
      <w:proofErr w:type="spellEnd"/>
      <w:r w:rsidR="00EA48EC" w:rsidRPr="00AC34C9">
        <w:rPr>
          <w:sz w:val="22"/>
          <w:szCs w:val="22"/>
          <w:lang w:bidi="fa-IR"/>
        </w:rPr>
        <w:t>) , is one of the</w:t>
      </w:r>
      <w:r w:rsidR="00EA48EC" w:rsidRPr="0046399B">
        <w:rPr>
          <w:sz w:val="22"/>
          <w:szCs w:val="22"/>
          <w:lang w:bidi="fa-IR"/>
        </w:rPr>
        <w:t xml:space="preserve"> centers of providing  and distributing   of  narcotics  and crimes  throughout  the province and the country[</w:t>
      </w:r>
      <w:r w:rsidR="00087F0D">
        <w:rPr>
          <w:sz w:val="22"/>
          <w:szCs w:val="22"/>
          <w:lang w:bidi="fa-IR"/>
        </w:rPr>
        <w:t>30</w:t>
      </w:r>
      <w:r w:rsidR="00EA48EC" w:rsidRPr="0046399B">
        <w:rPr>
          <w:sz w:val="22"/>
          <w:szCs w:val="22"/>
          <w:lang w:bidi="fa-IR"/>
        </w:rPr>
        <w:t xml:space="preserve">]). Another </w:t>
      </w:r>
      <w:proofErr w:type="gramStart"/>
      <w:r w:rsidR="00EA48EC" w:rsidRPr="0046399B">
        <w:rPr>
          <w:sz w:val="22"/>
          <w:szCs w:val="22"/>
          <w:lang w:bidi="fa-IR"/>
        </w:rPr>
        <w:t>problems  is</w:t>
      </w:r>
      <w:proofErr w:type="gramEnd"/>
      <w:r w:rsidR="00EA48EC" w:rsidRPr="0046399B">
        <w:rPr>
          <w:sz w:val="22"/>
          <w:szCs w:val="22"/>
          <w:lang w:bidi="fa-IR"/>
        </w:rPr>
        <w:t xml:space="preserve"> the lack of health and treatment  facilities  in the said neighborhoods that  does not respond to the needs of the increasing  and  low earning  population. Most residents </w:t>
      </w:r>
      <w:proofErr w:type="gramStart"/>
      <w:r w:rsidR="00EA48EC" w:rsidRPr="0046399B">
        <w:rPr>
          <w:sz w:val="22"/>
          <w:szCs w:val="22"/>
          <w:lang w:bidi="fa-IR"/>
        </w:rPr>
        <w:t>of  these</w:t>
      </w:r>
      <w:proofErr w:type="gramEnd"/>
      <w:r w:rsidR="00EA48EC" w:rsidRPr="0046399B">
        <w:rPr>
          <w:sz w:val="22"/>
          <w:szCs w:val="22"/>
          <w:lang w:bidi="fa-IR"/>
        </w:rPr>
        <w:t xml:space="preserve">  regions are  from working  and vulnerable strata who have immigrated to  this city from western provinces  in </w:t>
      </w:r>
      <w:r w:rsidR="005263AB" w:rsidRPr="0046399B">
        <w:rPr>
          <w:sz w:val="22"/>
          <w:szCs w:val="22"/>
          <w:lang w:bidi="fa-IR"/>
        </w:rPr>
        <w:t>few years ago</w:t>
      </w:r>
      <w:r w:rsidR="00EA48EC" w:rsidRPr="0046399B">
        <w:rPr>
          <w:sz w:val="22"/>
          <w:szCs w:val="22"/>
          <w:lang w:bidi="fa-IR"/>
        </w:rPr>
        <w:t xml:space="preserve">. In these </w:t>
      </w:r>
      <w:r w:rsidR="00270251" w:rsidRPr="0046399B">
        <w:rPr>
          <w:sz w:val="22"/>
          <w:szCs w:val="22"/>
          <w:lang w:bidi="fa-IR"/>
        </w:rPr>
        <w:t>neighborhoods</w:t>
      </w:r>
      <w:r w:rsidR="00EA48EC" w:rsidRPr="0046399B">
        <w:rPr>
          <w:sz w:val="22"/>
          <w:szCs w:val="22"/>
          <w:lang w:bidi="fa-IR"/>
        </w:rPr>
        <w:t xml:space="preserve">, the indicators of the quality of life  encounter  many  problems  which  have not lead to  the happiness and contentment of the native  residents ,but  have caused people to exit from the residential space of these  group of </w:t>
      </w:r>
      <w:r w:rsidR="00270251" w:rsidRPr="0046399B">
        <w:rPr>
          <w:sz w:val="22"/>
          <w:szCs w:val="22"/>
          <w:lang w:bidi="fa-IR"/>
        </w:rPr>
        <w:t>neighborhoods</w:t>
      </w:r>
      <w:r w:rsidR="00EA48EC" w:rsidRPr="0046399B">
        <w:rPr>
          <w:sz w:val="22"/>
          <w:szCs w:val="22"/>
          <w:lang w:bidi="fa-IR"/>
        </w:rPr>
        <w:t xml:space="preserve">. In these </w:t>
      </w:r>
      <w:proofErr w:type="gramStart"/>
      <w:r w:rsidR="00EA48EC" w:rsidRPr="0046399B">
        <w:rPr>
          <w:sz w:val="22"/>
          <w:szCs w:val="22"/>
          <w:lang w:bidi="fa-IR"/>
        </w:rPr>
        <w:t>conditions ,local</w:t>
      </w:r>
      <w:proofErr w:type="gramEnd"/>
      <w:r w:rsidR="00EA48EC" w:rsidRPr="0046399B">
        <w:rPr>
          <w:sz w:val="22"/>
          <w:szCs w:val="22"/>
          <w:lang w:bidi="fa-IR"/>
        </w:rPr>
        <w:t xml:space="preserve"> un</w:t>
      </w:r>
      <w:r w:rsidR="001E328A" w:rsidRPr="0046399B">
        <w:rPr>
          <w:sz w:val="22"/>
          <w:szCs w:val="22"/>
          <w:lang w:bidi="fa-IR"/>
        </w:rPr>
        <w:t xml:space="preserve"> </w:t>
      </w:r>
      <w:r w:rsidR="00EA48EC" w:rsidRPr="0046399B">
        <w:rPr>
          <w:sz w:val="22"/>
          <w:szCs w:val="22"/>
          <w:lang w:bidi="fa-IR"/>
        </w:rPr>
        <w:t xml:space="preserve">sustainability  has decreased the degree of </w:t>
      </w:r>
      <w:r w:rsidR="00B940E5" w:rsidRPr="0046399B">
        <w:rPr>
          <w:sz w:val="22"/>
          <w:szCs w:val="22"/>
          <w:lang w:bidi="fa-IR"/>
        </w:rPr>
        <w:t>identity and sense of place</w:t>
      </w:r>
      <w:r w:rsidR="00EA48EC" w:rsidRPr="0046399B">
        <w:rPr>
          <w:sz w:val="22"/>
          <w:szCs w:val="22"/>
          <w:lang w:bidi="fa-IR"/>
        </w:rPr>
        <w:t xml:space="preserve">  in a large scale between the residents. The diminution of this </w:t>
      </w:r>
      <w:proofErr w:type="gramStart"/>
      <w:r w:rsidR="00EA48EC" w:rsidRPr="0046399B">
        <w:rPr>
          <w:sz w:val="22"/>
          <w:szCs w:val="22"/>
          <w:lang w:bidi="fa-IR"/>
        </w:rPr>
        <w:t>indicator  causes</w:t>
      </w:r>
      <w:proofErr w:type="gramEnd"/>
      <w:r w:rsidR="00EA48EC" w:rsidRPr="0046399B">
        <w:rPr>
          <w:sz w:val="22"/>
          <w:szCs w:val="22"/>
          <w:lang w:bidi="fa-IR"/>
        </w:rPr>
        <w:t xml:space="preserve"> that accountability of native people towards the plans under  execution  or the next plans and projects of the neighborhoods  or  on other words, the effort for increasing  and  generalizing  the indicator of quality of life would decrease.</w:t>
      </w:r>
      <w:r w:rsidR="00E0669A" w:rsidRPr="0046399B">
        <w:rPr>
          <w:sz w:val="22"/>
          <w:szCs w:val="22"/>
          <w:lang w:bidi="fa-IR"/>
        </w:rPr>
        <w:t xml:space="preserve"> </w:t>
      </w:r>
      <w:r w:rsidR="00EA48EC" w:rsidRPr="0046399B">
        <w:rPr>
          <w:sz w:val="22"/>
          <w:szCs w:val="22"/>
          <w:lang w:bidi="fa-IR"/>
        </w:rPr>
        <w:t xml:space="preserve">Table </w:t>
      </w:r>
      <w:proofErr w:type="gramStart"/>
      <w:r w:rsidR="00EA48EC" w:rsidRPr="0046399B">
        <w:rPr>
          <w:sz w:val="22"/>
          <w:szCs w:val="22"/>
          <w:lang w:bidi="fa-IR"/>
        </w:rPr>
        <w:t>No.</w:t>
      </w:r>
      <w:r w:rsidR="00FB6FA6">
        <w:rPr>
          <w:sz w:val="22"/>
          <w:szCs w:val="22"/>
          <w:lang w:bidi="fa-IR"/>
        </w:rPr>
        <w:t>8</w:t>
      </w:r>
      <w:r w:rsidR="00EA48EC" w:rsidRPr="0046399B">
        <w:rPr>
          <w:sz w:val="22"/>
          <w:szCs w:val="22"/>
          <w:lang w:bidi="fa-IR"/>
        </w:rPr>
        <w:t xml:space="preserve">  has</w:t>
      </w:r>
      <w:proofErr w:type="gramEnd"/>
      <w:r w:rsidR="00EA48EC" w:rsidRPr="0046399B">
        <w:rPr>
          <w:sz w:val="22"/>
          <w:szCs w:val="22"/>
          <w:lang w:bidi="fa-IR"/>
        </w:rPr>
        <w:t xml:space="preserve"> studied the rate of difference in some of the qualitative indicators  in sustainable  and unsustainable  neighborhoods. The </w:t>
      </w:r>
      <w:proofErr w:type="gramStart"/>
      <w:r w:rsidR="00EA48EC" w:rsidRPr="0046399B">
        <w:rPr>
          <w:sz w:val="22"/>
          <w:szCs w:val="22"/>
          <w:lang w:bidi="fa-IR"/>
        </w:rPr>
        <w:t>least  difference</w:t>
      </w:r>
      <w:proofErr w:type="gramEnd"/>
      <w:r w:rsidR="00EA48EC" w:rsidRPr="0046399B">
        <w:rPr>
          <w:sz w:val="22"/>
          <w:szCs w:val="22"/>
          <w:lang w:bidi="fa-IR"/>
        </w:rPr>
        <w:t xml:space="preserve">  is 8% related to the indicator of access to educational services and most difference relates to access to recreational facilities (74%) in the neighborhoods; in such a way that the rate of access </w:t>
      </w:r>
      <w:r w:rsidR="00F5095B" w:rsidRPr="0046399B">
        <w:rPr>
          <w:sz w:val="22"/>
          <w:szCs w:val="22"/>
          <w:lang w:bidi="fa-IR"/>
        </w:rPr>
        <w:t>of</w:t>
      </w:r>
      <w:r w:rsidR="00EA48EC" w:rsidRPr="0046399B">
        <w:rPr>
          <w:sz w:val="22"/>
          <w:szCs w:val="22"/>
          <w:lang w:bidi="fa-IR"/>
        </w:rPr>
        <w:t xml:space="preserve"> the neighborhoods in last indicator has been achieved a negative per cent.</w:t>
      </w:r>
    </w:p>
    <w:p w:rsidR="00A35DDE" w:rsidRDefault="00A35DDE" w:rsidP="00FB6FA6">
      <w:pPr>
        <w:spacing w:line="276" w:lineRule="auto"/>
        <w:ind w:right="-144"/>
        <w:jc w:val="both"/>
        <w:rPr>
          <w:sz w:val="22"/>
          <w:szCs w:val="22"/>
          <w:lang w:bidi="fa-IR"/>
        </w:rPr>
      </w:pPr>
    </w:p>
    <w:p w:rsidR="00A35DDE" w:rsidRDefault="00A35DDE" w:rsidP="00FB6FA6">
      <w:pPr>
        <w:spacing w:line="276" w:lineRule="auto"/>
        <w:ind w:right="-144"/>
        <w:jc w:val="both"/>
        <w:rPr>
          <w:sz w:val="22"/>
          <w:szCs w:val="22"/>
          <w:lang w:bidi="fa-IR"/>
        </w:rPr>
      </w:pPr>
    </w:p>
    <w:p w:rsidR="00A35DDE" w:rsidRDefault="00A35DDE" w:rsidP="00FB6FA6">
      <w:pPr>
        <w:spacing w:line="276" w:lineRule="auto"/>
        <w:ind w:right="-144"/>
        <w:jc w:val="both"/>
        <w:rPr>
          <w:sz w:val="22"/>
          <w:szCs w:val="22"/>
          <w:lang w:bidi="fa-IR"/>
        </w:rPr>
      </w:pPr>
    </w:p>
    <w:p w:rsidR="00A35DDE" w:rsidRDefault="00A35DDE" w:rsidP="00FB6FA6">
      <w:pPr>
        <w:spacing w:line="276" w:lineRule="auto"/>
        <w:ind w:right="-144"/>
        <w:jc w:val="both"/>
        <w:rPr>
          <w:sz w:val="22"/>
          <w:szCs w:val="22"/>
          <w:lang w:bidi="fa-IR"/>
        </w:rPr>
      </w:pPr>
    </w:p>
    <w:p w:rsidR="00A35DDE" w:rsidRDefault="00A35DDE" w:rsidP="00FB6FA6">
      <w:pPr>
        <w:spacing w:line="276" w:lineRule="auto"/>
        <w:ind w:right="-144"/>
        <w:jc w:val="both"/>
        <w:rPr>
          <w:sz w:val="22"/>
          <w:szCs w:val="22"/>
          <w:lang w:bidi="fa-IR"/>
        </w:rPr>
      </w:pPr>
    </w:p>
    <w:p w:rsidR="00A35DDE" w:rsidRDefault="00A35DDE" w:rsidP="00FB6FA6">
      <w:pPr>
        <w:spacing w:line="276" w:lineRule="auto"/>
        <w:ind w:right="-144"/>
        <w:jc w:val="both"/>
        <w:rPr>
          <w:sz w:val="22"/>
          <w:szCs w:val="22"/>
          <w:lang w:bidi="fa-IR"/>
        </w:rPr>
      </w:pPr>
    </w:p>
    <w:p w:rsidR="00A35DDE" w:rsidRPr="000C6A8D" w:rsidRDefault="00A35DDE" w:rsidP="00FB6FA6">
      <w:pPr>
        <w:spacing w:line="276" w:lineRule="auto"/>
        <w:ind w:right="-144"/>
        <w:jc w:val="both"/>
        <w:rPr>
          <w:sz w:val="22"/>
          <w:szCs w:val="22"/>
          <w:lang w:bidi="fa-IR"/>
        </w:rPr>
      </w:pPr>
    </w:p>
    <w:p w:rsidR="00564D19" w:rsidRDefault="00564D19" w:rsidP="00EA48EC">
      <w:pPr>
        <w:jc w:val="both"/>
        <w:rPr>
          <w:sz w:val="20"/>
          <w:szCs w:val="20"/>
          <w:lang w:bidi="fa-IR"/>
        </w:rPr>
      </w:pPr>
    </w:p>
    <w:p w:rsidR="00E95B10" w:rsidRPr="00A35DDE" w:rsidRDefault="00EA48EC" w:rsidP="00A35DDE">
      <w:pPr>
        <w:jc w:val="center"/>
        <w:rPr>
          <w:sz w:val="22"/>
          <w:szCs w:val="22"/>
          <w:lang w:bidi="fa-IR"/>
        </w:rPr>
      </w:pPr>
      <w:proofErr w:type="gramStart"/>
      <w:r w:rsidRPr="0099307D">
        <w:rPr>
          <w:sz w:val="22"/>
          <w:szCs w:val="22"/>
          <w:lang w:bidi="fa-IR"/>
        </w:rPr>
        <w:lastRenderedPageBreak/>
        <w:t xml:space="preserve">Table </w:t>
      </w:r>
      <w:r w:rsidR="00422285" w:rsidRPr="0099307D">
        <w:rPr>
          <w:sz w:val="22"/>
          <w:szCs w:val="22"/>
          <w:lang w:bidi="fa-IR"/>
        </w:rPr>
        <w:t xml:space="preserve"> </w:t>
      </w:r>
      <w:r w:rsidR="00FB6FA6" w:rsidRPr="0099307D">
        <w:rPr>
          <w:sz w:val="22"/>
          <w:szCs w:val="22"/>
          <w:lang w:bidi="fa-IR"/>
        </w:rPr>
        <w:t>8</w:t>
      </w:r>
      <w:proofErr w:type="gramEnd"/>
      <w:r w:rsidR="00422285" w:rsidRPr="00BD7E0B">
        <w:rPr>
          <w:sz w:val="22"/>
          <w:szCs w:val="22"/>
          <w:lang w:bidi="fa-IR"/>
        </w:rPr>
        <w:t xml:space="preserve"> </w:t>
      </w:r>
      <w:r w:rsidR="0099307D">
        <w:rPr>
          <w:sz w:val="22"/>
          <w:szCs w:val="22"/>
          <w:lang w:bidi="fa-IR"/>
        </w:rPr>
        <w:t>:</w:t>
      </w:r>
      <w:r w:rsidRPr="00BD7E0B">
        <w:rPr>
          <w:sz w:val="22"/>
          <w:szCs w:val="22"/>
          <w:lang w:bidi="fa-IR"/>
        </w:rPr>
        <w:t xml:space="preserve"> The average of some indicators in </w:t>
      </w:r>
      <w:r w:rsidR="00A1448E" w:rsidRPr="00BD7E0B">
        <w:rPr>
          <w:sz w:val="22"/>
          <w:szCs w:val="22"/>
          <w:lang w:bidi="fa-IR"/>
        </w:rPr>
        <w:br/>
      </w:r>
      <w:r w:rsidRPr="00BD7E0B">
        <w:rPr>
          <w:sz w:val="22"/>
          <w:szCs w:val="22"/>
          <w:lang w:bidi="fa-IR"/>
        </w:rPr>
        <w:t>Sustainable and Un Sustainable Neighborhoods</w:t>
      </w:r>
    </w:p>
    <w:tbl>
      <w:tblPr>
        <w:tblW w:w="0" w:type="auto"/>
        <w:jc w:val="center"/>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44"/>
        <w:gridCol w:w="1560"/>
        <w:gridCol w:w="1859"/>
        <w:gridCol w:w="674"/>
      </w:tblGrid>
      <w:tr w:rsidR="00EA48EC" w:rsidRPr="00C818CC" w:rsidTr="00E95B10">
        <w:trPr>
          <w:jc w:val="center"/>
        </w:trPr>
        <w:tc>
          <w:tcPr>
            <w:tcW w:w="3244" w:type="dxa"/>
          </w:tcPr>
          <w:p w:rsidR="00EA48EC" w:rsidRPr="002F2E75" w:rsidRDefault="00EA48EC" w:rsidP="001F0347">
            <w:pPr>
              <w:jc w:val="center"/>
              <w:rPr>
                <w:rFonts w:asciiTheme="majorBidi" w:eastAsia="Calibri" w:hAnsiTheme="majorBidi" w:cstheme="majorBidi"/>
                <w:b/>
                <w:bCs/>
                <w:sz w:val="20"/>
                <w:szCs w:val="20"/>
                <w:lang w:bidi="fa-IR"/>
              </w:rPr>
            </w:pPr>
            <w:r w:rsidRPr="002F2E75">
              <w:rPr>
                <w:rFonts w:asciiTheme="majorBidi" w:eastAsia="Calibri" w:hAnsiTheme="majorBidi" w:cstheme="majorBidi"/>
                <w:b/>
                <w:bCs/>
                <w:sz w:val="20"/>
                <w:szCs w:val="20"/>
                <w:lang w:bidi="fa-IR"/>
              </w:rPr>
              <w:t>Indicators</w:t>
            </w:r>
          </w:p>
        </w:tc>
        <w:tc>
          <w:tcPr>
            <w:tcW w:w="1560" w:type="dxa"/>
          </w:tcPr>
          <w:p w:rsidR="00EA48EC" w:rsidRPr="002F2E75" w:rsidRDefault="00EA48EC" w:rsidP="001F0347">
            <w:pPr>
              <w:jc w:val="center"/>
              <w:rPr>
                <w:rFonts w:asciiTheme="majorBidi" w:eastAsia="Calibri" w:hAnsiTheme="majorBidi" w:cstheme="majorBidi"/>
                <w:b/>
                <w:bCs/>
                <w:sz w:val="20"/>
                <w:szCs w:val="20"/>
                <w:lang w:bidi="fa-IR"/>
              </w:rPr>
            </w:pPr>
            <w:r w:rsidRPr="002F2E75">
              <w:rPr>
                <w:rFonts w:asciiTheme="majorBidi" w:eastAsia="Calibri" w:hAnsiTheme="majorBidi" w:cstheme="majorBidi"/>
                <w:b/>
                <w:bCs/>
                <w:sz w:val="20"/>
                <w:szCs w:val="20"/>
                <w:lang w:bidi="fa-IR"/>
              </w:rPr>
              <w:t>Sustainable Neighborhoods</w:t>
            </w:r>
          </w:p>
        </w:tc>
        <w:tc>
          <w:tcPr>
            <w:tcW w:w="1859" w:type="dxa"/>
          </w:tcPr>
          <w:p w:rsidR="00EA48EC" w:rsidRPr="002F2E75" w:rsidRDefault="00EA48EC" w:rsidP="001F0347">
            <w:pPr>
              <w:jc w:val="center"/>
              <w:rPr>
                <w:rFonts w:asciiTheme="majorBidi" w:eastAsia="Calibri" w:hAnsiTheme="majorBidi" w:cstheme="majorBidi"/>
                <w:b/>
                <w:bCs/>
                <w:sz w:val="20"/>
                <w:szCs w:val="20"/>
                <w:lang w:bidi="fa-IR"/>
              </w:rPr>
            </w:pPr>
            <w:r w:rsidRPr="002F2E75">
              <w:rPr>
                <w:rFonts w:asciiTheme="majorBidi" w:eastAsia="Calibri" w:hAnsiTheme="majorBidi" w:cstheme="majorBidi"/>
                <w:b/>
                <w:bCs/>
                <w:sz w:val="20"/>
                <w:szCs w:val="20"/>
                <w:lang w:bidi="fa-IR"/>
              </w:rPr>
              <w:t>Un Sustainable</w:t>
            </w:r>
          </w:p>
          <w:p w:rsidR="00EA48EC" w:rsidRPr="002F2E75" w:rsidRDefault="00EA48EC" w:rsidP="001F0347">
            <w:pPr>
              <w:jc w:val="center"/>
              <w:rPr>
                <w:rFonts w:asciiTheme="majorBidi" w:eastAsia="Calibri" w:hAnsiTheme="majorBidi" w:cstheme="majorBidi"/>
                <w:b/>
                <w:bCs/>
                <w:sz w:val="20"/>
                <w:szCs w:val="20"/>
                <w:lang w:bidi="fa-IR"/>
              </w:rPr>
            </w:pPr>
            <w:r w:rsidRPr="002F2E75">
              <w:rPr>
                <w:rFonts w:asciiTheme="majorBidi" w:eastAsia="Calibri" w:hAnsiTheme="majorBidi" w:cstheme="majorBidi"/>
                <w:b/>
                <w:bCs/>
                <w:sz w:val="20"/>
                <w:szCs w:val="20"/>
                <w:lang w:bidi="fa-IR"/>
              </w:rPr>
              <w:t>Neighborhoods</w:t>
            </w:r>
          </w:p>
        </w:tc>
        <w:tc>
          <w:tcPr>
            <w:tcW w:w="674" w:type="dxa"/>
          </w:tcPr>
          <w:p w:rsidR="00EA48EC" w:rsidRPr="002F2E75" w:rsidRDefault="00EA48EC" w:rsidP="001F0347">
            <w:pPr>
              <w:jc w:val="center"/>
              <w:rPr>
                <w:rFonts w:asciiTheme="majorBidi" w:eastAsia="Calibri" w:hAnsiTheme="majorBidi" w:cstheme="majorBidi"/>
                <w:b/>
                <w:bCs/>
                <w:sz w:val="20"/>
                <w:szCs w:val="20"/>
                <w:lang w:bidi="fa-IR"/>
              </w:rPr>
            </w:pPr>
            <w:r w:rsidRPr="002F2E75">
              <w:rPr>
                <w:rFonts w:asciiTheme="majorBidi" w:eastAsia="Calibri" w:hAnsiTheme="majorBidi" w:cstheme="majorBidi"/>
                <w:b/>
                <w:bCs/>
                <w:sz w:val="20"/>
                <w:szCs w:val="20"/>
                <w:lang w:bidi="fa-IR"/>
              </w:rPr>
              <w:t>Gap</w:t>
            </w:r>
          </w:p>
        </w:tc>
      </w:tr>
      <w:tr w:rsidR="00EA48EC" w:rsidRPr="00C818CC" w:rsidTr="00E95B10">
        <w:trPr>
          <w:jc w:val="center"/>
        </w:trPr>
        <w:tc>
          <w:tcPr>
            <w:tcW w:w="3244" w:type="dxa"/>
          </w:tcPr>
          <w:p w:rsidR="00EA48EC" w:rsidRPr="002F2E75" w:rsidRDefault="00EA48EC" w:rsidP="001F0347">
            <w:pPr>
              <w:jc w:val="center"/>
              <w:rPr>
                <w:rFonts w:asciiTheme="majorBidi" w:eastAsia="Calibri" w:hAnsiTheme="majorBidi" w:cstheme="majorBidi"/>
                <w:sz w:val="20"/>
                <w:szCs w:val="20"/>
                <w:lang w:bidi="fa-IR"/>
              </w:rPr>
            </w:pPr>
            <w:r w:rsidRPr="002F2E75">
              <w:rPr>
                <w:rFonts w:asciiTheme="majorBidi" w:eastAsia="Calibri" w:hAnsiTheme="majorBidi" w:cstheme="majorBidi"/>
                <w:sz w:val="20"/>
                <w:szCs w:val="20"/>
                <w:lang w:bidi="fa-IR"/>
              </w:rPr>
              <w:t>Access to educational services</w:t>
            </w:r>
          </w:p>
        </w:tc>
        <w:tc>
          <w:tcPr>
            <w:tcW w:w="1560" w:type="dxa"/>
          </w:tcPr>
          <w:p w:rsidR="00EA48EC" w:rsidRPr="002F2E75" w:rsidRDefault="00EA48EC" w:rsidP="001F0347">
            <w:pPr>
              <w:bidi/>
              <w:jc w:val="center"/>
              <w:rPr>
                <w:rFonts w:eastAsia="Calibri" w:cs="B Zar"/>
                <w:sz w:val="20"/>
                <w:szCs w:val="20"/>
                <w:rtl/>
                <w:lang w:bidi="fa-IR"/>
              </w:rPr>
            </w:pPr>
            <w:r w:rsidRPr="002F2E75">
              <w:rPr>
                <w:rFonts w:eastAsia="Calibri" w:cs="B Zar"/>
                <w:sz w:val="20"/>
                <w:szCs w:val="20"/>
                <w:lang w:bidi="fa-IR"/>
              </w:rPr>
              <w:t>86%</w:t>
            </w:r>
          </w:p>
        </w:tc>
        <w:tc>
          <w:tcPr>
            <w:tcW w:w="1859" w:type="dxa"/>
          </w:tcPr>
          <w:p w:rsidR="00EA48EC" w:rsidRPr="002F2E75" w:rsidRDefault="00EA48EC" w:rsidP="001F0347">
            <w:pPr>
              <w:bidi/>
              <w:jc w:val="center"/>
              <w:rPr>
                <w:rFonts w:eastAsia="Calibri" w:cs="B Zar"/>
                <w:sz w:val="20"/>
                <w:szCs w:val="20"/>
                <w:rtl/>
                <w:lang w:bidi="fa-IR"/>
              </w:rPr>
            </w:pPr>
            <w:r w:rsidRPr="002F2E75">
              <w:rPr>
                <w:rFonts w:eastAsia="Calibri" w:cs="B Zar"/>
                <w:sz w:val="20"/>
                <w:szCs w:val="20"/>
                <w:lang w:bidi="fa-IR"/>
              </w:rPr>
              <w:t>78%</w:t>
            </w:r>
          </w:p>
        </w:tc>
        <w:tc>
          <w:tcPr>
            <w:tcW w:w="674" w:type="dxa"/>
          </w:tcPr>
          <w:p w:rsidR="00EA48EC" w:rsidRPr="002F2E75" w:rsidRDefault="00EA48EC" w:rsidP="001F0347">
            <w:pPr>
              <w:bidi/>
              <w:jc w:val="center"/>
              <w:rPr>
                <w:rFonts w:eastAsia="Calibri" w:cs="B Zar"/>
                <w:b/>
                <w:bCs/>
                <w:sz w:val="20"/>
                <w:szCs w:val="20"/>
                <w:rtl/>
                <w:lang w:bidi="fa-IR"/>
              </w:rPr>
            </w:pPr>
            <w:r w:rsidRPr="002F2E75">
              <w:rPr>
                <w:rFonts w:eastAsia="Calibri" w:cs="B Zar"/>
                <w:b/>
                <w:bCs/>
                <w:sz w:val="20"/>
                <w:szCs w:val="20"/>
                <w:lang w:bidi="fa-IR"/>
              </w:rPr>
              <w:t>8</w:t>
            </w:r>
          </w:p>
        </w:tc>
      </w:tr>
      <w:tr w:rsidR="00EA48EC" w:rsidRPr="00C818CC" w:rsidTr="00E95B10">
        <w:trPr>
          <w:jc w:val="center"/>
        </w:trPr>
        <w:tc>
          <w:tcPr>
            <w:tcW w:w="3244" w:type="dxa"/>
          </w:tcPr>
          <w:p w:rsidR="00EA48EC" w:rsidRPr="002F2E75" w:rsidRDefault="00EA48EC" w:rsidP="001F0347">
            <w:pPr>
              <w:jc w:val="center"/>
              <w:rPr>
                <w:rFonts w:asciiTheme="majorBidi" w:eastAsia="Calibri" w:hAnsiTheme="majorBidi" w:cstheme="majorBidi"/>
                <w:sz w:val="20"/>
                <w:szCs w:val="20"/>
                <w:lang w:bidi="fa-IR"/>
              </w:rPr>
            </w:pPr>
            <w:r w:rsidRPr="002F2E75">
              <w:rPr>
                <w:rFonts w:asciiTheme="majorBidi" w:eastAsia="Calibri" w:hAnsiTheme="majorBidi" w:cstheme="majorBidi"/>
                <w:sz w:val="20"/>
                <w:szCs w:val="20"/>
                <w:lang w:bidi="fa-IR"/>
              </w:rPr>
              <w:t xml:space="preserve">Access to Health services </w:t>
            </w:r>
          </w:p>
        </w:tc>
        <w:tc>
          <w:tcPr>
            <w:tcW w:w="1560" w:type="dxa"/>
          </w:tcPr>
          <w:p w:rsidR="00EA48EC" w:rsidRPr="002F2E75" w:rsidRDefault="00EA48EC" w:rsidP="001F0347">
            <w:pPr>
              <w:bidi/>
              <w:jc w:val="center"/>
              <w:rPr>
                <w:rFonts w:eastAsia="Calibri" w:cs="B Zar"/>
                <w:sz w:val="20"/>
                <w:szCs w:val="20"/>
                <w:rtl/>
                <w:lang w:bidi="fa-IR"/>
              </w:rPr>
            </w:pPr>
            <w:r w:rsidRPr="002F2E75">
              <w:rPr>
                <w:rFonts w:eastAsia="Calibri" w:cs="B Zar"/>
                <w:sz w:val="20"/>
                <w:szCs w:val="20"/>
                <w:lang w:bidi="fa-IR"/>
              </w:rPr>
              <w:t>82%</w:t>
            </w:r>
          </w:p>
        </w:tc>
        <w:tc>
          <w:tcPr>
            <w:tcW w:w="1859" w:type="dxa"/>
          </w:tcPr>
          <w:p w:rsidR="00EA48EC" w:rsidRPr="002F2E75" w:rsidRDefault="00EA48EC" w:rsidP="001F0347">
            <w:pPr>
              <w:bidi/>
              <w:jc w:val="center"/>
              <w:rPr>
                <w:rFonts w:eastAsia="Calibri" w:cs="B Zar"/>
                <w:sz w:val="20"/>
                <w:szCs w:val="20"/>
                <w:rtl/>
                <w:lang w:bidi="fa-IR"/>
              </w:rPr>
            </w:pPr>
            <w:r w:rsidRPr="002F2E75">
              <w:rPr>
                <w:rFonts w:eastAsia="Calibri" w:cs="B Zar"/>
                <w:sz w:val="20"/>
                <w:szCs w:val="20"/>
                <w:lang w:bidi="fa-IR"/>
              </w:rPr>
              <w:t>36%</w:t>
            </w:r>
          </w:p>
        </w:tc>
        <w:tc>
          <w:tcPr>
            <w:tcW w:w="674" w:type="dxa"/>
          </w:tcPr>
          <w:p w:rsidR="00EA48EC" w:rsidRPr="002F2E75" w:rsidRDefault="00EA48EC" w:rsidP="001F0347">
            <w:pPr>
              <w:bidi/>
              <w:jc w:val="center"/>
              <w:rPr>
                <w:rFonts w:eastAsia="Calibri" w:cs="B Zar"/>
                <w:b/>
                <w:bCs/>
                <w:sz w:val="20"/>
                <w:szCs w:val="20"/>
                <w:rtl/>
                <w:lang w:bidi="fa-IR"/>
              </w:rPr>
            </w:pPr>
            <w:r w:rsidRPr="002F2E75">
              <w:rPr>
                <w:rFonts w:eastAsia="Calibri" w:cs="B Zar"/>
                <w:b/>
                <w:bCs/>
                <w:sz w:val="20"/>
                <w:szCs w:val="20"/>
                <w:lang w:bidi="fa-IR"/>
              </w:rPr>
              <w:t>46</w:t>
            </w:r>
          </w:p>
        </w:tc>
      </w:tr>
      <w:tr w:rsidR="00EA48EC" w:rsidRPr="00C818CC" w:rsidTr="00E95B10">
        <w:trPr>
          <w:trHeight w:val="253"/>
          <w:jc w:val="center"/>
        </w:trPr>
        <w:tc>
          <w:tcPr>
            <w:tcW w:w="3244" w:type="dxa"/>
            <w:tcBorders>
              <w:bottom w:val="single" w:sz="4" w:space="0" w:color="auto"/>
            </w:tcBorders>
          </w:tcPr>
          <w:p w:rsidR="00EA48EC" w:rsidRPr="002F2E75" w:rsidRDefault="00EA48EC" w:rsidP="001F0347">
            <w:pPr>
              <w:jc w:val="center"/>
              <w:rPr>
                <w:rFonts w:asciiTheme="majorBidi" w:eastAsia="Calibri" w:hAnsiTheme="majorBidi" w:cstheme="majorBidi"/>
                <w:sz w:val="20"/>
                <w:szCs w:val="20"/>
                <w:lang w:bidi="fa-IR"/>
              </w:rPr>
            </w:pPr>
            <w:r w:rsidRPr="002F2E75">
              <w:rPr>
                <w:rFonts w:asciiTheme="majorBidi" w:eastAsia="Calibri" w:hAnsiTheme="majorBidi" w:cstheme="majorBidi"/>
                <w:sz w:val="20"/>
                <w:szCs w:val="20"/>
                <w:lang w:bidi="fa-IR"/>
              </w:rPr>
              <w:t>Access to Infrastructure services</w:t>
            </w:r>
          </w:p>
        </w:tc>
        <w:tc>
          <w:tcPr>
            <w:tcW w:w="1560" w:type="dxa"/>
            <w:tcBorders>
              <w:bottom w:val="single" w:sz="4" w:space="0" w:color="auto"/>
            </w:tcBorders>
          </w:tcPr>
          <w:p w:rsidR="00EA48EC" w:rsidRPr="002F2E75" w:rsidRDefault="00EA48EC" w:rsidP="001F0347">
            <w:pPr>
              <w:bidi/>
              <w:jc w:val="center"/>
              <w:rPr>
                <w:rFonts w:eastAsia="Calibri" w:cs="B Zar"/>
                <w:sz w:val="20"/>
                <w:szCs w:val="20"/>
                <w:rtl/>
                <w:lang w:bidi="fa-IR"/>
              </w:rPr>
            </w:pPr>
            <w:r w:rsidRPr="002F2E75">
              <w:rPr>
                <w:rFonts w:eastAsia="Calibri" w:cs="B Zar"/>
                <w:sz w:val="20"/>
                <w:szCs w:val="20"/>
                <w:lang w:bidi="fa-IR"/>
              </w:rPr>
              <w:t>80%</w:t>
            </w:r>
          </w:p>
        </w:tc>
        <w:tc>
          <w:tcPr>
            <w:tcW w:w="1859" w:type="dxa"/>
            <w:tcBorders>
              <w:bottom w:val="single" w:sz="4" w:space="0" w:color="auto"/>
            </w:tcBorders>
          </w:tcPr>
          <w:p w:rsidR="00EA48EC" w:rsidRPr="002F2E75" w:rsidRDefault="00EA48EC" w:rsidP="001F0347">
            <w:pPr>
              <w:bidi/>
              <w:jc w:val="center"/>
              <w:rPr>
                <w:rFonts w:eastAsia="Calibri" w:cs="B Zar"/>
                <w:sz w:val="20"/>
                <w:szCs w:val="20"/>
                <w:rtl/>
                <w:lang w:bidi="fa-IR"/>
              </w:rPr>
            </w:pPr>
            <w:r w:rsidRPr="002F2E75">
              <w:rPr>
                <w:rFonts w:eastAsia="Calibri" w:cs="B Zar"/>
                <w:sz w:val="20"/>
                <w:szCs w:val="20"/>
                <w:lang w:bidi="fa-IR"/>
              </w:rPr>
              <w:t>70%</w:t>
            </w:r>
          </w:p>
        </w:tc>
        <w:tc>
          <w:tcPr>
            <w:tcW w:w="674" w:type="dxa"/>
            <w:tcBorders>
              <w:bottom w:val="single" w:sz="4" w:space="0" w:color="auto"/>
            </w:tcBorders>
          </w:tcPr>
          <w:p w:rsidR="00EA48EC" w:rsidRPr="002F2E75" w:rsidRDefault="00EA48EC" w:rsidP="001F0347">
            <w:pPr>
              <w:bidi/>
              <w:jc w:val="center"/>
              <w:rPr>
                <w:rFonts w:eastAsia="Calibri" w:cs="B Zar"/>
                <w:b/>
                <w:bCs/>
                <w:sz w:val="20"/>
                <w:szCs w:val="20"/>
                <w:rtl/>
                <w:lang w:bidi="fa-IR"/>
              </w:rPr>
            </w:pPr>
            <w:r w:rsidRPr="002F2E75">
              <w:rPr>
                <w:rFonts w:eastAsia="Calibri" w:cs="B Zar"/>
                <w:b/>
                <w:bCs/>
                <w:sz w:val="20"/>
                <w:szCs w:val="20"/>
                <w:lang w:bidi="fa-IR"/>
              </w:rPr>
              <w:t>10</w:t>
            </w:r>
          </w:p>
        </w:tc>
      </w:tr>
      <w:tr w:rsidR="00EA48EC" w:rsidRPr="00C818CC" w:rsidTr="00E95B10">
        <w:trPr>
          <w:trHeight w:val="89"/>
          <w:jc w:val="center"/>
        </w:trPr>
        <w:tc>
          <w:tcPr>
            <w:tcW w:w="3244" w:type="dxa"/>
            <w:tcBorders>
              <w:top w:val="single" w:sz="4" w:space="0" w:color="auto"/>
            </w:tcBorders>
          </w:tcPr>
          <w:p w:rsidR="00EA48EC" w:rsidRPr="002F2E75" w:rsidRDefault="00EA48EC" w:rsidP="001F0347">
            <w:pPr>
              <w:jc w:val="center"/>
              <w:rPr>
                <w:rFonts w:asciiTheme="majorBidi" w:eastAsia="Calibri" w:hAnsiTheme="majorBidi" w:cstheme="majorBidi"/>
                <w:sz w:val="20"/>
                <w:szCs w:val="20"/>
                <w:lang w:bidi="fa-IR"/>
              </w:rPr>
            </w:pPr>
            <w:r w:rsidRPr="002F2E75">
              <w:rPr>
                <w:rFonts w:asciiTheme="majorBidi" w:eastAsia="Calibri" w:hAnsiTheme="majorBidi" w:cstheme="majorBidi"/>
                <w:sz w:val="20"/>
                <w:szCs w:val="20"/>
                <w:lang w:bidi="fa-IR"/>
              </w:rPr>
              <w:t>Recreational facilities</w:t>
            </w:r>
          </w:p>
        </w:tc>
        <w:tc>
          <w:tcPr>
            <w:tcW w:w="1560" w:type="dxa"/>
            <w:tcBorders>
              <w:top w:val="single" w:sz="4" w:space="0" w:color="auto"/>
            </w:tcBorders>
          </w:tcPr>
          <w:p w:rsidR="00EA48EC" w:rsidRPr="002F2E75" w:rsidRDefault="00EA48EC" w:rsidP="001F0347">
            <w:pPr>
              <w:bidi/>
              <w:jc w:val="center"/>
              <w:rPr>
                <w:rFonts w:eastAsia="Calibri" w:cs="B Zar"/>
                <w:sz w:val="20"/>
                <w:szCs w:val="20"/>
                <w:rtl/>
                <w:lang w:bidi="fa-IR"/>
              </w:rPr>
            </w:pPr>
            <w:r w:rsidRPr="002F2E75">
              <w:rPr>
                <w:rFonts w:eastAsia="Calibri" w:cs="B Zar"/>
                <w:sz w:val="20"/>
                <w:szCs w:val="20"/>
                <w:lang w:bidi="fa-IR"/>
              </w:rPr>
              <w:t>73%</w:t>
            </w:r>
          </w:p>
        </w:tc>
        <w:tc>
          <w:tcPr>
            <w:tcW w:w="1859" w:type="dxa"/>
            <w:tcBorders>
              <w:top w:val="single" w:sz="4" w:space="0" w:color="auto"/>
            </w:tcBorders>
          </w:tcPr>
          <w:p w:rsidR="00EA48EC" w:rsidRPr="002F2E75" w:rsidRDefault="00EA48EC" w:rsidP="001F0347">
            <w:pPr>
              <w:bidi/>
              <w:jc w:val="center"/>
              <w:rPr>
                <w:rFonts w:eastAsia="Calibri" w:cs="B Zar"/>
                <w:sz w:val="20"/>
                <w:szCs w:val="20"/>
                <w:lang w:bidi="fa-IR"/>
              </w:rPr>
            </w:pPr>
            <w:r w:rsidRPr="002F2E75">
              <w:rPr>
                <w:rFonts w:eastAsia="Calibri" w:cs="B Zar"/>
                <w:sz w:val="20"/>
                <w:szCs w:val="20"/>
                <w:lang w:bidi="fa-IR"/>
              </w:rPr>
              <w:t>-1%</w:t>
            </w:r>
          </w:p>
        </w:tc>
        <w:tc>
          <w:tcPr>
            <w:tcW w:w="674" w:type="dxa"/>
            <w:tcBorders>
              <w:top w:val="single" w:sz="4" w:space="0" w:color="auto"/>
            </w:tcBorders>
          </w:tcPr>
          <w:p w:rsidR="00EA48EC" w:rsidRPr="002F2E75" w:rsidRDefault="00EA48EC" w:rsidP="001F0347">
            <w:pPr>
              <w:bidi/>
              <w:jc w:val="center"/>
              <w:rPr>
                <w:rFonts w:eastAsia="Calibri" w:cs="B Zar"/>
                <w:b/>
                <w:bCs/>
                <w:sz w:val="20"/>
                <w:szCs w:val="20"/>
                <w:rtl/>
                <w:lang w:bidi="fa-IR"/>
              </w:rPr>
            </w:pPr>
            <w:r w:rsidRPr="002F2E75">
              <w:rPr>
                <w:rFonts w:eastAsia="Calibri" w:cs="B Zar"/>
                <w:b/>
                <w:bCs/>
                <w:sz w:val="20"/>
                <w:szCs w:val="20"/>
                <w:lang w:bidi="fa-IR"/>
              </w:rPr>
              <w:t>74</w:t>
            </w:r>
          </w:p>
        </w:tc>
      </w:tr>
    </w:tbl>
    <w:p w:rsidR="00EA48EC" w:rsidRDefault="00EA48EC" w:rsidP="000C6A8D">
      <w:pPr>
        <w:spacing w:line="276" w:lineRule="auto"/>
        <w:jc w:val="both"/>
        <w:rPr>
          <w:sz w:val="20"/>
          <w:szCs w:val="20"/>
          <w:lang w:bidi="fa-IR"/>
        </w:rPr>
      </w:pPr>
    </w:p>
    <w:p w:rsidR="00A35DDE" w:rsidRDefault="00A35DDE" w:rsidP="000C6A8D">
      <w:pPr>
        <w:spacing w:line="276" w:lineRule="auto"/>
        <w:jc w:val="both"/>
        <w:rPr>
          <w:sz w:val="20"/>
          <w:szCs w:val="20"/>
          <w:lang w:bidi="fa-IR"/>
        </w:rPr>
      </w:pPr>
    </w:p>
    <w:p w:rsidR="00EA48EC" w:rsidRPr="00AC34C9" w:rsidRDefault="00EF0EFE" w:rsidP="000C6A8D">
      <w:pPr>
        <w:spacing w:line="276" w:lineRule="auto"/>
        <w:ind w:right="-144"/>
        <w:jc w:val="both"/>
        <w:rPr>
          <w:sz w:val="22"/>
          <w:szCs w:val="22"/>
          <w:lang w:bidi="fa-IR"/>
        </w:rPr>
      </w:pPr>
      <w:r w:rsidRPr="00AC34C9">
        <w:rPr>
          <w:sz w:val="22"/>
          <w:szCs w:val="22"/>
          <w:lang w:bidi="fa-IR"/>
        </w:rPr>
        <w:t xml:space="preserve">     </w:t>
      </w:r>
      <w:r w:rsidR="00EA48EC" w:rsidRPr="00AC34C9">
        <w:rPr>
          <w:sz w:val="22"/>
          <w:szCs w:val="22"/>
          <w:lang w:bidi="fa-IR"/>
        </w:rPr>
        <w:t xml:space="preserve">Social sustainability in a city or a </w:t>
      </w:r>
      <w:proofErr w:type="gramStart"/>
      <w:r w:rsidR="00EA48EC" w:rsidRPr="00AC34C9">
        <w:rPr>
          <w:sz w:val="22"/>
          <w:szCs w:val="22"/>
          <w:lang w:bidi="fa-IR"/>
        </w:rPr>
        <w:t>quarter  is</w:t>
      </w:r>
      <w:proofErr w:type="gramEnd"/>
      <w:r w:rsidR="00EA48EC" w:rsidRPr="00AC34C9">
        <w:rPr>
          <w:sz w:val="22"/>
          <w:szCs w:val="22"/>
          <w:lang w:bidi="fa-IR"/>
        </w:rPr>
        <w:t xml:space="preserve"> conditioned upon existence of happiness  and quality of life, providing  health and security, tendency for social participation. But, the </w:t>
      </w:r>
      <w:proofErr w:type="gramStart"/>
      <w:r w:rsidR="00EA48EC" w:rsidRPr="00AC34C9">
        <w:rPr>
          <w:sz w:val="22"/>
          <w:szCs w:val="22"/>
          <w:lang w:bidi="fa-IR"/>
        </w:rPr>
        <w:t>achieved  results</w:t>
      </w:r>
      <w:proofErr w:type="gramEnd"/>
      <w:r w:rsidR="00EA48EC" w:rsidRPr="00AC34C9">
        <w:rPr>
          <w:sz w:val="22"/>
          <w:szCs w:val="22"/>
          <w:lang w:bidi="fa-IR"/>
        </w:rPr>
        <w:t xml:space="preserve"> in the research indicate that in the </w:t>
      </w:r>
      <w:r w:rsidR="00270251" w:rsidRPr="00AC34C9">
        <w:rPr>
          <w:sz w:val="22"/>
          <w:szCs w:val="22"/>
          <w:lang w:bidi="fa-IR"/>
        </w:rPr>
        <w:t>neighborhoods</w:t>
      </w:r>
      <w:r w:rsidR="00EA48EC" w:rsidRPr="00AC34C9">
        <w:rPr>
          <w:sz w:val="22"/>
          <w:szCs w:val="22"/>
          <w:lang w:bidi="fa-IR"/>
        </w:rPr>
        <w:t xml:space="preserve">  that the components  have sustainability  and are in a appropriate situation ,there are low levels of social participation. We can consequent </w:t>
      </w:r>
      <w:proofErr w:type="gramStart"/>
      <w:r w:rsidR="00EA48EC" w:rsidRPr="00AC34C9">
        <w:rPr>
          <w:sz w:val="22"/>
          <w:szCs w:val="22"/>
          <w:lang w:bidi="fa-IR"/>
        </w:rPr>
        <w:t>that  conditions</w:t>
      </w:r>
      <w:proofErr w:type="gramEnd"/>
      <w:r w:rsidR="00EA48EC" w:rsidRPr="00AC34C9">
        <w:rPr>
          <w:sz w:val="22"/>
          <w:szCs w:val="22"/>
          <w:lang w:bidi="fa-IR"/>
        </w:rPr>
        <w:t xml:space="preserve"> and terms ruled on the city and lack of confidence and clarity between residents and civil managers affect to the decision and happiness of civilization. </w:t>
      </w:r>
    </w:p>
    <w:p w:rsidR="00EA48EC" w:rsidRPr="00AC34C9" w:rsidRDefault="00EF0EFE" w:rsidP="000C6A8D">
      <w:pPr>
        <w:spacing w:line="276" w:lineRule="auto"/>
        <w:ind w:right="-144"/>
        <w:jc w:val="both"/>
        <w:rPr>
          <w:sz w:val="22"/>
          <w:szCs w:val="22"/>
          <w:lang w:bidi="fa-IR"/>
        </w:rPr>
      </w:pPr>
      <w:r w:rsidRPr="00AC34C9">
        <w:rPr>
          <w:sz w:val="22"/>
          <w:szCs w:val="22"/>
          <w:lang w:bidi="fa-IR"/>
        </w:rPr>
        <w:t xml:space="preserve">     </w:t>
      </w:r>
      <w:r w:rsidR="00EA48EC" w:rsidRPr="00AC34C9">
        <w:rPr>
          <w:sz w:val="22"/>
          <w:szCs w:val="22"/>
          <w:lang w:bidi="fa-IR"/>
        </w:rPr>
        <w:t xml:space="preserve">Social sustainability  is a  multi-level  concept that  a lot of factors  in its realization ;in addition to the defined components  and  indicators ,the factors like cultural  and  political conditions and government could also affect it. For </w:t>
      </w:r>
      <w:proofErr w:type="gramStart"/>
      <w:r w:rsidR="00EA48EC" w:rsidRPr="00AC34C9">
        <w:rPr>
          <w:sz w:val="22"/>
          <w:szCs w:val="22"/>
          <w:lang w:bidi="fa-IR"/>
        </w:rPr>
        <w:t>instance ,cultural</w:t>
      </w:r>
      <w:proofErr w:type="gramEnd"/>
      <w:r w:rsidR="00EA48EC" w:rsidRPr="00AC34C9">
        <w:rPr>
          <w:sz w:val="22"/>
          <w:szCs w:val="22"/>
          <w:lang w:bidi="fa-IR"/>
        </w:rPr>
        <w:t xml:space="preserve"> and political conditions could influence the rate of happiness  and quality of life  and participation and individual ‘s point of view towards  his/her social and job  future. </w:t>
      </w:r>
    </w:p>
    <w:p w:rsidR="006D02E3" w:rsidRPr="00AC34C9" w:rsidRDefault="006D02E3" w:rsidP="000C6A8D">
      <w:pPr>
        <w:spacing w:line="276" w:lineRule="auto"/>
        <w:ind w:left="360"/>
        <w:jc w:val="both"/>
        <w:rPr>
          <w:sz w:val="28"/>
          <w:szCs w:val="28"/>
          <w:lang w:bidi="fa-IR"/>
        </w:rPr>
      </w:pPr>
    </w:p>
    <w:p w:rsidR="00EA48EC" w:rsidRPr="00AE1B75" w:rsidRDefault="00E16303" w:rsidP="00FD12D9">
      <w:pPr>
        <w:jc w:val="both"/>
        <w:rPr>
          <w:b/>
          <w:bCs/>
          <w:lang w:bidi="fa-IR"/>
        </w:rPr>
      </w:pPr>
      <w:r>
        <w:rPr>
          <w:b/>
          <w:bCs/>
          <w:lang w:bidi="fa-IR"/>
        </w:rPr>
        <w:t xml:space="preserve">5 </w:t>
      </w:r>
      <w:r w:rsidR="00FD12D9">
        <w:rPr>
          <w:b/>
          <w:bCs/>
          <w:lang w:bidi="fa-IR"/>
        </w:rPr>
        <w:t xml:space="preserve">Conclusions and </w:t>
      </w:r>
      <w:r w:rsidR="00EA48EC" w:rsidRPr="00AE1B75">
        <w:rPr>
          <w:b/>
          <w:bCs/>
          <w:lang w:bidi="fa-IR"/>
        </w:rPr>
        <w:t xml:space="preserve">Discussion  </w:t>
      </w:r>
    </w:p>
    <w:p w:rsidR="00EA48EC" w:rsidRPr="00274EF1" w:rsidRDefault="00EA48EC" w:rsidP="00EA48EC">
      <w:pPr>
        <w:jc w:val="both"/>
        <w:rPr>
          <w:lang w:bidi="fa-IR"/>
        </w:rPr>
      </w:pPr>
    </w:p>
    <w:p w:rsidR="00EA48EC" w:rsidRPr="00AC34C9" w:rsidRDefault="00EA48EC" w:rsidP="000C6A8D">
      <w:pPr>
        <w:spacing w:line="276" w:lineRule="auto"/>
        <w:ind w:right="-144"/>
        <w:jc w:val="both"/>
        <w:rPr>
          <w:sz w:val="22"/>
          <w:szCs w:val="22"/>
          <w:lang w:bidi="fa-IR"/>
        </w:rPr>
      </w:pPr>
      <w:r w:rsidRPr="00AC34C9">
        <w:rPr>
          <w:sz w:val="22"/>
          <w:szCs w:val="22"/>
          <w:lang w:bidi="fa-IR"/>
        </w:rPr>
        <w:t>Intellectual  and  cognitive</w:t>
      </w:r>
      <w:r w:rsidRPr="00AC34C9">
        <w:rPr>
          <w:color w:val="FF0000"/>
          <w:sz w:val="22"/>
          <w:szCs w:val="22"/>
          <w:lang w:bidi="fa-IR"/>
        </w:rPr>
        <w:t xml:space="preserve"> </w:t>
      </w:r>
      <w:r w:rsidR="001F0480" w:rsidRPr="00AC34C9">
        <w:rPr>
          <w:sz w:val="22"/>
          <w:szCs w:val="22"/>
          <w:lang w:bidi="fa-IR"/>
        </w:rPr>
        <w:t>developments</w:t>
      </w:r>
      <w:r w:rsidRPr="00AC34C9">
        <w:rPr>
          <w:sz w:val="22"/>
          <w:szCs w:val="22"/>
          <w:lang w:bidi="fa-IR"/>
        </w:rPr>
        <w:t xml:space="preserve">  in planning ,on one part, and social changes  and evolutions ,on the other part , have caused that the notion of sustainability  particularly  in social dimensions  due to its expansion and importance  would be transformed  to the discussion  of the day  at the local levels. Therefore, </w:t>
      </w:r>
      <w:proofErr w:type="gramStart"/>
      <w:r w:rsidR="001F0480" w:rsidRPr="00AC34C9">
        <w:rPr>
          <w:sz w:val="22"/>
          <w:szCs w:val="22"/>
          <w:lang w:bidi="fa-IR"/>
        </w:rPr>
        <w:t>local</w:t>
      </w:r>
      <w:r w:rsidRPr="00AC34C9">
        <w:rPr>
          <w:sz w:val="22"/>
          <w:szCs w:val="22"/>
          <w:lang w:bidi="fa-IR"/>
        </w:rPr>
        <w:t xml:space="preserve">  sustainability</w:t>
      </w:r>
      <w:proofErr w:type="gramEnd"/>
      <w:r w:rsidRPr="00AC34C9">
        <w:rPr>
          <w:sz w:val="22"/>
          <w:szCs w:val="22"/>
          <w:lang w:bidi="fa-IR"/>
        </w:rPr>
        <w:t xml:space="preserve"> could be considered as pre-condition  of the sustainable  development of the city and region. Population’s </w:t>
      </w:r>
      <w:proofErr w:type="gramStart"/>
      <w:r w:rsidRPr="00AC34C9">
        <w:rPr>
          <w:sz w:val="22"/>
          <w:szCs w:val="22"/>
          <w:lang w:bidi="fa-IR"/>
        </w:rPr>
        <w:t>growth  in</w:t>
      </w:r>
      <w:proofErr w:type="gramEnd"/>
      <w:r w:rsidRPr="00AC34C9">
        <w:rPr>
          <w:sz w:val="22"/>
          <w:szCs w:val="22"/>
          <w:lang w:bidi="fa-IR"/>
        </w:rPr>
        <w:t xml:space="preserve"> Karaj (because of immigration in general)  has caused  to form many </w:t>
      </w:r>
      <w:r w:rsidR="001F0480" w:rsidRPr="00AC34C9">
        <w:rPr>
          <w:sz w:val="22"/>
          <w:szCs w:val="22"/>
          <w:lang w:bidi="fa-IR"/>
        </w:rPr>
        <w:t>different urban</w:t>
      </w:r>
      <w:r w:rsidRPr="00AC34C9">
        <w:rPr>
          <w:sz w:val="22"/>
          <w:szCs w:val="22"/>
          <w:lang w:bidi="fa-IR"/>
        </w:rPr>
        <w:t xml:space="preserve"> neighborhoods in this city . Sustainable neighborhoods ,located at calm places ,with features as appropriate  facilities  of life, availability of  services and so on ,whereas  marginal unsustainable </w:t>
      </w:r>
      <w:r w:rsidR="00270251" w:rsidRPr="00AC34C9">
        <w:rPr>
          <w:sz w:val="22"/>
          <w:szCs w:val="22"/>
          <w:lang w:bidi="fa-IR"/>
        </w:rPr>
        <w:t>neighborhoods</w:t>
      </w:r>
      <w:r w:rsidRPr="00AC34C9">
        <w:rPr>
          <w:sz w:val="22"/>
          <w:szCs w:val="22"/>
          <w:lang w:bidi="fa-IR"/>
        </w:rPr>
        <w:t xml:space="preserve"> where most of their residents  include slum-dwellers and  inconformity between population’s  growth  and ecological  and service needs, urban   inappropriate programming ,lack </w:t>
      </w:r>
      <w:r w:rsidR="001F0480" w:rsidRPr="00AC34C9">
        <w:rPr>
          <w:sz w:val="22"/>
          <w:szCs w:val="22"/>
          <w:lang w:bidi="fa-IR"/>
        </w:rPr>
        <w:t>o</w:t>
      </w:r>
      <w:r w:rsidRPr="00AC34C9">
        <w:rPr>
          <w:sz w:val="22"/>
          <w:szCs w:val="22"/>
          <w:lang w:bidi="fa-IR"/>
        </w:rPr>
        <w:t xml:space="preserve">f </w:t>
      </w:r>
      <w:r w:rsidR="001F0480" w:rsidRPr="00AC34C9">
        <w:rPr>
          <w:sz w:val="22"/>
          <w:szCs w:val="22"/>
          <w:lang w:bidi="fa-IR"/>
        </w:rPr>
        <w:t>identify and sense of place</w:t>
      </w:r>
      <w:r w:rsidRPr="00AC34C9">
        <w:rPr>
          <w:sz w:val="22"/>
          <w:szCs w:val="22"/>
          <w:lang w:bidi="fa-IR"/>
        </w:rPr>
        <w:t xml:space="preserve"> </w:t>
      </w:r>
      <w:r w:rsidR="001F0480" w:rsidRPr="00AC34C9">
        <w:rPr>
          <w:sz w:val="22"/>
          <w:szCs w:val="22"/>
          <w:lang w:bidi="fa-IR"/>
        </w:rPr>
        <w:t>,</w:t>
      </w:r>
      <w:r w:rsidRPr="00AC34C9">
        <w:rPr>
          <w:sz w:val="22"/>
          <w:szCs w:val="22"/>
          <w:lang w:bidi="fa-IR"/>
        </w:rPr>
        <w:t xml:space="preserve"> also some problems  and issues relative to cultural and ethnical mixture and incoherence  have been led  to the un</w:t>
      </w:r>
      <w:r w:rsidR="00E0669A" w:rsidRPr="00AC34C9">
        <w:rPr>
          <w:sz w:val="22"/>
          <w:szCs w:val="22"/>
          <w:lang w:bidi="fa-IR"/>
        </w:rPr>
        <w:t xml:space="preserve"> </w:t>
      </w:r>
      <w:r w:rsidRPr="00AC34C9">
        <w:rPr>
          <w:sz w:val="22"/>
          <w:szCs w:val="22"/>
          <w:lang w:bidi="fa-IR"/>
        </w:rPr>
        <w:t xml:space="preserve">sustainability of the neighborhoods .In a manner that despite adjacency  of  some neighborhoods, the sustainability gap between sustainable  and  unsustainable neighborhoods  has been 2.6. </w:t>
      </w:r>
    </w:p>
    <w:p w:rsidR="00EA48EC" w:rsidRPr="00AC34C9" w:rsidRDefault="00EF0EFE" w:rsidP="000C6A8D">
      <w:pPr>
        <w:spacing w:line="276" w:lineRule="auto"/>
        <w:ind w:right="-144"/>
        <w:jc w:val="both"/>
        <w:rPr>
          <w:sz w:val="22"/>
          <w:szCs w:val="22"/>
          <w:lang w:bidi="fa-IR"/>
        </w:rPr>
      </w:pPr>
      <w:r w:rsidRPr="00AC34C9">
        <w:rPr>
          <w:sz w:val="22"/>
          <w:szCs w:val="22"/>
          <w:lang w:bidi="fa-IR"/>
        </w:rPr>
        <w:t xml:space="preserve">     </w:t>
      </w:r>
      <w:r w:rsidR="00B46CF5" w:rsidRPr="00AC34C9">
        <w:rPr>
          <w:sz w:val="22"/>
          <w:szCs w:val="22"/>
          <w:lang w:bidi="fa-IR"/>
        </w:rPr>
        <w:t>So that</w:t>
      </w:r>
      <w:r w:rsidR="00EA48EC" w:rsidRPr="00AC34C9">
        <w:rPr>
          <w:sz w:val="22"/>
          <w:szCs w:val="22"/>
          <w:lang w:bidi="fa-IR"/>
        </w:rPr>
        <w:t xml:space="preserve"> some indicators </w:t>
      </w:r>
      <w:proofErr w:type="gramStart"/>
      <w:r w:rsidR="00EA48EC" w:rsidRPr="00AC34C9">
        <w:rPr>
          <w:sz w:val="22"/>
          <w:szCs w:val="22"/>
          <w:lang w:bidi="fa-IR"/>
        </w:rPr>
        <w:t>like  access</w:t>
      </w:r>
      <w:proofErr w:type="gramEnd"/>
      <w:r w:rsidR="00EA48EC" w:rsidRPr="00AC34C9">
        <w:rPr>
          <w:sz w:val="22"/>
          <w:szCs w:val="22"/>
          <w:lang w:bidi="fa-IR"/>
        </w:rPr>
        <w:t xml:space="preserve"> to recreational facilities  in </w:t>
      </w:r>
      <w:r w:rsidR="00270251" w:rsidRPr="00AC34C9">
        <w:rPr>
          <w:sz w:val="22"/>
          <w:szCs w:val="22"/>
          <w:lang w:bidi="fa-IR"/>
        </w:rPr>
        <w:t>neighborhoods</w:t>
      </w:r>
      <w:r w:rsidR="00EA48EC" w:rsidRPr="00AC34C9">
        <w:rPr>
          <w:sz w:val="22"/>
          <w:szCs w:val="22"/>
          <w:lang w:bidi="fa-IR"/>
        </w:rPr>
        <w:t xml:space="preserve"> ,there is a high difference (74% difference).</w:t>
      </w:r>
      <w:r w:rsidR="00846513" w:rsidRPr="00AC34C9">
        <w:rPr>
          <w:sz w:val="22"/>
          <w:szCs w:val="22"/>
          <w:lang w:bidi="fa-IR"/>
        </w:rPr>
        <w:t xml:space="preserve"> </w:t>
      </w:r>
      <w:r w:rsidR="00EA48EC" w:rsidRPr="00AC34C9">
        <w:rPr>
          <w:sz w:val="22"/>
          <w:szCs w:val="22"/>
          <w:lang w:bidi="fa-IR"/>
        </w:rPr>
        <w:t xml:space="preserve">The made evaluations  have shown that in spite of the attestation of  significance relationships of the selected components  and the concept of social sustainability ,the participation of residents don’t  follow  this rule. This means that even in sustainable </w:t>
      </w:r>
      <w:r w:rsidR="00270251" w:rsidRPr="00AC34C9">
        <w:rPr>
          <w:sz w:val="22"/>
          <w:szCs w:val="22"/>
          <w:lang w:bidi="fa-IR"/>
        </w:rPr>
        <w:t>neighborhoods</w:t>
      </w:r>
      <w:r w:rsidR="00EA48EC" w:rsidRPr="00AC34C9">
        <w:rPr>
          <w:sz w:val="22"/>
          <w:szCs w:val="22"/>
          <w:lang w:bidi="fa-IR"/>
        </w:rPr>
        <w:t xml:space="preserve"> despite the dependency  and  happiness of the residents, the  rate of participation  has been at a low level  and  the  residents   don’t  have a positive view  resulted from confidence to the performance  of civil managers. On other words, </w:t>
      </w:r>
      <w:proofErr w:type="gramStart"/>
      <w:r w:rsidR="00EA48EC" w:rsidRPr="00AC34C9">
        <w:rPr>
          <w:sz w:val="22"/>
          <w:szCs w:val="22"/>
          <w:lang w:bidi="fa-IR"/>
        </w:rPr>
        <w:t>there  is</w:t>
      </w:r>
      <w:proofErr w:type="gramEnd"/>
      <w:r w:rsidR="00EA48EC" w:rsidRPr="00AC34C9">
        <w:rPr>
          <w:sz w:val="22"/>
          <w:szCs w:val="22"/>
          <w:lang w:bidi="fa-IR"/>
        </w:rPr>
        <w:t xml:space="preserve">  a kind of homogenization in this component  between urban </w:t>
      </w:r>
      <w:r w:rsidR="00270251" w:rsidRPr="00AC34C9">
        <w:rPr>
          <w:sz w:val="22"/>
          <w:szCs w:val="22"/>
          <w:lang w:bidi="fa-IR"/>
        </w:rPr>
        <w:t>neighborhoods</w:t>
      </w:r>
      <w:r w:rsidR="00EA48EC" w:rsidRPr="00AC34C9">
        <w:rPr>
          <w:sz w:val="22"/>
          <w:szCs w:val="22"/>
          <w:lang w:bidi="fa-IR"/>
        </w:rPr>
        <w:t xml:space="preserve">. </w:t>
      </w:r>
    </w:p>
    <w:p w:rsidR="00EA48EC" w:rsidRPr="00AC34C9" w:rsidRDefault="00EF0EFE" w:rsidP="000C6A8D">
      <w:pPr>
        <w:spacing w:line="276" w:lineRule="auto"/>
        <w:ind w:right="-144"/>
        <w:jc w:val="both"/>
        <w:rPr>
          <w:sz w:val="22"/>
          <w:szCs w:val="22"/>
          <w:lang w:bidi="fa-IR"/>
        </w:rPr>
      </w:pPr>
      <w:r w:rsidRPr="00AC34C9">
        <w:rPr>
          <w:sz w:val="22"/>
          <w:szCs w:val="22"/>
          <w:lang w:bidi="fa-IR"/>
        </w:rPr>
        <w:t xml:space="preserve">     </w:t>
      </w:r>
      <w:r w:rsidR="00EA48EC" w:rsidRPr="00AC34C9">
        <w:rPr>
          <w:sz w:val="22"/>
          <w:szCs w:val="22"/>
          <w:lang w:bidi="fa-IR"/>
        </w:rPr>
        <w:t>Considering the  strategic situation  of the city  and its proximity  with a big city like Tehran, it is necessary for urban plan</w:t>
      </w:r>
      <w:r w:rsidR="00B07894" w:rsidRPr="00AC34C9">
        <w:rPr>
          <w:sz w:val="22"/>
          <w:szCs w:val="22"/>
          <w:lang w:bidi="fa-IR"/>
        </w:rPr>
        <w:t>n</w:t>
      </w:r>
      <w:r w:rsidR="00EA48EC" w:rsidRPr="00AC34C9">
        <w:rPr>
          <w:sz w:val="22"/>
          <w:szCs w:val="22"/>
          <w:lang w:bidi="fa-IR"/>
        </w:rPr>
        <w:t xml:space="preserve">ers  to  take  into  more consideration  the issue  of homogenization of Karaj’s urban </w:t>
      </w:r>
      <w:r w:rsidR="00270251" w:rsidRPr="00AC34C9">
        <w:rPr>
          <w:sz w:val="22"/>
          <w:szCs w:val="22"/>
          <w:lang w:bidi="fa-IR"/>
        </w:rPr>
        <w:t>neighborhoods</w:t>
      </w:r>
      <w:r w:rsidR="00EA48EC" w:rsidRPr="00AC34C9">
        <w:rPr>
          <w:sz w:val="22"/>
          <w:szCs w:val="22"/>
          <w:lang w:bidi="fa-IR"/>
        </w:rPr>
        <w:t xml:space="preserve">  in relation to social sustainability  components  and  to  make  an effort in order to </w:t>
      </w:r>
      <w:r w:rsidR="00EA48EC" w:rsidRPr="00AC34C9">
        <w:rPr>
          <w:sz w:val="22"/>
          <w:szCs w:val="22"/>
          <w:lang w:bidi="fa-IR"/>
        </w:rPr>
        <w:lastRenderedPageBreak/>
        <w:t xml:space="preserve">increase  sustainability  level  in </w:t>
      </w:r>
      <w:r w:rsidR="00270251" w:rsidRPr="00AC34C9">
        <w:rPr>
          <w:sz w:val="22"/>
          <w:szCs w:val="22"/>
          <w:lang w:bidi="fa-IR"/>
        </w:rPr>
        <w:t>neighborhoods</w:t>
      </w:r>
      <w:r w:rsidR="00EA48EC" w:rsidRPr="00AC34C9">
        <w:rPr>
          <w:sz w:val="22"/>
          <w:szCs w:val="22"/>
          <w:lang w:bidi="fa-IR"/>
        </w:rPr>
        <w:t xml:space="preserve"> ,as one of the most effective and influential urban units  in broader decision-making  .</w:t>
      </w:r>
    </w:p>
    <w:p w:rsidR="00EA48EC" w:rsidRPr="00AC34C9" w:rsidRDefault="00EA48EC" w:rsidP="000C6A8D">
      <w:pPr>
        <w:spacing w:line="276" w:lineRule="auto"/>
        <w:ind w:right="-144"/>
        <w:jc w:val="both"/>
        <w:rPr>
          <w:sz w:val="22"/>
          <w:szCs w:val="22"/>
          <w:lang w:bidi="fa-IR"/>
        </w:rPr>
      </w:pPr>
      <w:r w:rsidRPr="00AC34C9">
        <w:rPr>
          <w:sz w:val="22"/>
          <w:szCs w:val="22"/>
          <w:lang w:bidi="fa-IR"/>
        </w:rPr>
        <w:t xml:space="preserve">Based on the definition, quarter is the smallest urban </w:t>
      </w:r>
      <w:proofErr w:type="gramStart"/>
      <w:r w:rsidRPr="00AC34C9">
        <w:rPr>
          <w:sz w:val="22"/>
          <w:szCs w:val="22"/>
          <w:lang w:bidi="fa-IR"/>
        </w:rPr>
        <w:t>unit  that</w:t>
      </w:r>
      <w:proofErr w:type="gramEnd"/>
      <w:r w:rsidRPr="00AC34C9">
        <w:rPr>
          <w:sz w:val="22"/>
          <w:szCs w:val="22"/>
          <w:lang w:bidi="fa-IR"/>
        </w:rPr>
        <w:t xml:space="preserve"> in case of reformation and advancement  towards sustainable  development  in </w:t>
      </w:r>
      <w:r w:rsidR="00270251" w:rsidRPr="00AC34C9">
        <w:rPr>
          <w:sz w:val="22"/>
          <w:szCs w:val="22"/>
          <w:lang w:bidi="fa-IR"/>
        </w:rPr>
        <w:t>neighborhoods</w:t>
      </w:r>
      <w:r w:rsidRPr="00AC34C9">
        <w:rPr>
          <w:sz w:val="22"/>
          <w:szCs w:val="22"/>
          <w:lang w:bidi="fa-IR"/>
        </w:rPr>
        <w:t xml:space="preserve">  ,the sustainability  of  development in the city  is achievable in that .</w:t>
      </w:r>
    </w:p>
    <w:p w:rsidR="00564D19" w:rsidRPr="00A35DDE" w:rsidRDefault="00EF0EFE" w:rsidP="00A35DDE">
      <w:pPr>
        <w:spacing w:line="276" w:lineRule="auto"/>
        <w:ind w:right="-144"/>
        <w:jc w:val="both"/>
        <w:rPr>
          <w:sz w:val="22"/>
          <w:szCs w:val="22"/>
          <w:lang w:bidi="fa-IR"/>
        </w:rPr>
      </w:pPr>
      <w:r w:rsidRPr="00AC34C9">
        <w:rPr>
          <w:sz w:val="22"/>
          <w:szCs w:val="22"/>
          <w:lang w:bidi="fa-IR"/>
        </w:rPr>
        <w:t xml:space="preserve">     </w:t>
      </w:r>
      <w:r w:rsidR="00EA48EC" w:rsidRPr="00AC34C9">
        <w:rPr>
          <w:sz w:val="22"/>
          <w:szCs w:val="22"/>
          <w:lang w:bidi="fa-IR"/>
        </w:rPr>
        <w:t xml:space="preserve">Correct Planning , attention  to </w:t>
      </w:r>
      <w:r w:rsidR="00B46CF5" w:rsidRPr="00AC34C9">
        <w:rPr>
          <w:sz w:val="22"/>
          <w:szCs w:val="22"/>
          <w:lang w:bidi="fa-IR"/>
        </w:rPr>
        <w:t xml:space="preserve"> urban </w:t>
      </w:r>
      <w:r w:rsidR="00270251" w:rsidRPr="00AC34C9">
        <w:rPr>
          <w:sz w:val="22"/>
          <w:szCs w:val="22"/>
          <w:lang w:bidi="fa-IR"/>
        </w:rPr>
        <w:t>neighborhoods</w:t>
      </w:r>
      <w:r w:rsidR="00EA48EC" w:rsidRPr="00AC34C9">
        <w:rPr>
          <w:sz w:val="22"/>
          <w:szCs w:val="22"/>
          <w:lang w:bidi="fa-IR"/>
        </w:rPr>
        <w:t xml:space="preserve">  not  only as an administrative  area but also as an important part of the city with economical, social  and cultural  features ,more activity of </w:t>
      </w:r>
      <w:r w:rsidR="00B46CF5" w:rsidRPr="00AC34C9">
        <w:rPr>
          <w:sz w:val="22"/>
          <w:szCs w:val="22"/>
          <w:lang w:bidi="fa-IR"/>
        </w:rPr>
        <w:t>local</w:t>
      </w:r>
      <w:r w:rsidR="00EA48EC" w:rsidRPr="00AC34C9">
        <w:rPr>
          <w:sz w:val="22"/>
          <w:szCs w:val="22"/>
          <w:lang w:bidi="fa-IR"/>
        </w:rPr>
        <w:t xml:space="preserve"> council assistants in order to attract participation  and local confidence , attention  to strengths and weakness points  , opportunities  and menaces  </w:t>
      </w:r>
      <w:r w:rsidR="00EA48EC" w:rsidRPr="00AC34C9">
        <w:rPr>
          <w:color w:val="000000"/>
          <w:sz w:val="22"/>
          <w:szCs w:val="22"/>
          <w:lang w:bidi="fa-IR"/>
        </w:rPr>
        <w:t>at micro</w:t>
      </w:r>
      <w:r w:rsidR="00B46CF5" w:rsidRPr="00AC34C9">
        <w:rPr>
          <w:color w:val="000000"/>
          <w:sz w:val="22"/>
          <w:szCs w:val="22"/>
          <w:lang w:bidi="fa-IR"/>
        </w:rPr>
        <w:t>(local)</w:t>
      </w:r>
      <w:r w:rsidR="00EA48EC" w:rsidRPr="00AC34C9">
        <w:rPr>
          <w:color w:val="000000"/>
          <w:sz w:val="22"/>
          <w:szCs w:val="22"/>
          <w:lang w:bidi="fa-IR"/>
        </w:rPr>
        <w:t xml:space="preserve"> level</w:t>
      </w:r>
      <w:r w:rsidR="00EA48EC" w:rsidRPr="00AC34C9">
        <w:rPr>
          <w:sz w:val="22"/>
          <w:szCs w:val="22"/>
          <w:lang w:bidi="fa-IR"/>
        </w:rPr>
        <w:t>, paying more and more attention by Karaj civil in charges and managers to the</w:t>
      </w:r>
      <w:r w:rsidR="00B46CF5" w:rsidRPr="00AC34C9">
        <w:rPr>
          <w:sz w:val="22"/>
          <w:szCs w:val="22"/>
          <w:lang w:bidi="fa-IR"/>
        </w:rPr>
        <w:t xml:space="preserve"> urban </w:t>
      </w:r>
      <w:r w:rsidR="00EA48EC" w:rsidRPr="00AC34C9">
        <w:rPr>
          <w:sz w:val="22"/>
          <w:szCs w:val="22"/>
          <w:lang w:bidi="fa-IR"/>
        </w:rPr>
        <w:t xml:space="preserve"> neighborhoods  in particular  unsustainable ones  , are all the suggestions that  could lead to the  growth and development of social sustainability  components  at the </w:t>
      </w:r>
      <w:r w:rsidR="00270251" w:rsidRPr="00AC34C9">
        <w:rPr>
          <w:sz w:val="22"/>
          <w:szCs w:val="22"/>
          <w:lang w:bidi="fa-IR"/>
        </w:rPr>
        <w:t>neighborhoods</w:t>
      </w:r>
      <w:r w:rsidR="00EA48EC" w:rsidRPr="00AC34C9">
        <w:rPr>
          <w:sz w:val="22"/>
          <w:szCs w:val="22"/>
          <w:lang w:bidi="fa-IR"/>
        </w:rPr>
        <w:t xml:space="preserve">  so as with establishing  homogenization  and resolution of the gaps between the  </w:t>
      </w:r>
      <w:r w:rsidR="00270251" w:rsidRPr="00AC34C9">
        <w:rPr>
          <w:sz w:val="22"/>
          <w:szCs w:val="22"/>
          <w:lang w:bidi="fa-IR"/>
        </w:rPr>
        <w:t>neighborhoods</w:t>
      </w:r>
      <w:r w:rsidR="00EA48EC" w:rsidRPr="00AC34C9">
        <w:rPr>
          <w:sz w:val="22"/>
          <w:szCs w:val="22"/>
          <w:lang w:bidi="fa-IR"/>
        </w:rPr>
        <w:t xml:space="preserve"> ,social sustainability  in Karaj city would be attained.</w:t>
      </w:r>
    </w:p>
    <w:p w:rsidR="00EA48EC" w:rsidRPr="00DC43EC" w:rsidRDefault="00EA48EC" w:rsidP="00DC43EC">
      <w:pPr>
        <w:pStyle w:val="Heading1"/>
        <w:numPr>
          <w:ilvl w:val="0"/>
          <w:numId w:val="12"/>
        </w:numPr>
        <w:rPr>
          <w:lang w:bidi="fa-IR"/>
        </w:rPr>
      </w:pPr>
      <w:r w:rsidRPr="00DC43EC">
        <w:rPr>
          <w:lang w:bidi="fa-IR"/>
        </w:rPr>
        <w:t>References</w:t>
      </w:r>
    </w:p>
    <w:p w:rsidR="007D4C12" w:rsidRPr="007D4C12" w:rsidRDefault="00DC43EC" w:rsidP="00613177">
      <w:pPr>
        <w:autoSpaceDE w:val="0"/>
        <w:autoSpaceDN w:val="0"/>
        <w:adjustRightInd w:val="0"/>
        <w:spacing w:line="276" w:lineRule="auto"/>
        <w:ind w:right="-144"/>
        <w:jc w:val="both"/>
        <w:rPr>
          <w:rFonts w:asciiTheme="majorBidi" w:hAnsiTheme="majorBidi" w:cstheme="majorBidi"/>
          <w:color w:val="000000"/>
          <w:sz w:val="22"/>
          <w:szCs w:val="22"/>
        </w:rPr>
      </w:pPr>
      <w:r w:rsidRPr="007D4C12">
        <w:rPr>
          <w:rFonts w:asciiTheme="majorBidi" w:hAnsiTheme="majorBidi" w:cstheme="majorBidi"/>
          <w:color w:val="000000"/>
        </w:rPr>
        <w:t xml:space="preserve">[1] </w:t>
      </w:r>
      <w:r w:rsidR="00EA48EC" w:rsidRPr="007D4C12">
        <w:rPr>
          <w:rFonts w:asciiTheme="majorBidi" w:hAnsiTheme="majorBidi" w:cstheme="majorBidi"/>
          <w:color w:val="000000"/>
          <w:sz w:val="22"/>
          <w:szCs w:val="22"/>
        </w:rPr>
        <w:t xml:space="preserve">Barron, L. &amp; </w:t>
      </w:r>
      <w:proofErr w:type="spellStart"/>
      <w:r w:rsidR="00EA48EC" w:rsidRPr="007D4C12">
        <w:rPr>
          <w:rFonts w:asciiTheme="majorBidi" w:hAnsiTheme="majorBidi" w:cstheme="majorBidi"/>
          <w:color w:val="000000"/>
          <w:sz w:val="22"/>
          <w:szCs w:val="22"/>
        </w:rPr>
        <w:t>Gauntlett</w:t>
      </w:r>
      <w:proofErr w:type="spellEnd"/>
      <w:r w:rsidR="00EA48EC" w:rsidRPr="007D4C12">
        <w:rPr>
          <w:rFonts w:asciiTheme="majorBidi" w:hAnsiTheme="majorBidi" w:cstheme="majorBidi"/>
          <w:color w:val="000000"/>
          <w:sz w:val="22"/>
          <w:szCs w:val="22"/>
        </w:rPr>
        <w:t xml:space="preserve">, </w:t>
      </w:r>
      <w:proofErr w:type="gramStart"/>
      <w:r w:rsidR="00EA48EC" w:rsidRPr="007D4C12">
        <w:rPr>
          <w:rFonts w:asciiTheme="majorBidi" w:hAnsiTheme="majorBidi" w:cstheme="majorBidi"/>
          <w:color w:val="000000"/>
          <w:sz w:val="22"/>
          <w:szCs w:val="22"/>
        </w:rPr>
        <w:t>E</w:t>
      </w:r>
      <w:proofErr w:type="gramEnd"/>
      <w:r w:rsidR="00EA48EC" w:rsidRPr="007D4C12">
        <w:rPr>
          <w:rFonts w:asciiTheme="majorBidi" w:hAnsiTheme="majorBidi" w:cstheme="majorBidi"/>
          <w:color w:val="000000"/>
          <w:sz w:val="22"/>
          <w:szCs w:val="22"/>
        </w:rPr>
        <w:t>.</w:t>
      </w:r>
      <w:r w:rsidR="00E1158C">
        <w:rPr>
          <w:rFonts w:asciiTheme="majorBidi" w:hAnsiTheme="majorBidi" w:cstheme="majorBidi"/>
          <w:color w:val="000000"/>
          <w:sz w:val="22"/>
          <w:szCs w:val="22"/>
        </w:rPr>
        <w:t>:</w:t>
      </w:r>
      <w:r w:rsidR="00613177" w:rsidRPr="007D4C12">
        <w:rPr>
          <w:rFonts w:asciiTheme="majorBidi" w:hAnsiTheme="majorBidi" w:cstheme="majorBidi"/>
          <w:color w:val="000000"/>
          <w:sz w:val="22"/>
          <w:szCs w:val="22"/>
        </w:rPr>
        <w:t xml:space="preserve"> </w:t>
      </w:r>
      <w:r w:rsidRPr="007D4C12">
        <w:rPr>
          <w:rFonts w:asciiTheme="majorBidi" w:hAnsiTheme="majorBidi" w:cstheme="majorBidi"/>
          <w:color w:val="000000"/>
          <w:sz w:val="22"/>
          <w:szCs w:val="22"/>
        </w:rPr>
        <w:t>2002,</w:t>
      </w:r>
      <w:r w:rsidR="00EA48EC" w:rsidRPr="007D4C12">
        <w:rPr>
          <w:rFonts w:asciiTheme="majorBidi" w:hAnsiTheme="majorBidi" w:cstheme="majorBidi"/>
          <w:color w:val="000000"/>
          <w:sz w:val="22"/>
          <w:szCs w:val="22"/>
        </w:rPr>
        <w:t xml:space="preserve"> </w:t>
      </w:r>
      <w:r w:rsidR="006659E7" w:rsidRPr="007D4C12">
        <w:rPr>
          <w:rFonts w:asciiTheme="majorBidi" w:hAnsiTheme="majorBidi" w:cstheme="majorBidi"/>
          <w:color w:val="000000"/>
          <w:sz w:val="22"/>
          <w:szCs w:val="22"/>
        </w:rPr>
        <w:t>M</w:t>
      </w:r>
      <w:r w:rsidR="00EA48EC" w:rsidRPr="007D4C12">
        <w:rPr>
          <w:rFonts w:asciiTheme="majorBidi" w:hAnsiTheme="majorBidi" w:cstheme="majorBidi"/>
          <w:color w:val="000000"/>
          <w:sz w:val="22"/>
          <w:szCs w:val="22"/>
        </w:rPr>
        <w:t>odel of social sustainability</w:t>
      </w:r>
      <w:r w:rsidR="006659E7" w:rsidRPr="007D4C12">
        <w:rPr>
          <w:rFonts w:asciiTheme="majorBidi" w:hAnsiTheme="majorBidi" w:cstheme="majorBidi"/>
          <w:color w:val="000000"/>
          <w:sz w:val="22"/>
          <w:szCs w:val="22"/>
        </w:rPr>
        <w:t>,</w:t>
      </w:r>
      <w:r w:rsidR="00EA48EC" w:rsidRPr="007D4C12">
        <w:rPr>
          <w:rFonts w:asciiTheme="majorBidi" w:hAnsiTheme="majorBidi" w:cstheme="majorBidi"/>
          <w:color w:val="000000"/>
          <w:sz w:val="22"/>
          <w:szCs w:val="22"/>
        </w:rPr>
        <w:t xml:space="preserve"> Housing and sustainable communities’ indicators</w:t>
      </w:r>
      <w:r w:rsidR="00EA48EC" w:rsidRPr="007D4C12">
        <w:rPr>
          <w:rFonts w:asciiTheme="majorBidi" w:hAnsiTheme="majorBidi" w:cstheme="majorBidi"/>
          <w:i/>
          <w:iCs/>
          <w:color w:val="000000"/>
          <w:sz w:val="22"/>
          <w:szCs w:val="22"/>
        </w:rPr>
        <w:t xml:space="preserve"> </w:t>
      </w:r>
      <w:r w:rsidR="00EA48EC" w:rsidRPr="007D4C12">
        <w:rPr>
          <w:rFonts w:asciiTheme="majorBidi" w:hAnsiTheme="majorBidi" w:cstheme="majorBidi"/>
          <w:color w:val="000000"/>
          <w:sz w:val="22"/>
          <w:szCs w:val="22"/>
        </w:rPr>
        <w:t>project</w:t>
      </w:r>
      <w:r w:rsidR="006659E7" w:rsidRPr="007D4C12">
        <w:rPr>
          <w:rFonts w:asciiTheme="majorBidi" w:hAnsiTheme="majorBidi" w:cstheme="majorBidi"/>
          <w:color w:val="000000"/>
          <w:sz w:val="22"/>
          <w:szCs w:val="22"/>
        </w:rPr>
        <w:t>,</w:t>
      </w:r>
      <w:r w:rsidR="00EA48EC" w:rsidRPr="007D4C12">
        <w:rPr>
          <w:rFonts w:asciiTheme="majorBidi" w:hAnsiTheme="majorBidi" w:cstheme="majorBidi"/>
          <w:color w:val="000000"/>
          <w:sz w:val="22"/>
          <w:szCs w:val="22"/>
        </w:rPr>
        <w:t xml:space="preserve"> </w:t>
      </w:r>
      <w:r w:rsidRPr="007D4C12">
        <w:rPr>
          <w:rFonts w:asciiTheme="majorBidi" w:hAnsiTheme="majorBidi" w:cstheme="majorBidi"/>
          <w:color w:val="000000"/>
          <w:sz w:val="22"/>
          <w:szCs w:val="22"/>
        </w:rPr>
        <w:t xml:space="preserve">Stage 1 report, </w:t>
      </w:r>
      <w:r w:rsidR="00EA48EC" w:rsidRPr="007D4C12">
        <w:rPr>
          <w:rFonts w:asciiTheme="majorBidi" w:hAnsiTheme="majorBidi" w:cstheme="majorBidi"/>
          <w:color w:val="000000"/>
          <w:sz w:val="22"/>
          <w:szCs w:val="22"/>
        </w:rPr>
        <w:t>Perth, Murdoch University</w:t>
      </w:r>
      <w:r w:rsidR="00D37F59" w:rsidRPr="007D4C12">
        <w:rPr>
          <w:rFonts w:asciiTheme="majorBidi" w:hAnsiTheme="majorBidi" w:cstheme="majorBidi"/>
          <w:color w:val="000000"/>
          <w:sz w:val="22"/>
          <w:szCs w:val="22"/>
        </w:rPr>
        <w:t>:</w:t>
      </w:r>
      <w:r w:rsidR="00EA48EC" w:rsidRPr="007D4C12">
        <w:rPr>
          <w:rFonts w:asciiTheme="majorBidi" w:hAnsiTheme="majorBidi" w:cstheme="majorBidi"/>
          <w:color w:val="000000"/>
          <w:sz w:val="22"/>
          <w:szCs w:val="22"/>
        </w:rPr>
        <w:t xml:space="preserve"> Western Australia</w:t>
      </w:r>
      <w:r w:rsidRPr="007D4C12">
        <w:rPr>
          <w:rFonts w:asciiTheme="majorBidi" w:hAnsiTheme="majorBidi" w:cstheme="majorBidi"/>
          <w:color w:val="000000"/>
          <w:sz w:val="22"/>
          <w:szCs w:val="22"/>
        </w:rPr>
        <w:t>.</w:t>
      </w:r>
      <w:r w:rsidR="00D37F59" w:rsidRPr="007D4C12">
        <w:rPr>
          <w:rFonts w:asciiTheme="majorBidi" w:hAnsiTheme="majorBidi" w:cstheme="majorBidi"/>
          <w:color w:val="000000"/>
          <w:sz w:val="22"/>
          <w:szCs w:val="22"/>
        </w:rPr>
        <w:t xml:space="preserve"> </w:t>
      </w:r>
    </w:p>
    <w:p w:rsidR="00EA48EC" w:rsidRPr="007D4C12" w:rsidRDefault="00E1158C" w:rsidP="00562149">
      <w:pPr>
        <w:pStyle w:val="ListParagraph"/>
        <w:autoSpaceDE w:val="0"/>
        <w:autoSpaceDN w:val="0"/>
        <w:adjustRightInd w:val="0"/>
        <w:ind w:left="0" w:right="-144"/>
        <w:jc w:val="both"/>
        <w:rPr>
          <w:rFonts w:asciiTheme="majorBidi" w:hAnsiTheme="majorBidi" w:cstheme="majorBidi"/>
        </w:rPr>
      </w:pPr>
      <w:r>
        <w:rPr>
          <w:rFonts w:asciiTheme="majorBidi" w:hAnsiTheme="majorBidi" w:cstheme="majorBidi"/>
        </w:rPr>
        <w:t>[2</w:t>
      </w:r>
      <w:proofErr w:type="gramStart"/>
      <w:r>
        <w:rPr>
          <w:rFonts w:asciiTheme="majorBidi" w:hAnsiTheme="majorBidi" w:cstheme="majorBidi"/>
        </w:rPr>
        <w:t xml:space="preserve">]  </w:t>
      </w:r>
      <w:proofErr w:type="spellStart"/>
      <w:r>
        <w:rPr>
          <w:rFonts w:asciiTheme="majorBidi" w:hAnsiTheme="majorBidi" w:cstheme="majorBidi"/>
        </w:rPr>
        <w:t>Basiag</w:t>
      </w:r>
      <w:r w:rsidR="00562149">
        <w:rPr>
          <w:rFonts w:asciiTheme="majorBidi" w:hAnsiTheme="majorBidi" w:cstheme="majorBidi"/>
        </w:rPr>
        <w:t>e</w:t>
      </w:r>
      <w:proofErr w:type="spellEnd"/>
      <w:proofErr w:type="gramEnd"/>
      <w:r>
        <w:rPr>
          <w:rFonts w:asciiTheme="majorBidi" w:hAnsiTheme="majorBidi" w:cstheme="majorBidi"/>
        </w:rPr>
        <w:t>, A.D.:</w:t>
      </w:r>
      <w:r w:rsidR="007D4C12" w:rsidRPr="007D4C12">
        <w:rPr>
          <w:rFonts w:asciiTheme="majorBidi" w:hAnsiTheme="majorBidi" w:cstheme="majorBidi"/>
        </w:rPr>
        <w:t>1999 ,</w:t>
      </w:r>
      <w:r w:rsidR="00EA48EC" w:rsidRPr="007D4C12">
        <w:rPr>
          <w:rFonts w:asciiTheme="majorBidi" w:hAnsiTheme="majorBidi" w:cstheme="majorBidi"/>
        </w:rPr>
        <w:t>Economic, social and environmental sus</w:t>
      </w:r>
      <w:r w:rsidR="00D37F59" w:rsidRPr="007D4C12">
        <w:rPr>
          <w:rFonts w:asciiTheme="majorBidi" w:hAnsiTheme="majorBidi" w:cstheme="majorBidi"/>
        </w:rPr>
        <w:t>tainability in development</w:t>
      </w:r>
      <w:r w:rsidR="00EA48EC" w:rsidRPr="007D4C12">
        <w:rPr>
          <w:rFonts w:asciiTheme="majorBidi" w:hAnsiTheme="majorBidi" w:cstheme="majorBidi"/>
        </w:rPr>
        <w:t xml:space="preserve"> theory and urban planning practice</w:t>
      </w:r>
      <w:r w:rsidR="007D4C12" w:rsidRPr="007D4C12">
        <w:rPr>
          <w:rFonts w:asciiTheme="majorBidi" w:hAnsiTheme="majorBidi" w:cstheme="majorBidi"/>
        </w:rPr>
        <w:t>,</w:t>
      </w:r>
      <w:r w:rsidR="00EA48EC" w:rsidRPr="007D4C12">
        <w:rPr>
          <w:rFonts w:asciiTheme="majorBidi" w:hAnsiTheme="majorBidi" w:cstheme="majorBidi"/>
        </w:rPr>
        <w:t xml:space="preserve"> </w:t>
      </w:r>
      <w:r w:rsidR="007D4C12" w:rsidRPr="007D4C12">
        <w:rPr>
          <w:rFonts w:asciiTheme="majorBidi" w:hAnsiTheme="majorBidi" w:cstheme="majorBidi"/>
        </w:rPr>
        <w:t>Vol. 19 ,The Environmentalist.</w:t>
      </w:r>
    </w:p>
    <w:p w:rsidR="007D4C12" w:rsidRPr="007D4C12" w:rsidRDefault="007D4C12" w:rsidP="004A6447">
      <w:pPr>
        <w:pStyle w:val="ListParagraph"/>
        <w:autoSpaceDE w:val="0"/>
        <w:autoSpaceDN w:val="0"/>
        <w:adjustRightInd w:val="0"/>
        <w:ind w:left="0" w:right="-144"/>
        <w:jc w:val="both"/>
        <w:rPr>
          <w:rFonts w:asciiTheme="majorBidi" w:hAnsiTheme="majorBidi" w:cstheme="majorBidi"/>
        </w:rPr>
      </w:pPr>
      <w:r w:rsidRPr="007D4C12">
        <w:rPr>
          <w:rFonts w:asciiTheme="majorBidi" w:hAnsiTheme="majorBidi" w:cstheme="majorBidi"/>
        </w:rPr>
        <w:t xml:space="preserve">[3] </w:t>
      </w:r>
      <w:proofErr w:type="spellStart"/>
      <w:r w:rsidR="00EA48EC" w:rsidRPr="007D4C12">
        <w:rPr>
          <w:rFonts w:asciiTheme="majorBidi" w:hAnsiTheme="majorBidi" w:cstheme="majorBidi"/>
        </w:rPr>
        <w:t>Bianes</w:t>
      </w:r>
      <w:proofErr w:type="spellEnd"/>
      <w:r w:rsidR="00EA48EC" w:rsidRPr="007D4C12">
        <w:rPr>
          <w:rFonts w:asciiTheme="majorBidi" w:hAnsiTheme="majorBidi" w:cstheme="majorBidi"/>
        </w:rPr>
        <w:t>,</w:t>
      </w:r>
      <w:r w:rsidR="003A0000" w:rsidRPr="007D4C12">
        <w:rPr>
          <w:rFonts w:asciiTheme="majorBidi" w:hAnsiTheme="majorBidi" w:cstheme="majorBidi"/>
        </w:rPr>
        <w:t xml:space="preserve"> </w:t>
      </w:r>
      <w:r w:rsidR="00EA48EC" w:rsidRPr="007D4C12">
        <w:rPr>
          <w:rFonts w:asciiTheme="majorBidi" w:hAnsiTheme="majorBidi" w:cstheme="majorBidi"/>
        </w:rPr>
        <w:t xml:space="preserve">J </w:t>
      </w:r>
      <w:r w:rsidR="003A0000" w:rsidRPr="007D4C12">
        <w:rPr>
          <w:rFonts w:asciiTheme="majorBidi" w:hAnsiTheme="majorBidi" w:cstheme="majorBidi"/>
        </w:rPr>
        <w:t>&amp;</w:t>
      </w:r>
      <w:r w:rsidR="00EA48EC" w:rsidRPr="007D4C12">
        <w:rPr>
          <w:rFonts w:asciiTheme="majorBidi" w:hAnsiTheme="majorBidi" w:cstheme="majorBidi"/>
        </w:rPr>
        <w:t xml:space="preserve"> </w:t>
      </w:r>
      <w:proofErr w:type="gramStart"/>
      <w:r w:rsidR="00EA48EC" w:rsidRPr="007D4C12">
        <w:rPr>
          <w:rFonts w:asciiTheme="majorBidi" w:hAnsiTheme="majorBidi" w:cstheme="majorBidi"/>
        </w:rPr>
        <w:t>Morgan ,</w:t>
      </w:r>
      <w:proofErr w:type="gramEnd"/>
      <w:r w:rsidR="00EA48EC" w:rsidRPr="007D4C12">
        <w:rPr>
          <w:rFonts w:asciiTheme="majorBidi" w:hAnsiTheme="majorBidi" w:cstheme="majorBidi"/>
        </w:rPr>
        <w:t xml:space="preserve"> B.</w:t>
      </w:r>
      <w:r w:rsidR="00E1158C">
        <w:rPr>
          <w:rFonts w:asciiTheme="majorBidi" w:hAnsiTheme="majorBidi" w:cstheme="majorBidi"/>
        </w:rPr>
        <w:t xml:space="preserve"> :</w:t>
      </w:r>
      <w:r>
        <w:rPr>
          <w:rFonts w:asciiTheme="majorBidi" w:hAnsiTheme="majorBidi" w:cstheme="majorBidi"/>
        </w:rPr>
        <w:t xml:space="preserve"> </w:t>
      </w:r>
      <w:r w:rsidR="00EA48EC" w:rsidRPr="007D4C12">
        <w:rPr>
          <w:rFonts w:asciiTheme="majorBidi" w:hAnsiTheme="majorBidi" w:cstheme="majorBidi"/>
        </w:rPr>
        <w:t xml:space="preserve"> </w:t>
      </w:r>
      <w:r w:rsidRPr="007D4C12">
        <w:rPr>
          <w:rFonts w:asciiTheme="majorBidi" w:hAnsiTheme="majorBidi" w:cstheme="majorBidi"/>
        </w:rPr>
        <w:t>2004</w:t>
      </w:r>
      <w:r>
        <w:rPr>
          <w:rFonts w:asciiTheme="majorBidi" w:hAnsiTheme="majorBidi" w:cstheme="majorBidi"/>
        </w:rPr>
        <w:t>,</w:t>
      </w:r>
      <w:r w:rsidR="00EA48EC" w:rsidRPr="007D4C12">
        <w:rPr>
          <w:rFonts w:asciiTheme="majorBidi" w:hAnsiTheme="majorBidi" w:cstheme="majorBidi"/>
        </w:rPr>
        <w:t>Sustainability Appraisal : A Social  Perspective “In Sustainability  Appraisal . A Review of International  Experience And Practice ,</w:t>
      </w:r>
      <w:proofErr w:type="spellStart"/>
      <w:r w:rsidR="00EA48EC" w:rsidRPr="007D4C12">
        <w:rPr>
          <w:rFonts w:asciiTheme="majorBidi" w:hAnsiTheme="majorBidi" w:cstheme="majorBidi"/>
        </w:rPr>
        <w:t>Dalal</w:t>
      </w:r>
      <w:proofErr w:type="spellEnd"/>
      <w:r w:rsidR="00EA48EC" w:rsidRPr="007D4C12">
        <w:rPr>
          <w:rFonts w:asciiTheme="majorBidi" w:hAnsiTheme="majorBidi" w:cstheme="majorBidi"/>
        </w:rPr>
        <w:t>-Clayton  B  And  Sadler , B ,(</w:t>
      </w:r>
      <w:proofErr w:type="spellStart"/>
      <w:r w:rsidR="00EA48EC" w:rsidRPr="007D4C12">
        <w:rPr>
          <w:rFonts w:asciiTheme="majorBidi" w:hAnsiTheme="majorBidi" w:cstheme="majorBidi"/>
        </w:rPr>
        <w:t>Eds</w:t>
      </w:r>
      <w:proofErr w:type="spellEnd"/>
      <w:r w:rsidR="00EA48EC" w:rsidRPr="007D4C12">
        <w:rPr>
          <w:rFonts w:asciiTheme="majorBidi" w:hAnsiTheme="majorBidi" w:cstheme="majorBidi"/>
        </w:rPr>
        <w:t>),</w:t>
      </w:r>
      <w:r w:rsidR="003A0000" w:rsidRPr="007D4C12">
        <w:rPr>
          <w:rFonts w:asciiTheme="majorBidi" w:hAnsiTheme="majorBidi" w:cstheme="majorBidi"/>
        </w:rPr>
        <w:t xml:space="preserve"> </w:t>
      </w:r>
      <w:r w:rsidR="00EA48EC" w:rsidRPr="007D4C12">
        <w:rPr>
          <w:rFonts w:asciiTheme="majorBidi" w:hAnsiTheme="majorBidi" w:cstheme="majorBidi"/>
        </w:rPr>
        <w:t xml:space="preserve"> International  Institute for</w:t>
      </w:r>
      <w:r w:rsidR="00613177">
        <w:rPr>
          <w:rFonts w:asciiTheme="majorBidi" w:hAnsiTheme="majorBidi" w:cstheme="majorBidi"/>
        </w:rPr>
        <w:t xml:space="preserve">  Environment  and Development </w:t>
      </w:r>
      <w:r w:rsidR="006659E7" w:rsidRPr="007D4C12">
        <w:rPr>
          <w:rFonts w:asciiTheme="majorBidi" w:hAnsiTheme="majorBidi" w:cstheme="majorBidi"/>
        </w:rPr>
        <w:t xml:space="preserve">, </w:t>
      </w:r>
      <w:r w:rsidR="003A0000" w:rsidRPr="007D4C12">
        <w:rPr>
          <w:rFonts w:asciiTheme="majorBidi" w:hAnsiTheme="majorBidi" w:cstheme="majorBidi"/>
        </w:rPr>
        <w:t>First  Draft of Work in Progress</w:t>
      </w:r>
      <w:r w:rsidR="004A6447">
        <w:rPr>
          <w:rFonts w:asciiTheme="majorBidi" w:hAnsiTheme="majorBidi" w:cstheme="majorBidi"/>
        </w:rPr>
        <w:t xml:space="preserve">; </w:t>
      </w:r>
      <w:r w:rsidR="00613177" w:rsidRPr="007D4C12">
        <w:rPr>
          <w:rFonts w:asciiTheme="majorBidi" w:hAnsiTheme="majorBidi" w:cstheme="majorBidi"/>
        </w:rPr>
        <w:t>London</w:t>
      </w:r>
      <w:r w:rsidR="003A0000" w:rsidRPr="007D4C12">
        <w:rPr>
          <w:rFonts w:asciiTheme="majorBidi" w:hAnsiTheme="majorBidi" w:cstheme="majorBidi"/>
        </w:rPr>
        <w:t>.</w:t>
      </w:r>
    </w:p>
    <w:p w:rsidR="00EA48EC" w:rsidRPr="007D4C12" w:rsidRDefault="007D4C12" w:rsidP="004A6447">
      <w:pPr>
        <w:pStyle w:val="ListParagraph"/>
        <w:autoSpaceDE w:val="0"/>
        <w:autoSpaceDN w:val="0"/>
        <w:adjustRightInd w:val="0"/>
        <w:ind w:left="0" w:right="-144"/>
        <w:jc w:val="both"/>
        <w:rPr>
          <w:rFonts w:asciiTheme="majorBidi" w:hAnsiTheme="majorBidi" w:cstheme="majorBidi"/>
        </w:rPr>
      </w:pPr>
      <w:r w:rsidRPr="007D4C12">
        <w:rPr>
          <w:rFonts w:asciiTheme="majorBidi" w:hAnsiTheme="majorBidi" w:cstheme="majorBidi"/>
        </w:rPr>
        <w:t xml:space="preserve">[4] </w:t>
      </w:r>
      <w:proofErr w:type="spellStart"/>
      <w:r w:rsidR="00EA48EC" w:rsidRPr="007D4C12">
        <w:rPr>
          <w:rFonts w:asciiTheme="majorBidi" w:hAnsiTheme="majorBidi" w:cstheme="majorBidi"/>
        </w:rPr>
        <w:t>Biart</w:t>
      </w:r>
      <w:proofErr w:type="spellEnd"/>
      <w:r w:rsidR="00EA48EC" w:rsidRPr="007D4C12">
        <w:rPr>
          <w:rFonts w:asciiTheme="majorBidi" w:hAnsiTheme="majorBidi" w:cstheme="majorBidi"/>
        </w:rPr>
        <w:t>, M.</w:t>
      </w:r>
      <w:r w:rsidR="00E1158C">
        <w:rPr>
          <w:rFonts w:asciiTheme="majorBidi" w:hAnsiTheme="majorBidi" w:cstheme="majorBidi"/>
        </w:rPr>
        <w:t>:</w:t>
      </w:r>
      <w:r w:rsidR="00EA48EC" w:rsidRPr="007D4C12">
        <w:rPr>
          <w:rFonts w:asciiTheme="majorBidi" w:hAnsiTheme="majorBidi" w:cstheme="majorBidi"/>
        </w:rPr>
        <w:t xml:space="preserve"> </w:t>
      </w:r>
      <w:r w:rsidR="00613177" w:rsidRPr="007D4C12">
        <w:rPr>
          <w:rFonts w:asciiTheme="majorBidi" w:hAnsiTheme="majorBidi" w:cstheme="majorBidi"/>
        </w:rPr>
        <w:t>2002</w:t>
      </w:r>
      <w:proofErr w:type="gramStart"/>
      <w:r w:rsidR="00613177">
        <w:rPr>
          <w:rFonts w:asciiTheme="majorBidi" w:hAnsiTheme="majorBidi" w:cstheme="majorBidi"/>
        </w:rPr>
        <w:t>,</w:t>
      </w:r>
      <w:r w:rsidR="00EA48EC" w:rsidRPr="007D4C12">
        <w:rPr>
          <w:rFonts w:asciiTheme="majorBidi" w:hAnsiTheme="majorBidi" w:cstheme="majorBidi"/>
        </w:rPr>
        <w:t>Social</w:t>
      </w:r>
      <w:proofErr w:type="gramEnd"/>
      <w:r w:rsidR="00EA48EC" w:rsidRPr="007D4C12">
        <w:rPr>
          <w:rFonts w:asciiTheme="majorBidi" w:hAnsiTheme="majorBidi" w:cstheme="majorBidi"/>
        </w:rPr>
        <w:t xml:space="preserve"> sustainability as part of the social agenda of the European community, in </w:t>
      </w:r>
      <w:proofErr w:type="spellStart"/>
      <w:r w:rsidR="00EA48EC" w:rsidRPr="007D4C12">
        <w:rPr>
          <w:rFonts w:asciiTheme="majorBidi" w:hAnsiTheme="majorBidi" w:cstheme="majorBidi"/>
        </w:rPr>
        <w:t>Ritt</w:t>
      </w:r>
      <w:proofErr w:type="spellEnd"/>
      <w:r w:rsidR="00EA48EC" w:rsidRPr="007D4C12">
        <w:rPr>
          <w:rFonts w:asciiTheme="majorBidi" w:hAnsiTheme="majorBidi" w:cstheme="majorBidi"/>
        </w:rPr>
        <w:t xml:space="preserve">, T. (Ed.): </w:t>
      </w:r>
      <w:proofErr w:type="spellStart"/>
      <w:r w:rsidR="00EA48EC" w:rsidRPr="007D4C12">
        <w:rPr>
          <w:rFonts w:asciiTheme="majorBidi" w:hAnsiTheme="majorBidi" w:cstheme="majorBidi"/>
          <w:i/>
          <w:iCs/>
        </w:rPr>
        <w:t>Soziale</w:t>
      </w:r>
      <w:proofErr w:type="spellEnd"/>
      <w:r w:rsidR="00EA48EC" w:rsidRPr="007D4C12">
        <w:rPr>
          <w:rFonts w:asciiTheme="majorBidi" w:hAnsiTheme="majorBidi" w:cstheme="majorBidi"/>
          <w:i/>
          <w:iCs/>
        </w:rPr>
        <w:t xml:space="preserve">  </w:t>
      </w:r>
      <w:proofErr w:type="spellStart"/>
      <w:r w:rsidR="00EA48EC" w:rsidRPr="007D4C12">
        <w:rPr>
          <w:rFonts w:asciiTheme="majorBidi" w:hAnsiTheme="majorBidi" w:cstheme="majorBidi"/>
          <w:i/>
          <w:iCs/>
        </w:rPr>
        <w:t>Nachhaltigkeit</w:t>
      </w:r>
      <w:proofErr w:type="spellEnd"/>
      <w:r w:rsidR="00EA48EC" w:rsidRPr="007D4C12">
        <w:rPr>
          <w:rFonts w:asciiTheme="majorBidi" w:hAnsiTheme="majorBidi" w:cstheme="majorBidi"/>
          <w:i/>
          <w:iCs/>
        </w:rPr>
        <w:t xml:space="preserve">: Von </w:t>
      </w:r>
      <w:proofErr w:type="spellStart"/>
      <w:r w:rsidR="00EA48EC" w:rsidRPr="007D4C12">
        <w:rPr>
          <w:rFonts w:asciiTheme="majorBidi" w:hAnsiTheme="majorBidi" w:cstheme="majorBidi"/>
          <w:i/>
          <w:iCs/>
        </w:rPr>
        <w:t>der</w:t>
      </w:r>
      <w:proofErr w:type="spellEnd"/>
      <w:r w:rsidR="00EA48EC" w:rsidRPr="007D4C12">
        <w:rPr>
          <w:rFonts w:asciiTheme="majorBidi" w:hAnsiTheme="majorBidi" w:cstheme="majorBidi"/>
          <w:i/>
          <w:iCs/>
        </w:rPr>
        <w:t xml:space="preserve"> </w:t>
      </w:r>
      <w:proofErr w:type="spellStart"/>
      <w:r w:rsidR="00EA48EC" w:rsidRPr="007D4C12">
        <w:rPr>
          <w:rFonts w:asciiTheme="majorBidi" w:hAnsiTheme="majorBidi" w:cstheme="majorBidi"/>
          <w:i/>
          <w:iCs/>
        </w:rPr>
        <w:t>Umweltpolitik</w:t>
      </w:r>
      <w:proofErr w:type="spellEnd"/>
      <w:r w:rsidR="00EA48EC" w:rsidRPr="007D4C12">
        <w:rPr>
          <w:rFonts w:asciiTheme="majorBidi" w:hAnsiTheme="majorBidi" w:cstheme="majorBidi"/>
          <w:i/>
          <w:iCs/>
        </w:rPr>
        <w:t xml:space="preserve"> </w:t>
      </w:r>
      <w:proofErr w:type="spellStart"/>
      <w:r w:rsidR="00EA48EC" w:rsidRPr="007D4C12">
        <w:rPr>
          <w:rFonts w:asciiTheme="majorBidi" w:hAnsiTheme="majorBidi" w:cstheme="majorBidi"/>
          <w:i/>
          <w:iCs/>
        </w:rPr>
        <w:t>zur</w:t>
      </w:r>
      <w:proofErr w:type="spellEnd"/>
      <w:r w:rsidR="00EA48EC" w:rsidRPr="007D4C12">
        <w:rPr>
          <w:rFonts w:asciiTheme="majorBidi" w:hAnsiTheme="majorBidi" w:cstheme="majorBidi"/>
          <w:i/>
          <w:iCs/>
        </w:rPr>
        <w:t xml:space="preserve"> </w:t>
      </w:r>
      <w:proofErr w:type="spellStart"/>
      <w:r w:rsidR="00EA48EC" w:rsidRPr="007D4C12">
        <w:rPr>
          <w:rFonts w:asciiTheme="majorBidi" w:hAnsiTheme="majorBidi" w:cstheme="majorBidi"/>
          <w:i/>
          <w:iCs/>
        </w:rPr>
        <w:t>Nachhaltigkeit</w:t>
      </w:r>
      <w:proofErr w:type="spellEnd"/>
      <w:r w:rsidR="00EA48EC" w:rsidRPr="007D4C12">
        <w:rPr>
          <w:rFonts w:asciiTheme="majorBidi" w:hAnsiTheme="majorBidi" w:cstheme="majorBidi"/>
          <w:i/>
          <w:iCs/>
        </w:rPr>
        <w:t xml:space="preserve"> ?</w:t>
      </w:r>
      <w:proofErr w:type="spellStart"/>
      <w:r w:rsidR="00EA48EC" w:rsidRPr="007D4C12">
        <w:rPr>
          <w:rFonts w:asciiTheme="majorBidi" w:hAnsiTheme="majorBidi" w:cstheme="majorBidi"/>
        </w:rPr>
        <w:t>Arbeiterkammer</w:t>
      </w:r>
      <w:proofErr w:type="spellEnd"/>
      <w:r w:rsidR="00EA48EC" w:rsidRPr="007D4C12">
        <w:rPr>
          <w:rFonts w:asciiTheme="majorBidi" w:hAnsiTheme="majorBidi" w:cstheme="majorBidi"/>
        </w:rPr>
        <w:t xml:space="preserve"> Wien, </w:t>
      </w:r>
      <w:proofErr w:type="spellStart"/>
      <w:r w:rsidR="00EA48EC" w:rsidRPr="007D4C12">
        <w:rPr>
          <w:rFonts w:asciiTheme="majorBidi" w:hAnsiTheme="majorBidi" w:cstheme="majorBidi"/>
        </w:rPr>
        <w:t>Informationen</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zur</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Umweltpolitik</w:t>
      </w:r>
      <w:proofErr w:type="spellEnd"/>
      <w:r w:rsidR="00EA48EC" w:rsidRPr="007D4C12">
        <w:rPr>
          <w:rFonts w:asciiTheme="majorBidi" w:hAnsiTheme="majorBidi" w:cstheme="majorBidi"/>
        </w:rPr>
        <w:t xml:space="preserve"> 149, Wien,</w:t>
      </w:r>
      <w:r w:rsidR="004A6447" w:rsidRPr="007D4C12">
        <w:rPr>
          <w:rFonts w:asciiTheme="majorBidi" w:hAnsiTheme="majorBidi" w:cstheme="majorBidi"/>
        </w:rPr>
        <w:t xml:space="preserve"> </w:t>
      </w:r>
      <w:r w:rsidR="00EA48EC" w:rsidRPr="007D4C12">
        <w:rPr>
          <w:rFonts w:asciiTheme="majorBidi" w:hAnsiTheme="majorBidi" w:cstheme="majorBidi"/>
        </w:rPr>
        <w:t>5–10.</w:t>
      </w:r>
      <w:r w:rsidR="006659E7" w:rsidRPr="007D4C12">
        <w:rPr>
          <w:rFonts w:asciiTheme="majorBidi" w:hAnsiTheme="majorBidi" w:cstheme="majorBidi"/>
        </w:rPr>
        <w:t xml:space="preserve"> </w:t>
      </w:r>
    </w:p>
    <w:p w:rsidR="00EA48EC" w:rsidRPr="007D4C12" w:rsidRDefault="007D4C12" w:rsidP="00613177">
      <w:pPr>
        <w:pStyle w:val="ListParagraph"/>
        <w:autoSpaceDE w:val="0"/>
        <w:autoSpaceDN w:val="0"/>
        <w:adjustRightInd w:val="0"/>
        <w:ind w:left="0" w:right="-144"/>
        <w:jc w:val="both"/>
        <w:rPr>
          <w:rFonts w:asciiTheme="majorBidi" w:hAnsiTheme="majorBidi" w:cstheme="majorBidi"/>
        </w:rPr>
      </w:pPr>
      <w:r w:rsidRPr="007D4C12">
        <w:rPr>
          <w:rFonts w:asciiTheme="majorBidi" w:hAnsiTheme="majorBidi" w:cstheme="majorBidi"/>
        </w:rPr>
        <w:t xml:space="preserve">[5] </w:t>
      </w:r>
      <w:proofErr w:type="spellStart"/>
      <w:r w:rsidR="00613177">
        <w:rPr>
          <w:rFonts w:asciiTheme="majorBidi" w:hAnsiTheme="majorBidi" w:cstheme="majorBidi"/>
        </w:rPr>
        <w:t>Birkmann</w:t>
      </w:r>
      <w:proofErr w:type="spellEnd"/>
      <w:r w:rsidR="00613177">
        <w:rPr>
          <w:rFonts w:asciiTheme="majorBidi" w:hAnsiTheme="majorBidi" w:cstheme="majorBidi"/>
        </w:rPr>
        <w:t>, J.</w:t>
      </w:r>
      <w:r w:rsidR="00E1158C">
        <w:rPr>
          <w:rFonts w:asciiTheme="majorBidi" w:hAnsiTheme="majorBidi" w:cstheme="majorBidi"/>
        </w:rPr>
        <w:t>:</w:t>
      </w:r>
      <w:r w:rsidR="00613177" w:rsidRPr="007D4C12">
        <w:rPr>
          <w:rFonts w:asciiTheme="majorBidi" w:hAnsiTheme="majorBidi" w:cstheme="majorBidi"/>
        </w:rPr>
        <w:t xml:space="preserve"> 2000</w:t>
      </w:r>
      <w:r w:rsidR="00613177">
        <w:rPr>
          <w:rFonts w:asciiTheme="majorBidi" w:hAnsiTheme="majorBidi" w:cstheme="majorBidi"/>
        </w:rPr>
        <w:t>,</w:t>
      </w:r>
      <w:r w:rsidR="00EA48EC" w:rsidRPr="007D4C12">
        <w:rPr>
          <w:rFonts w:asciiTheme="majorBidi" w:hAnsiTheme="majorBidi" w:cstheme="majorBidi"/>
        </w:rPr>
        <w:t xml:space="preserve"> </w:t>
      </w:r>
      <w:proofErr w:type="spellStart"/>
      <w:proofErr w:type="gramStart"/>
      <w:r w:rsidR="00EA48EC" w:rsidRPr="007D4C12">
        <w:rPr>
          <w:rFonts w:asciiTheme="majorBidi" w:hAnsiTheme="majorBidi" w:cstheme="majorBidi"/>
        </w:rPr>
        <w:t>Nachhaltige</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Raumentwicklung</w:t>
      </w:r>
      <w:proofErr w:type="spellEnd"/>
      <w:proofErr w:type="gram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Imdreidimensionalen</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Nebel</w:t>
      </w:r>
      <w:proofErr w:type="spellEnd"/>
      <w:r w:rsidR="00EA48EC" w:rsidRPr="007D4C12">
        <w:rPr>
          <w:rFonts w:asciiTheme="majorBidi" w:hAnsiTheme="majorBidi" w:cstheme="majorBidi"/>
        </w:rPr>
        <w:t>.</w:t>
      </w:r>
      <w:r w:rsidR="00CA577E" w:rsidRPr="007D4C12">
        <w:rPr>
          <w:rFonts w:asciiTheme="majorBidi" w:hAnsiTheme="majorBidi" w:cstheme="majorBidi"/>
        </w:rPr>
        <w:t xml:space="preserve"> </w:t>
      </w:r>
      <w:r w:rsidR="00EA48EC" w:rsidRPr="007D4C12">
        <w:rPr>
          <w:rFonts w:asciiTheme="majorBidi" w:hAnsiTheme="majorBidi" w:cstheme="majorBidi"/>
        </w:rPr>
        <w:t xml:space="preserve">Hamm, in: UVP-   </w:t>
      </w:r>
      <w:proofErr w:type="spellStart"/>
      <w:r w:rsidR="00EA48EC" w:rsidRPr="007D4C12">
        <w:rPr>
          <w:rFonts w:asciiTheme="majorBidi" w:hAnsiTheme="majorBidi" w:cstheme="majorBidi"/>
        </w:rPr>
        <w:t>Gesellschaft</w:t>
      </w:r>
      <w:proofErr w:type="spellEnd"/>
      <w:r w:rsidR="00EA48EC" w:rsidRPr="007D4C12">
        <w:rPr>
          <w:rFonts w:asciiTheme="majorBidi" w:hAnsiTheme="majorBidi" w:cstheme="majorBidi"/>
        </w:rPr>
        <w:t>:</w:t>
      </w:r>
      <w:r w:rsidR="00A1727C" w:rsidRPr="007D4C12">
        <w:rPr>
          <w:rFonts w:asciiTheme="majorBidi" w:hAnsiTheme="majorBidi" w:cstheme="majorBidi"/>
        </w:rPr>
        <w:t xml:space="preserve"> UVP- Report 3/2000.UVP- </w:t>
      </w:r>
      <w:proofErr w:type="spellStart"/>
      <w:r w:rsidR="00A1727C" w:rsidRPr="007D4C12">
        <w:rPr>
          <w:rFonts w:asciiTheme="majorBidi" w:hAnsiTheme="majorBidi" w:cstheme="majorBidi"/>
        </w:rPr>
        <w:t>Verlag</w:t>
      </w:r>
      <w:proofErr w:type="spellEnd"/>
      <w:proofErr w:type="gramStart"/>
      <w:r w:rsidR="00A1727C" w:rsidRPr="007D4C12">
        <w:rPr>
          <w:rFonts w:asciiTheme="majorBidi" w:hAnsiTheme="majorBidi" w:cstheme="majorBidi"/>
        </w:rPr>
        <w:t>,.</w:t>
      </w:r>
      <w:proofErr w:type="gramEnd"/>
    </w:p>
    <w:p w:rsidR="00EA48EC" w:rsidRPr="007D4C12" w:rsidRDefault="007D4C12" w:rsidP="00613177">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t xml:space="preserve">[6] </w:t>
      </w:r>
      <w:proofErr w:type="spellStart"/>
      <w:r w:rsidR="00EA48EC" w:rsidRPr="007D4C12">
        <w:rPr>
          <w:rFonts w:asciiTheme="majorBidi" w:hAnsiTheme="majorBidi" w:cstheme="majorBidi"/>
        </w:rPr>
        <w:t>Bramley</w:t>
      </w:r>
      <w:proofErr w:type="spellEnd"/>
      <w:r w:rsidR="00EA48EC" w:rsidRPr="007D4C12">
        <w:rPr>
          <w:rFonts w:asciiTheme="majorBidi" w:hAnsiTheme="majorBidi" w:cstheme="majorBidi"/>
        </w:rPr>
        <w:t xml:space="preserve"> ,G., Dempsey, N. ,Power </w:t>
      </w:r>
      <w:r w:rsidR="004E5EB9" w:rsidRPr="007D4C12">
        <w:rPr>
          <w:rFonts w:asciiTheme="majorBidi" w:hAnsiTheme="majorBidi" w:cstheme="majorBidi"/>
        </w:rPr>
        <w:t>,S.&amp; Brown, C,</w:t>
      </w:r>
      <w:r w:rsidR="00E1158C">
        <w:rPr>
          <w:rFonts w:asciiTheme="majorBidi" w:hAnsiTheme="majorBidi" w:cstheme="majorBidi"/>
        </w:rPr>
        <w:t>:</w:t>
      </w:r>
      <w:r w:rsidR="00613177" w:rsidRPr="007D4C12">
        <w:rPr>
          <w:rFonts w:asciiTheme="majorBidi" w:hAnsiTheme="majorBidi" w:cstheme="majorBidi"/>
        </w:rPr>
        <w:t>2006</w:t>
      </w:r>
      <w:r w:rsidR="00613177">
        <w:rPr>
          <w:rFonts w:asciiTheme="majorBidi" w:hAnsiTheme="majorBidi" w:cstheme="majorBidi"/>
        </w:rPr>
        <w:t>,</w:t>
      </w:r>
      <w:r w:rsidR="00EA48EC" w:rsidRPr="007D4C12">
        <w:rPr>
          <w:rFonts w:asciiTheme="majorBidi" w:hAnsiTheme="majorBidi" w:cstheme="majorBidi"/>
        </w:rPr>
        <w:t xml:space="preserve">What  is Social  Sustainability  and How  do  our  Exciting  Urban  Forms Perform  in Nurturing  it ? </w:t>
      </w:r>
      <w:proofErr w:type="gramStart"/>
      <w:r w:rsidR="00EA48EC" w:rsidRPr="007D4C12">
        <w:rPr>
          <w:rFonts w:asciiTheme="majorBidi" w:hAnsiTheme="majorBidi" w:cstheme="majorBidi"/>
        </w:rPr>
        <w:t>Paper  Presented</w:t>
      </w:r>
      <w:proofErr w:type="gramEnd"/>
      <w:r w:rsidR="00EA48EC" w:rsidRPr="007D4C12">
        <w:rPr>
          <w:rFonts w:asciiTheme="majorBidi" w:hAnsiTheme="majorBidi" w:cstheme="majorBidi"/>
        </w:rPr>
        <w:t xml:space="preserve"> at the “Sustainable Communities  and Green Futures ”Conference ,Bartlett school of  Planning ,University College London</w:t>
      </w:r>
      <w:r w:rsidR="00613177">
        <w:rPr>
          <w:rFonts w:asciiTheme="majorBidi" w:hAnsiTheme="majorBidi" w:cstheme="majorBidi"/>
        </w:rPr>
        <w:t>:</w:t>
      </w:r>
      <w:r w:rsidR="00EA48EC" w:rsidRPr="007D4C12">
        <w:rPr>
          <w:rFonts w:asciiTheme="majorBidi" w:hAnsiTheme="majorBidi" w:cstheme="majorBidi"/>
        </w:rPr>
        <w:t xml:space="preserve"> London</w:t>
      </w:r>
      <w:r w:rsidR="00613177">
        <w:rPr>
          <w:rFonts w:asciiTheme="majorBidi" w:hAnsiTheme="majorBidi" w:cstheme="majorBidi"/>
        </w:rPr>
        <w:t>.</w:t>
      </w:r>
    </w:p>
    <w:p w:rsidR="00EA48EC" w:rsidRPr="007D4C12" w:rsidRDefault="007D4C12" w:rsidP="00613177">
      <w:pPr>
        <w:pStyle w:val="ListParagraph"/>
        <w:autoSpaceDE w:val="0"/>
        <w:autoSpaceDN w:val="0"/>
        <w:adjustRightInd w:val="0"/>
        <w:ind w:left="0" w:right="-144"/>
        <w:jc w:val="both"/>
        <w:rPr>
          <w:rFonts w:asciiTheme="majorBidi" w:hAnsiTheme="majorBidi" w:cstheme="majorBidi"/>
        </w:rPr>
      </w:pPr>
      <w:r w:rsidRPr="007D4C12">
        <w:rPr>
          <w:rFonts w:asciiTheme="majorBidi" w:hAnsiTheme="majorBidi" w:cstheme="majorBidi"/>
        </w:rPr>
        <w:t xml:space="preserve">[7] </w:t>
      </w:r>
      <w:r w:rsidR="00EA48EC" w:rsidRPr="007D4C12">
        <w:rPr>
          <w:rFonts w:asciiTheme="majorBidi" w:hAnsiTheme="majorBidi" w:cstheme="majorBidi"/>
        </w:rPr>
        <w:t>Chan, E.</w:t>
      </w:r>
      <w:r w:rsidR="00DB7490" w:rsidRPr="007D4C12">
        <w:rPr>
          <w:rFonts w:asciiTheme="majorBidi" w:hAnsiTheme="majorBidi" w:cstheme="majorBidi"/>
        </w:rPr>
        <w:t>,</w:t>
      </w:r>
      <w:r w:rsidR="00EA48EC" w:rsidRPr="007D4C12">
        <w:rPr>
          <w:rFonts w:asciiTheme="majorBidi" w:hAnsiTheme="majorBidi" w:cstheme="majorBidi"/>
        </w:rPr>
        <w:t xml:space="preserve"> </w:t>
      </w:r>
      <w:r w:rsidR="00DB7490" w:rsidRPr="007D4C12">
        <w:rPr>
          <w:rFonts w:asciiTheme="majorBidi" w:hAnsiTheme="majorBidi" w:cstheme="majorBidi"/>
        </w:rPr>
        <w:t>&amp;</w:t>
      </w:r>
      <w:r w:rsidR="00EA48EC" w:rsidRPr="007D4C12">
        <w:rPr>
          <w:rFonts w:asciiTheme="majorBidi" w:hAnsiTheme="majorBidi" w:cstheme="majorBidi"/>
        </w:rPr>
        <w:t xml:space="preserve"> Lee, G.K.L.</w:t>
      </w:r>
      <w:r w:rsidR="00E1158C">
        <w:rPr>
          <w:rFonts w:asciiTheme="majorBidi" w:hAnsiTheme="majorBidi" w:cstheme="majorBidi"/>
        </w:rPr>
        <w:t>:</w:t>
      </w:r>
      <w:r w:rsidR="00EA48EC" w:rsidRPr="007D4C12">
        <w:rPr>
          <w:rFonts w:asciiTheme="majorBidi" w:hAnsiTheme="majorBidi" w:cstheme="majorBidi"/>
        </w:rPr>
        <w:t xml:space="preserve"> </w:t>
      </w:r>
      <w:r w:rsidR="00613177" w:rsidRPr="007D4C12">
        <w:rPr>
          <w:rFonts w:asciiTheme="majorBidi" w:hAnsiTheme="majorBidi" w:cstheme="majorBidi"/>
        </w:rPr>
        <w:t>2008</w:t>
      </w:r>
      <w:r w:rsidR="00613177">
        <w:rPr>
          <w:rFonts w:asciiTheme="majorBidi" w:hAnsiTheme="majorBidi" w:cstheme="majorBidi"/>
        </w:rPr>
        <w:t>,</w:t>
      </w:r>
      <w:r w:rsidR="00EA48EC" w:rsidRPr="007D4C12">
        <w:rPr>
          <w:rFonts w:asciiTheme="majorBidi" w:hAnsiTheme="majorBidi" w:cstheme="majorBidi"/>
        </w:rPr>
        <w:t>Critical factors for improving social sustainab</w:t>
      </w:r>
      <w:r w:rsidR="00613177">
        <w:rPr>
          <w:rFonts w:asciiTheme="majorBidi" w:hAnsiTheme="majorBidi" w:cstheme="majorBidi"/>
        </w:rPr>
        <w:t>ility of urban renewal projects,</w:t>
      </w:r>
      <w:r w:rsidR="00EA48EC" w:rsidRPr="007D4C12">
        <w:rPr>
          <w:rFonts w:asciiTheme="majorBidi" w:hAnsiTheme="majorBidi" w:cstheme="majorBidi"/>
        </w:rPr>
        <w:t xml:space="preserve"> </w:t>
      </w:r>
      <w:r w:rsidR="00613177" w:rsidRPr="007D4C12">
        <w:rPr>
          <w:rFonts w:asciiTheme="majorBidi" w:hAnsiTheme="majorBidi" w:cstheme="majorBidi"/>
        </w:rPr>
        <w:t>Vol. 85</w:t>
      </w:r>
      <w:r w:rsidR="00613177">
        <w:rPr>
          <w:rFonts w:asciiTheme="majorBidi" w:hAnsiTheme="majorBidi" w:cstheme="majorBidi"/>
        </w:rPr>
        <w:t>,Social Indicators Research.</w:t>
      </w:r>
    </w:p>
    <w:p w:rsidR="00EA48EC" w:rsidRPr="007D4C12" w:rsidRDefault="007D4C12" w:rsidP="00613177">
      <w:pPr>
        <w:pStyle w:val="ListParagraph"/>
        <w:autoSpaceDE w:val="0"/>
        <w:autoSpaceDN w:val="0"/>
        <w:adjustRightInd w:val="0"/>
        <w:ind w:left="0" w:right="-144"/>
        <w:jc w:val="both"/>
        <w:rPr>
          <w:rFonts w:asciiTheme="majorBidi" w:hAnsiTheme="majorBidi" w:cstheme="majorBidi"/>
          <w:rtl/>
        </w:rPr>
      </w:pPr>
      <w:r w:rsidRPr="007D4C12">
        <w:rPr>
          <w:rFonts w:asciiTheme="majorBidi" w:hAnsiTheme="majorBidi" w:cstheme="majorBidi"/>
        </w:rPr>
        <w:t xml:space="preserve">[8] </w:t>
      </w:r>
      <w:r w:rsidR="0032438F" w:rsidRPr="007D4C12">
        <w:rPr>
          <w:rFonts w:asciiTheme="majorBidi" w:hAnsiTheme="majorBidi" w:cstheme="majorBidi"/>
        </w:rPr>
        <w:t>Chambers, R</w:t>
      </w:r>
      <w:proofErr w:type="gramStart"/>
      <w:r w:rsidR="0032438F" w:rsidRPr="007D4C12">
        <w:rPr>
          <w:rFonts w:asciiTheme="majorBidi" w:hAnsiTheme="majorBidi" w:cstheme="majorBidi"/>
        </w:rPr>
        <w:t xml:space="preserve">, </w:t>
      </w:r>
      <w:r w:rsidR="00E1158C">
        <w:rPr>
          <w:rFonts w:asciiTheme="majorBidi" w:hAnsiTheme="majorBidi" w:cstheme="majorBidi"/>
        </w:rPr>
        <w:t>:</w:t>
      </w:r>
      <w:proofErr w:type="gramEnd"/>
      <w:r w:rsidR="00613177" w:rsidRPr="007D4C12">
        <w:rPr>
          <w:rFonts w:asciiTheme="majorBidi" w:hAnsiTheme="majorBidi" w:cstheme="majorBidi"/>
        </w:rPr>
        <w:t>1992</w:t>
      </w:r>
      <w:r w:rsidR="00613177">
        <w:rPr>
          <w:rFonts w:asciiTheme="majorBidi" w:hAnsiTheme="majorBidi" w:cstheme="majorBidi"/>
        </w:rPr>
        <w:t>,</w:t>
      </w:r>
      <w:r w:rsidR="00EA48EC" w:rsidRPr="007D4C12">
        <w:rPr>
          <w:rFonts w:asciiTheme="majorBidi" w:hAnsiTheme="majorBidi" w:cstheme="majorBidi"/>
        </w:rPr>
        <w:t>Rural Appraisal :Rapid,</w:t>
      </w:r>
      <w:r w:rsidR="0032438F" w:rsidRPr="007D4C12">
        <w:rPr>
          <w:rFonts w:asciiTheme="majorBidi" w:hAnsiTheme="majorBidi" w:cstheme="majorBidi"/>
        </w:rPr>
        <w:t xml:space="preserve"> </w:t>
      </w:r>
      <w:r w:rsidR="00EA48EC" w:rsidRPr="007D4C12">
        <w:rPr>
          <w:rFonts w:asciiTheme="majorBidi" w:hAnsiTheme="majorBidi" w:cstheme="majorBidi"/>
        </w:rPr>
        <w:t>Relaxed and Participatory ,IDS Discussion Paper 311</w:t>
      </w:r>
      <w:r w:rsidR="0032438F" w:rsidRPr="007D4C12">
        <w:rPr>
          <w:rFonts w:asciiTheme="majorBidi" w:hAnsiTheme="majorBidi" w:cstheme="majorBidi"/>
        </w:rPr>
        <w:t>,</w:t>
      </w:r>
      <w:r w:rsidR="00516679">
        <w:rPr>
          <w:rFonts w:asciiTheme="majorBidi" w:hAnsiTheme="majorBidi" w:cstheme="majorBidi"/>
        </w:rPr>
        <w:t xml:space="preserve"> </w:t>
      </w:r>
      <w:r w:rsidR="00EA48EC" w:rsidRPr="007D4C12">
        <w:rPr>
          <w:rFonts w:asciiTheme="majorBidi" w:hAnsiTheme="majorBidi" w:cstheme="majorBidi"/>
        </w:rPr>
        <w:t xml:space="preserve"> 69-84</w:t>
      </w:r>
      <w:r w:rsidR="0032438F" w:rsidRPr="007D4C12">
        <w:rPr>
          <w:rFonts w:asciiTheme="majorBidi" w:hAnsiTheme="majorBidi" w:cstheme="majorBidi"/>
        </w:rPr>
        <w:t>,.</w:t>
      </w:r>
    </w:p>
    <w:p w:rsidR="00EA48EC" w:rsidRPr="007D4C12" w:rsidRDefault="007D4C12" w:rsidP="00613177">
      <w:pPr>
        <w:pStyle w:val="ListParagraph"/>
        <w:autoSpaceDE w:val="0"/>
        <w:autoSpaceDN w:val="0"/>
        <w:adjustRightInd w:val="0"/>
        <w:ind w:left="0" w:right="-144"/>
        <w:jc w:val="both"/>
        <w:rPr>
          <w:rFonts w:asciiTheme="majorBidi" w:hAnsiTheme="majorBidi" w:cstheme="majorBidi"/>
        </w:rPr>
      </w:pPr>
      <w:r w:rsidRPr="007D4C12">
        <w:rPr>
          <w:rFonts w:asciiTheme="majorBidi" w:hAnsiTheme="majorBidi" w:cstheme="majorBidi"/>
        </w:rPr>
        <w:t xml:space="preserve">[9] </w:t>
      </w:r>
      <w:proofErr w:type="spellStart"/>
      <w:r w:rsidR="00EA48EC" w:rsidRPr="007D4C12">
        <w:rPr>
          <w:rFonts w:asciiTheme="majorBidi" w:hAnsiTheme="majorBidi" w:cstheme="majorBidi"/>
        </w:rPr>
        <w:t>Colantonio</w:t>
      </w:r>
      <w:proofErr w:type="spellEnd"/>
      <w:r w:rsidR="00EA48EC" w:rsidRPr="007D4C12">
        <w:rPr>
          <w:rFonts w:asciiTheme="majorBidi" w:hAnsiTheme="majorBidi" w:cstheme="majorBidi"/>
        </w:rPr>
        <w:t>,</w:t>
      </w:r>
      <w:r w:rsidR="008E701C" w:rsidRPr="007D4C12">
        <w:rPr>
          <w:rFonts w:asciiTheme="majorBidi" w:hAnsiTheme="majorBidi" w:cstheme="majorBidi"/>
        </w:rPr>
        <w:t xml:space="preserve"> </w:t>
      </w:r>
      <w:r w:rsidR="00EA48EC" w:rsidRPr="007D4C12">
        <w:rPr>
          <w:rFonts w:asciiTheme="majorBidi" w:hAnsiTheme="majorBidi" w:cstheme="majorBidi"/>
        </w:rPr>
        <w:t>A</w:t>
      </w:r>
      <w:proofErr w:type="gramStart"/>
      <w:r w:rsidR="008E701C" w:rsidRPr="007D4C12">
        <w:rPr>
          <w:rFonts w:asciiTheme="majorBidi" w:hAnsiTheme="majorBidi" w:cstheme="majorBidi"/>
        </w:rPr>
        <w:t>,</w:t>
      </w:r>
      <w:r w:rsidR="00E1158C">
        <w:rPr>
          <w:rFonts w:asciiTheme="majorBidi" w:hAnsiTheme="majorBidi" w:cstheme="majorBidi"/>
        </w:rPr>
        <w:t>:</w:t>
      </w:r>
      <w:proofErr w:type="gramEnd"/>
      <w:r w:rsidR="001F0347" w:rsidRPr="007D4C12">
        <w:rPr>
          <w:rFonts w:asciiTheme="majorBidi" w:hAnsiTheme="majorBidi" w:cstheme="majorBidi"/>
        </w:rPr>
        <w:t xml:space="preserve"> </w:t>
      </w:r>
      <w:r w:rsidR="00613177" w:rsidRPr="007D4C12">
        <w:rPr>
          <w:rFonts w:asciiTheme="majorBidi" w:hAnsiTheme="majorBidi" w:cstheme="majorBidi"/>
        </w:rPr>
        <w:t>2008</w:t>
      </w:r>
      <w:r w:rsidR="00613177">
        <w:rPr>
          <w:rFonts w:asciiTheme="majorBidi" w:hAnsiTheme="majorBidi" w:cstheme="majorBidi"/>
        </w:rPr>
        <w:t>,</w:t>
      </w:r>
      <w:r w:rsidR="00EA48EC" w:rsidRPr="007D4C12">
        <w:rPr>
          <w:rFonts w:asciiTheme="majorBidi" w:hAnsiTheme="majorBidi" w:cstheme="majorBidi"/>
        </w:rPr>
        <w:t>Social Sustainability : Linking Research to poli</w:t>
      </w:r>
      <w:r w:rsidR="008E701C" w:rsidRPr="007D4C12">
        <w:rPr>
          <w:rFonts w:asciiTheme="majorBidi" w:hAnsiTheme="majorBidi" w:cstheme="majorBidi"/>
        </w:rPr>
        <w:t>c</w:t>
      </w:r>
      <w:r w:rsidR="00613177">
        <w:rPr>
          <w:rFonts w:asciiTheme="majorBidi" w:hAnsiTheme="majorBidi" w:cstheme="majorBidi"/>
        </w:rPr>
        <w:t>y  and  Practice,</w:t>
      </w:r>
      <w:r w:rsidR="00EA48EC" w:rsidRPr="007D4C12">
        <w:rPr>
          <w:rFonts w:asciiTheme="majorBidi" w:hAnsiTheme="majorBidi" w:cstheme="majorBidi"/>
        </w:rPr>
        <w:t xml:space="preserve"> Oxford Institute for Sustainable  Development (O</w:t>
      </w:r>
      <w:r w:rsidR="008E701C" w:rsidRPr="007D4C12">
        <w:rPr>
          <w:rFonts w:asciiTheme="majorBidi" w:hAnsiTheme="majorBidi" w:cstheme="majorBidi"/>
        </w:rPr>
        <w:t>ISD):Ox</w:t>
      </w:r>
      <w:r w:rsidR="00613177">
        <w:rPr>
          <w:rFonts w:asciiTheme="majorBidi" w:hAnsiTheme="majorBidi" w:cstheme="majorBidi"/>
        </w:rPr>
        <w:t>ford Brookes University .</w:t>
      </w:r>
    </w:p>
    <w:p w:rsidR="00EA48EC" w:rsidRPr="007D4C12" w:rsidRDefault="007D4C12" w:rsidP="003058F5">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t xml:space="preserve">[10] </w:t>
      </w:r>
      <w:proofErr w:type="spellStart"/>
      <w:r w:rsidR="00EA48EC" w:rsidRPr="007D4C12">
        <w:rPr>
          <w:rFonts w:asciiTheme="majorBidi" w:hAnsiTheme="majorBidi" w:cstheme="majorBidi"/>
        </w:rPr>
        <w:t>Colantonio</w:t>
      </w:r>
      <w:proofErr w:type="spellEnd"/>
      <w:r w:rsidR="00EA48EC" w:rsidRPr="007D4C12">
        <w:rPr>
          <w:rFonts w:asciiTheme="majorBidi" w:hAnsiTheme="majorBidi" w:cstheme="majorBidi"/>
        </w:rPr>
        <w:t>, A</w:t>
      </w:r>
      <w:r w:rsidR="008E701C" w:rsidRPr="007D4C12">
        <w:rPr>
          <w:rFonts w:asciiTheme="majorBidi" w:hAnsiTheme="majorBidi" w:cstheme="majorBidi"/>
        </w:rPr>
        <w:t>.</w:t>
      </w:r>
      <w:r w:rsidR="00EA48EC" w:rsidRPr="007D4C12">
        <w:rPr>
          <w:rFonts w:asciiTheme="majorBidi" w:hAnsiTheme="majorBidi" w:cstheme="majorBidi"/>
        </w:rPr>
        <w:t xml:space="preserve">, </w:t>
      </w:r>
      <w:proofErr w:type="gramStart"/>
      <w:r w:rsidR="008E701C" w:rsidRPr="007D4C12">
        <w:rPr>
          <w:rFonts w:asciiTheme="majorBidi" w:hAnsiTheme="majorBidi" w:cstheme="majorBidi"/>
        </w:rPr>
        <w:t>&amp;</w:t>
      </w:r>
      <w:r w:rsidR="00EA48EC" w:rsidRPr="007D4C12">
        <w:rPr>
          <w:rFonts w:asciiTheme="majorBidi" w:hAnsiTheme="majorBidi" w:cstheme="majorBidi"/>
        </w:rPr>
        <w:t xml:space="preserve">  </w:t>
      </w:r>
      <w:r w:rsidR="003058F5">
        <w:rPr>
          <w:rFonts w:asciiTheme="majorBidi" w:hAnsiTheme="majorBidi" w:cstheme="majorBidi"/>
        </w:rPr>
        <w:t>Dixon</w:t>
      </w:r>
      <w:proofErr w:type="gramEnd"/>
      <w:r w:rsidR="003058F5">
        <w:rPr>
          <w:rFonts w:asciiTheme="majorBidi" w:hAnsiTheme="majorBidi" w:cstheme="majorBidi"/>
        </w:rPr>
        <w:t>,</w:t>
      </w:r>
      <w:r w:rsidR="00EA48EC" w:rsidRPr="007D4C12">
        <w:rPr>
          <w:rFonts w:asciiTheme="majorBidi" w:hAnsiTheme="majorBidi" w:cstheme="majorBidi"/>
        </w:rPr>
        <w:t xml:space="preserve">  </w:t>
      </w:r>
      <w:r w:rsidR="003058F5">
        <w:rPr>
          <w:rFonts w:asciiTheme="majorBidi" w:hAnsiTheme="majorBidi" w:cstheme="majorBidi"/>
        </w:rPr>
        <w:t>T.</w:t>
      </w:r>
      <w:r w:rsidR="00613177">
        <w:rPr>
          <w:rFonts w:asciiTheme="majorBidi" w:hAnsiTheme="majorBidi" w:cstheme="majorBidi"/>
        </w:rPr>
        <w:t xml:space="preserve"> </w:t>
      </w:r>
      <w:r w:rsidR="00E1158C">
        <w:rPr>
          <w:rFonts w:asciiTheme="majorBidi" w:hAnsiTheme="majorBidi" w:cstheme="majorBidi"/>
        </w:rPr>
        <w:t>:</w:t>
      </w:r>
      <w:r w:rsidR="008E701C" w:rsidRPr="007D4C12">
        <w:rPr>
          <w:rFonts w:asciiTheme="majorBidi" w:hAnsiTheme="majorBidi" w:cstheme="majorBidi"/>
        </w:rPr>
        <w:t xml:space="preserve"> </w:t>
      </w:r>
      <w:r w:rsidR="00613177" w:rsidRPr="007D4C12">
        <w:rPr>
          <w:rFonts w:asciiTheme="majorBidi" w:hAnsiTheme="majorBidi" w:cstheme="majorBidi"/>
        </w:rPr>
        <w:t>2009</w:t>
      </w:r>
      <w:r w:rsidR="00613177">
        <w:rPr>
          <w:rFonts w:asciiTheme="majorBidi" w:hAnsiTheme="majorBidi" w:cstheme="majorBidi"/>
        </w:rPr>
        <w:t>,</w:t>
      </w:r>
      <w:r w:rsidR="00EA48EC" w:rsidRPr="007D4C12">
        <w:rPr>
          <w:rFonts w:asciiTheme="majorBidi" w:hAnsiTheme="majorBidi" w:cstheme="majorBidi"/>
        </w:rPr>
        <w:t>Measuring  Socially  Sustainable  Urban  Regen</w:t>
      </w:r>
      <w:r w:rsidR="008D2FE8" w:rsidRPr="007D4C12">
        <w:rPr>
          <w:rFonts w:asciiTheme="majorBidi" w:hAnsiTheme="majorBidi" w:cstheme="majorBidi"/>
        </w:rPr>
        <w:t>e</w:t>
      </w:r>
      <w:r w:rsidR="00EA48EC" w:rsidRPr="007D4C12">
        <w:rPr>
          <w:rFonts w:asciiTheme="majorBidi" w:hAnsiTheme="majorBidi" w:cstheme="majorBidi"/>
        </w:rPr>
        <w:t xml:space="preserve">ration in  Europe. </w:t>
      </w:r>
      <w:proofErr w:type="gramStart"/>
      <w:r w:rsidR="008D2FE8" w:rsidRPr="007D4C12">
        <w:rPr>
          <w:rFonts w:asciiTheme="majorBidi" w:hAnsiTheme="majorBidi" w:cstheme="majorBidi"/>
        </w:rPr>
        <w:t>Oxford  Books</w:t>
      </w:r>
      <w:proofErr w:type="gramEnd"/>
      <w:r w:rsidR="008D2FE8" w:rsidRPr="007D4C12">
        <w:rPr>
          <w:rFonts w:asciiTheme="majorBidi" w:hAnsiTheme="majorBidi" w:cstheme="majorBidi"/>
        </w:rPr>
        <w:t xml:space="preserve"> University</w:t>
      </w:r>
      <w:r w:rsidR="00EA48EC" w:rsidRPr="007D4C12">
        <w:rPr>
          <w:rFonts w:asciiTheme="majorBidi" w:hAnsiTheme="majorBidi" w:cstheme="majorBidi"/>
        </w:rPr>
        <w:t xml:space="preserve">:  </w:t>
      </w:r>
      <w:r w:rsidR="008D2FE8" w:rsidRPr="007D4C12">
        <w:rPr>
          <w:rFonts w:asciiTheme="majorBidi" w:hAnsiTheme="majorBidi" w:cstheme="majorBidi"/>
        </w:rPr>
        <w:t>Oxford</w:t>
      </w:r>
      <w:r w:rsidR="00613177">
        <w:rPr>
          <w:rFonts w:asciiTheme="majorBidi" w:hAnsiTheme="majorBidi" w:cstheme="majorBidi"/>
        </w:rPr>
        <w:t>.</w:t>
      </w:r>
    </w:p>
    <w:p w:rsidR="00EA48EC" w:rsidRPr="007D4C12" w:rsidRDefault="007D4C12" w:rsidP="003058F5">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t xml:space="preserve">[11] </w:t>
      </w:r>
      <w:proofErr w:type="spellStart"/>
      <w:r w:rsidR="00EA48EC" w:rsidRPr="007D4C12">
        <w:rPr>
          <w:rFonts w:asciiTheme="majorBidi" w:hAnsiTheme="majorBidi" w:cstheme="majorBidi"/>
        </w:rPr>
        <w:t>Colantonio</w:t>
      </w:r>
      <w:proofErr w:type="spellEnd"/>
      <w:r w:rsidR="00EA48EC" w:rsidRPr="007D4C12">
        <w:rPr>
          <w:rFonts w:asciiTheme="majorBidi" w:hAnsiTheme="majorBidi" w:cstheme="majorBidi"/>
        </w:rPr>
        <w:t xml:space="preserve">, A., </w:t>
      </w:r>
      <w:r w:rsidR="000646AC" w:rsidRPr="007D4C12">
        <w:rPr>
          <w:rFonts w:asciiTheme="majorBidi" w:hAnsiTheme="majorBidi" w:cstheme="majorBidi"/>
        </w:rPr>
        <w:t>&amp;</w:t>
      </w:r>
      <w:r w:rsidR="003058F5">
        <w:rPr>
          <w:rFonts w:asciiTheme="majorBidi" w:hAnsiTheme="majorBidi" w:cstheme="majorBidi"/>
        </w:rPr>
        <w:t xml:space="preserve"> </w:t>
      </w:r>
      <w:r w:rsidR="00613177">
        <w:rPr>
          <w:rFonts w:asciiTheme="majorBidi" w:hAnsiTheme="majorBidi" w:cstheme="majorBidi"/>
        </w:rPr>
        <w:t>Dixon,</w:t>
      </w:r>
      <w:r w:rsidR="003058F5">
        <w:rPr>
          <w:rFonts w:asciiTheme="majorBidi" w:hAnsiTheme="majorBidi" w:cstheme="majorBidi"/>
        </w:rPr>
        <w:t xml:space="preserve"> T.</w:t>
      </w:r>
      <w:r w:rsidR="00E1158C">
        <w:rPr>
          <w:rFonts w:asciiTheme="majorBidi" w:hAnsiTheme="majorBidi" w:cstheme="majorBidi"/>
        </w:rPr>
        <w:t>:</w:t>
      </w:r>
      <w:r w:rsidR="000646AC" w:rsidRPr="007D4C12">
        <w:rPr>
          <w:rFonts w:asciiTheme="majorBidi" w:hAnsiTheme="majorBidi" w:cstheme="majorBidi"/>
        </w:rPr>
        <w:t xml:space="preserve"> </w:t>
      </w:r>
      <w:r w:rsidR="00613177" w:rsidRPr="007D4C12">
        <w:rPr>
          <w:rFonts w:asciiTheme="majorBidi" w:hAnsiTheme="majorBidi" w:cstheme="majorBidi"/>
        </w:rPr>
        <w:t>2011</w:t>
      </w:r>
      <w:proofErr w:type="gramStart"/>
      <w:r w:rsidR="00613177">
        <w:rPr>
          <w:rFonts w:asciiTheme="majorBidi" w:hAnsiTheme="majorBidi" w:cstheme="majorBidi"/>
        </w:rPr>
        <w:t>,</w:t>
      </w:r>
      <w:r w:rsidR="00EA48EC" w:rsidRPr="007D4C12">
        <w:rPr>
          <w:rFonts w:asciiTheme="majorBidi" w:hAnsiTheme="majorBidi" w:cstheme="majorBidi"/>
        </w:rPr>
        <w:t>Urban</w:t>
      </w:r>
      <w:proofErr w:type="gramEnd"/>
      <w:r w:rsidR="00EA48EC" w:rsidRPr="007D4C12">
        <w:rPr>
          <w:rFonts w:asciiTheme="majorBidi" w:hAnsiTheme="majorBidi" w:cstheme="majorBidi"/>
        </w:rPr>
        <w:t xml:space="preserve"> Regeneration &amp; Social Sustainability: best practice from European cities</w:t>
      </w:r>
      <w:r w:rsidR="000646AC" w:rsidRPr="007D4C12">
        <w:rPr>
          <w:rFonts w:asciiTheme="majorBidi" w:hAnsiTheme="majorBidi" w:cstheme="majorBidi"/>
        </w:rPr>
        <w:t>,</w:t>
      </w:r>
      <w:r w:rsidR="00EA48EC" w:rsidRPr="007D4C12">
        <w:rPr>
          <w:rFonts w:asciiTheme="majorBidi" w:hAnsiTheme="majorBidi" w:cstheme="majorBidi"/>
        </w:rPr>
        <w:t xml:space="preserve"> Blackwell Publishing</w:t>
      </w:r>
      <w:r w:rsidR="000646AC" w:rsidRPr="007D4C12">
        <w:rPr>
          <w:rFonts w:asciiTheme="majorBidi" w:hAnsiTheme="majorBidi" w:cstheme="majorBidi"/>
        </w:rPr>
        <w:t>: London</w:t>
      </w:r>
      <w:r w:rsidR="00613177" w:rsidRPr="00F30CAC">
        <w:rPr>
          <w:rFonts w:asciiTheme="majorBidi" w:hAnsiTheme="majorBidi" w:cstheme="majorBidi"/>
        </w:rPr>
        <w:t>.</w:t>
      </w:r>
    </w:p>
    <w:p w:rsidR="00EA48EC" w:rsidRPr="007D4C12" w:rsidRDefault="007D4C12" w:rsidP="003C4D97">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t xml:space="preserve">[12] </w:t>
      </w:r>
      <w:r w:rsidR="0058303F" w:rsidRPr="007D4C12">
        <w:rPr>
          <w:rFonts w:asciiTheme="majorBidi" w:hAnsiTheme="majorBidi" w:cstheme="majorBidi"/>
        </w:rPr>
        <w:t>Cowan, R</w:t>
      </w:r>
      <w:proofErr w:type="gramStart"/>
      <w:r w:rsidR="00613177">
        <w:rPr>
          <w:rFonts w:asciiTheme="majorBidi" w:hAnsiTheme="majorBidi" w:cstheme="majorBidi"/>
        </w:rPr>
        <w:t>,</w:t>
      </w:r>
      <w:r w:rsidR="00E1158C">
        <w:rPr>
          <w:rFonts w:asciiTheme="majorBidi" w:hAnsiTheme="majorBidi" w:cstheme="majorBidi"/>
        </w:rPr>
        <w:t>:</w:t>
      </w:r>
      <w:proofErr w:type="gramEnd"/>
      <w:r w:rsidR="00613177" w:rsidRPr="00613177">
        <w:rPr>
          <w:rFonts w:asciiTheme="majorBidi" w:hAnsiTheme="majorBidi" w:cstheme="majorBidi"/>
        </w:rPr>
        <w:t xml:space="preserve"> </w:t>
      </w:r>
      <w:r w:rsidR="00613177" w:rsidRPr="007D4C12">
        <w:rPr>
          <w:rFonts w:asciiTheme="majorBidi" w:hAnsiTheme="majorBidi" w:cstheme="majorBidi"/>
        </w:rPr>
        <w:t>2005</w:t>
      </w:r>
      <w:r w:rsidR="00613177">
        <w:rPr>
          <w:rFonts w:asciiTheme="majorBidi" w:hAnsiTheme="majorBidi" w:cstheme="majorBidi"/>
        </w:rPr>
        <w:t>,</w:t>
      </w:r>
      <w:r w:rsidR="0058303F" w:rsidRPr="007D4C12">
        <w:rPr>
          <w:rFonts w:asciiTheme="majorBidi" w:hAnsiTheme="majorBidi" w:cstheme="majorBidi"/>
        </w:rPr>
        <w:t>The Dictionary of Urbanism,</w:t>
      </w:r>
      <w:r w:rsidR="00EA48EC" w:rsidRPr="007D4C12">
        <w:rPr>
          <w:rFonts w:asciiTheme="majorBidi" w:hAnsiTheme="majorBidi" w:cstheme="majorBidi"/>
        </w:rPr>
        <w:t xml:space="preserve"> Street Wise Press</w:t>
      </w:r>
      <w:r w:rsidR="0058303F" w:rsidRPr="007D4C12">
        <w:rPr>
          <w:rFonts w:asciiTheme="majorBidi" w:hAnsiTheme="majorBidi" w:cstheme="majorBidi"/>
        </w:rPr>
        <w:t>: London</w:t>
      </w:r>
      <w:r w:rsidR="00613177">
        <w:rPr>
          <w:rFonts w:asciiTheme="majorBidi" w:hAnsiTheme="majorBidi" w:cstheme="majorBidi"/>
        </w:rPr>
        <w:t>.</w:t>
      </w:r>
    </w:p>
    <w:p w:rsidR="00EA48EC" w:rsidRPr="007D4C12" w:rsidRDefault="007D4C12" w:rsidP="003C4D97">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t>[</w:t>
      </w:r>
      <w:r w:rsidR="003C4D97">
        <w:rPr>
          <w:rFonts w:asciiTheme="majorBidi" w:hAnsiTheme="majorBidi" w:cstheme="majorBidi"/>
        </w:rPr>
        <w:t>13</w:t>
      </w:r>
      <w:r w:rsidRPr="007D4C12">
        <w:rPr>
          <w:rFonts w:asciiTheme="majorBidi" w:hAnsiTheme="majorBidi" w:cstheme="majorBidi"/>
        </w:rPr>
        <w:t xml:space="preserve">] </w:t>
      </w:r>
      <w:proofErr w:type="spellStart"/>
      <w:r w:rsidR="00EA48EC" w:rsidRPr="007D4C12">
        <w:rPr>
          <w:rFonts w:asciiTheme="majorBidi" w:hAnsiTheme="majorBidi" w:cstheme="majorBidi"/>
        </w:rPr>
        <w:t>Ekins</w:t>
      </w:r>
      <w:proofErr w:type="spellEnd"/>
      <w:r w:rsidR="00EA48EC" w:rsidRPr="007D4C12">
        <w:rPr>
          <w:rFonts w:asciiTheme="majorBidi" w:hAnsiTheme="majorBidi" w:cstheme="majorBidi"/>
        </w:rPr>
        <w:t>, P. et al.</w:t>
      </w:r>
      <w:r w:rsidR="00E1158C">
        <w:rPr>
          <w:rFonts w:asciiTheme="majorBidi" w:hAnsiTheme="majorBidi" w:cstheme="majorBidi"/>
        </w:rPr>
        <w:t>:</w:t>
      </w:r>
      <w:r w:rsidR="00EA48EC" w:rsidRPr="007D4C12">
        <w:rPr>
          <w:rFonts w:asciiTheme="majorBidi" w:hAnsiTheme="majorBidi" w:cstheme="majorBidi"/>
        </w:rPr>
        <w:t xml:space="preserve"> </w:t>
      </w:r>
      <w:r w:rsidR="00516679" w:rsidRPr="007D4C12">
        <w:rPr>
          <w:rFonts w:asciiTheme="majorBidi" w:hAnsiTheme="majorBidi" w:cstheme="majorBidi"/>
        </w:rPr>
        <w:t>2008</w:t>
      </w:r>
      <w:proofErr w:type="gramStart"/>
      <w:r w:rsidR="00516679">
        <w:rPr>
          <w:rFonts w:asciiTheme="majorBidi" w:hAnsiTheme="majorBidi" w:cstheme="majorBidi"/>
        </w:rPr>
        <w:t>,</w:t>
      </w:r>
      <w:r w:rsidR="00EA48EC" w:rsidRPr="007D4C12">
        <w:rPr>
          <w:rFonts w:asciiTheme="majorBidi" w:hAnsiTheme="majorBidi" w:cstheme="majorBidi"/>
        </w:rPr>
        <w:t>The</w:t>
      </w:r>
      <w:proofErr w:type="gramEnd"/>
      <w:r w:rsidR="00EA48EC" w:rsidRPr="007D4C12">
        <w:rPr>
          <w:rFonts w:asciiTheme="majorBidi" w:hAnsiTheme="majorBidi" w:cstheme="majorBidi"/>
        </w:rPr>
        <w:t xml:space="preserve"> four-capital method of sustainable development evaluation</w:t>
      </w:r>
      <w:r w:rsidR="00122DA0" w:rsidRPr="007D4C12">
        <w:rPr>
          <w:rFonts w:asciiTheme="majorBidi" w:hAnsiTheme="majorBidi" w:cstheme="majorBidi"/>
          <w:b/>
          <w:bCs/>
        </w:rPr>
        <w:t>,</w:t>
      </w:r>
      <w:r w:rsidR="00EA48EC" w:rsidRPr="007D4C12">
        <w:rPr>
          <w:rFonts w:asciiTheme="majorBidi" w:hAnsiTheme="majorBidi" w:cstheme="majorBidi"/>
        </w:rPr>
        <w:t xml:space="preserve"> European  Environment</w:t>
      </w:r>
      <w:r w:rsidR="00122DA0" w:rsidRPr="007D4C12">
        <w:rPr>
          <w:rFonts w:asciiTheme="majorBidi" w:hAnsiTheme="majorBidi" w:cstheme="majorBidi"/>
        </w:rPr>
        <w:t>,</w:t>
      </w:r>
      <w:r w:rsidR="00EA48EC" w:rsidRPr="007D4C12">
        <w:rPr>
          <w:rFonts w:asciiTheme="majorBidi" w:hAnsiTheme="majorBidi" w:cstheme="majorBidi"/>
          <w:i/>
          <w:iCs/>
        </w:rPr>
        <w:t xml:space="preserve"> </w:t>
      </w:r>
      <w:r w:rsidR="00EA48EC" w:rsidRPr="007D4C12">
        <w:rPr>
          <w:rFonts w:asciiTheme="majorBidi" w:hAnsiTheme="majorBidi" w:cstheme="majorBidi"/>
        </w:rPr>
        <w:t>Vol. 18</w:t>
      </w:r>
      <w:r w:rsidR="00122DA0" w:rsidRPr="007D4C12">
        <w:rPr>
          <w:rFonts w:asciiTheme="majorBidi" w:hAnsiTheme="majorBidi" w:cstheme="majorBidi"/>
        </w:rPr>
        <w:t>.</w:t>
      </w:r>
    </w:p>
    <w:p w:rsidR="00EA48EC" w:rsidRPr="007D4C12" w:rsidRDefault="007D4C12" w:rsidP="00145F30">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t>[</w:t>
      </w:r>
      <w:r w:rsidR="00145F30">
        <w:rPr>
          <w:rFonts w:asciiTheme="majorBidi" w:hAnsiTheme="majorBidi" w:cstheme="majorBidi"/>
        </w:rPr>
        <w:t>14</w:t>
      </w:r>
      <w:r w:rsidRPr="007D4C12">
        <w:rPr>
          <w:rFonts w:asciiTheme="majorBidi" w:hAnsiTheme="majorBidi" w:cstheme="majorBidi"/>
        </w:rPr>
        <w:t>]</w:t>
      </w:r>
      <w:proofErr w:type="spellStart"/>
      <w:r w:rsidR="00EA48EC" w:rsidRPr="007D4C12">
        <w:rPr>
          <w:rFonts w:asciiTheme="majorBidi" w:hAnsiTheme="majorBidi" w:cstheme="majorBidi"/>
        </w:rPr>
        <w:t>Galal</w:t>
      </w:r>
      <w:proofErr w:type="spellEnd"/>
      <w:r w:rsidR="00EA48EC" w:rsidRPr="007D4C12">
        <w:rPr>
          <w:rFonts w:asciiTheme="majorBidi" w:hAnsiTheme="majorBidi" w:cstheme="majorBidi"/>
        </w:rPr>
        <w:t xml:space="preserve"> </w:t>
      </w:r>
      <w:proofErr w:type="gramStart"/>
      <w:r w:rsidR="00EA48EC" w:rsidRPr="007D4C12">
        <w:rPr>
          <w:rFonts w:asciiTheme="majorBidi" w:hAnsiTheme="majorBidi" w:cstheme="majorBidi"/>
        </w:rPr>
        <w:t>A</w:t>
      </w:r>
      <w:r w:rsidR="001F0347" w:rsidRPr="007D4C12">
        <w:rPr>
          <w:rFonts w:asciiTheme="majorBidi" w:hAnsiTheme="majorBidi" w:cstheme="majorBidi"/>
        </w:rPr>
        <w:t>.K</w:t>
      </w:r>
      <w:r w:rsidR="00EA48EC" w:rsidRPr="007D4C12">
        <w:rPr>
          <w:rFonts w:asciiTheme="majorBidi" w:hAnsiTheme="majorBidi" w:cstheme="majorBidi"/>
        </w:rPr>
        <w:t xml:space="preserve"> ,</w:t>
      </w:r>
      <w:proofErr w:type="gramEnd"/>
      <w:r w:rsidR="00E1158C">
        <w:rPr>
          <w:rFonts w:asciiTheme="majorBidi" w:hAnsiTheme="majorBidi" w:cstheme="majorBidi"/>
        </w:rPr>
        <w:t>:</w:t>
      </w:r>
      <w:r w:rsidR="00EA48EC" w:rsidRPr="007D4C12">
        <w:rPr>
          <w:rFonts w:asciiTheme="majorBidi" w:hAnsiTheme="majorBidi" w:cstheme="majorBidi"/>
        </w:rPr>
        <w:t xml:space="preserve"> </w:t>
      </w:r>
      <w:r w:rsidR="00516679" w:rsidRPr="007D4C12">
        <w:rPr>
          <w:rFonts w:asciiTheme="majorBidi" w:hAnsiTheme="majorBidi" w:cstheme="majorBidi"/>
        </w:rPr>
        <w:t>2012</w:t>
      </w:r>
      <w:r w:rsidR="00516679">
        <w:rPr>
          <w:rFonts w:asciiTheme="majorBidi" w:hAnsiTheme="majorBidi" w:cstheme="majorBidi"/>
        </w:rPr>
        <w:t>,</w:t>
      </w:r>
      <w:r w:rsidR="00EA48EC" w:rsidRPr="007D4C12">
        <w:rPr>
          <w:rFonts w:asciiTheme="majorBidi" w:hAnsiTheme="majorBidi" w:cstheme="majorBidi"/>
        </w:rPr>
        <w:t xml:space="preserve">Urban social sustainability : a study of the Emirati local communities in Al </w:t>
      </w:r>
      <w:proofErr w:type="spellStart"/>
      <w:r w:rsidR="00EA48EC" w:rsidRPr="007D4C12">
        <w:rPr>
          <w:rFonts w:asciiTheme="majorBidi" w:hAnsiTheme="majorBidi" w:cstheme="majorBidi"/>
        </w:rPr>
        <w:t>Ain</w:t>
      </w:r>
      <w:proofErr w:type="spellEnd"/>
      <w:r w:rsidR="001F0347" w:rsidRPr="007D4C12">
        <w:rPr>
          <w:rFonts w:asciiTheme="majorBidi" w:hAnsiTheme="majorBidi" w:cstheme="majorBidi"/>
        </w:rPr>
        <w:t>,</w:t>
      </w:r>
      <w:r w:rsidR="00EA48EC" w:rsidRPr="007D4C12">
        <w:rPr>
          <w:rFonts w:asciiTheme="majorBidi" w:hAnsiTheme="majorBidi" w:cstheme="majorBidi"/>
        </w:rPr>
        <w:t xml:space="preserve">  Urbanism</w:t>
      </w:r>
      <w:r w:rsidR="001F0347" w:rsidRPr="007D4C12">
        <w:rPr>
          <w:rFonts w:asciiTheme="majorBidi" w:hAnsiTheme="majorBidi" w:cstheme="majorBidi"/>
        </w:rPr>
        <w:t>,</w:t>
      </w:r>
      <w:r w:rsidR="00EA48EC" w:rsidRPr="007D4C12">
        <w:rPr>
          <w:rFonts w:asciiTheme="majorBidi" w:hAnsiTheme="majorBidi" w:cstheme="majorBidi"/>
        </w:rPr>
        <w:t xml:space="preserve"> </w:t>
      </w:r>
      <w:r w:rsidR="00516679">
        <w:rPr>
          <w:rFonts w:asciiTheme="majorBidi" w:hAnsiTheme="majorBidi" w:cstheme="majorBidi"/>
        </w:rPr>
        <w:t>5(1)</w:t>
      </w:r>
    </w:p>
    <w:p w:rsidR="00EA48EC" w:rsidRPr="007D4C12" w:rsidRDefault="007D4C12" w:rsidP="00145F30">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lastRenderedPageBreak/>
        <w:t>[1</w:t>
      </w:r>
      <w:r w:rsidR="00145F30">
        <w:rPr>
          <w:rFonts w:asciiTheme="majorBidi" w:hAnsiTheme="majorBidi" w:cstheme="majorBidi"/>
        </w:rPr>
        <w:t>5</w:t>
      </w:r>
      <w:r w:rsidRPr="007D4C12">
        <w:rPr>
          <w:rFonts w:asciiTheme="majorBidi" w:hAnsiTheme="majorBidi" w:cstheme="majorBidi"/>
        </w:rPr>
        <w:t>]</w:t>
      </w:r>
      <w:r w:rsidR="00EA48EC" w:rsidRPr="007D4C12">
        <w:rPr>
          <w:rFonts w:asciiTheme="majorBidi" w:hAnsiTheme="majorBidi" w:cstheme="majorBidi"/>
        </w:rPr>
        <w:t>Hendrickson, D., Lindberg ,C., Connelly ,S.</w:t>
      </w:r>
      <w:r w:rsidR="001F0347" w:rsidRPr="007D4C12">
        <w:rPr>
          <w:rFonts w:asciiTheme="majorBidi" w:hAnsiTheme="majorBidi" w:cstheme="majorBidi"/>
        </w:rPr>
        <w:t>,</w:t>
      </w:r>
      <w:r w:rsidR="00EA48EC" w:rsidRPr="007D4C12">
        <w:rPr>
          <w:rFonts w:asciiTheme="majorBidi" w:hAnsiTheme="majorBidi" w:cstheme="majorBidi"/>
        </w:rPr>
        <w:t xml:space="preserve"> </w:t>
      </w:r>
      <w:r w:rsidR="001F0347" w:rsidRPr="007D4C12">
        <w:rPr>
          <w:rFonts w:asciiTheme="majorBidi" w:hAnsiTheme="majorBidi" w:cstheme="majorBidi"/>
        </w:rPr>
        <w:t>&amp;</w:t>
      </w:r>
      <w:r w:rsidR="00EA48EC" w:rsidRPr="007D4C12">
        <w:rPr>
          <w:rFonts w:asciiTheme="majorBidi" w:hAnsiTheme="majorBidi" w:cstheme="majorBidi"/>
        </w:rPr>
        <w:t xml:space="preserve"> Roseland</w:t>
      </w:r>
      <w:r w:rsidR="001F0347" w:rsidRPr="007D4C12">
        <w:rPr>
          <w:rFonts w:asciiTheme="majorBidi" w:hAnsiTheme="majorBidi" w:cstheme="majorBidi"/>
        </w:rPr>
        <w:t>, M</w:t>
      </w:r>
      <w:r w:rsidR="00EA48EC" w:rsidRPr="007D4C12">
        <w:rPr>
          <w:rFonts w:asciiTheme="majorBidi" w:hAnsiTheme="majorBidi" w:cstheme="majorBidi"/>
        </w:rPr>
        <w:t>.</w:t>
      </w:r>
      <w:r w:rsidR="001F0347" w:rsidRPr="007D4C12">
        <w:rPr>
          <w:rFonts w:asciiTheme="majorBidi" w:hAnsiTheme="majorBidi" w:cstheme="majorBidi"/>
        </w:rPr>
        <w:t xml:space="preserve"> ,</w:t>
      </w:r>
      <w:r w:rsidR="00E1158C">
        <w:rPr>
          <w:rFonts w:asciiTheme="majorBidi" w:hAnsiTheme="majorBidi" w:cstheme="majorBidi"/>
        </w:rPr>
        <w:t>:</w:t>
      </w:r>
      <w:r w:rsidR="001F0347" w:rsidRPr="007D4C12">
        <w:rPr>
          <w:rFonts w:asciiTheme="majorBidi" w:hAnsiTheme="majorBidi" w:cstheme="majorBidi"/>
        </w:rPr>
        <w:t xml:space="preserve"> </w:t>
      </w:r>
      <w:r w:rsidR="00516679" w:rsidRPr="007D4C12">
        <w:rPr>
          <w:rFonts w:asciiTheme="majorBidi" w:hAnsiTheme="majorBidi" w:cstheme="majorBidi"/>
        </w:rPr>
        <w:t>2011</w:t>
      </w:r>
      <w:r w:rsidR="00516679">
        <w:rPr>
          <w:rFonts w:asciiTheme="majorBidi" w:hAnsiTheme="majorBidi" w:cstheme="majorBidi"/>
        </w:rPr>
        <w:t>,</w:t>
      </w:r>
      <w:r w:rsidR="00EA48EC" w:rsidRPr="007D4C12">
        <w:rPr>
          <w:rFonts w:asciiTheme="majorBidi" w:hAnsiTheme="majorBidi" w:cstheme="majorBidi"/>
        </w:rPr>
        <w:t>Pushing the envelope :Market  Mechanisms for Sustainable  Community Development .Urbanism , 4 ( 2 )</w:t>
      </w:r>
      <w:r w:rsidR="001F0347" w:rsidRPr="007D4C12">
        <w:rPr>
          <w:rFonts w:asciiTheme="majorBidi" w:hAnsiTheme="majorBidi" w:cstheme="majorBidi"/>
        </w:rPr>
        <w:t>,</w:t>
      </w:r>
      <w:r w:rsidR="00EA48EC" w:rsidRPr="007D4C12">
        <w:rPr>
          <w:rFonts w:asciiTheme="majorBidi" w:hAnsiTheme="majorBidi" w:cstheme="majorBidi"/>
        </w:rPr>
        <w:t>153-</w:t>
      </w:r>
      <w:r w:rsidR="001F0347" w:rsidRPr="007D4C12">
        <w:rPr>
          <w:rFonts w:asciiTheme="majorBidi" w:hAnsiTheme="majorBidi" w:cstheme="majorBidi"/>
        </w:rPr>
        <w:t>164</w:t>
      </w:r>
      <w:r w:rsidR="00516679">
        <w:rPr>
          <w:rFonts w:asciiTheme="majorBidi" w:hAnsiTheme="majorBidi" w:cstheme="majorBidi"/>
        </w:rPr>
        <w:t>.</w:t>
      </w:r>
    </w:p>
    <w:p w:rsidR="00EA48EC" w:rsidRPr="007D4C12" w:rsidRDefault="007D4C12" w:rsidP="00145F30">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t>[1</w:t>
      </w:r>
      <w:r w:rsidR="00145F30">
        <w:rPr>
          <w:rFonts w:asciiTheme="majorBidi" w:hAnsiTheme="majorBidi" w:cstheme="majorBidi"/>
        </w:rPr>
        <w:t>6</w:t>
      </w:r>
      <w:r w:rsidRPr="007D4C12">
        <w:rPr>
          <w:rFonts w:asciiTheme="majorBidi" w:hAnsiTheme="majorBidi" w:cstheme="majorBidi"/>
        </w:rPr>
        <w:t xml:space="preserve">] </w:t>
      </w:r>
      <w:proofErr w:type="spellStart"/>
      <w:r w:rsidR="00EA48EC" w:rsidRPr="007D4C12">
        <w:rPr>
          <w:rFonts w:asciiTheme="majorBidi" w:hAnsiTheme="majorBidi" w:cstheme="majorBidi"/>
        </w:rPr>
        <w:t>Koglin</w:t>
      </w:r>
      <w:proofErr w:type="spellEnd"/>
      <w:r w:rsidR="001F0347" w:rsidRPr="007D4C12">
        <w:rPr>
          <w:rFonts w:asciiTheme="majorBidi" w:hAnsiTheme="majorBidi" w:cstheme="majorBidi"/>
        </w:rPr>
        <w:t xml:space="preserve"> </w:t>
      </w:r>
      <w:r w:rsidR="00EA48EC" w:rsidRPr="007D4C12">
        <w:rPr>
          <w:rFonts w:asciiTheme="majorBidi" w:hAnsiTheme="majorBidi" w:cstheme="majorBidi"/>
        </w:rPr>
        <w:t>,</w:t>
      </w:r>
      <w:r w:rsidR="001F0347" w:rsidRPr="007D4C12">
        <w:rPr>
          <w:rFonts w:asciiTheme="majorBidi" w:hAnsiTheme="majorBidi" w:cstheme="majorBidi"/>
        </w:rPr>
        <w:t xml:space="preserve"> </w:t>
      </w:r>
      <w:r w:rsidR="00EA48EC" w:rsidRPr="007D4C12">
        <w:rPr>
          <w:rFonts w:asciiTheme="majorBidi" w:hAnsiTheme="majorBidi" w:cstheme="majorBidi"/>
        </w:rPr>
        <w:t>T</w:t>
      </w:r>
      <w:r w:rsidR="001F0347" w:rsidRPr="007D4C12">
        <w:rPr>
          <w:rFonts w:asciiTheme="majorBidi" w:hAnsiTheme="majorBidi" w:cstheme="majorBidi"/>
        </w:rPr>
        <w:t xml:space="preserve"> </w:t>
      </w:r>
      <w:r w:rsidR="00EA48EC" w:rsidRPr="007D4C12">
        <w:rPr>
          <w:rFonts w:asciiTheme="majorBidi" w:hAnsiTheme="majorBidi" w:cstheme="majorBidi"/>
        </w:rPr>
        <w:t>.</w:t>
      </w:r>
      <w:r w:rsidR="00E1158C">
        <w:rPr>
          <w:rFonts w:asciiTheme="majorBidi" w:hAnsiTheme="majorBidi" w:cstheme="majorBidi"/>
        </w:rPr>
        <w:t>:</w:t>
      </w:r>
      <w:r w:rsidR="00516679" w:rsidRPr="007D4C12">
        <w:rPr>
          <w:rFonts w:asciiTheme="majorBidi" w:hAnsiTheme="majorBidi" w:cstheme="majorBidi"/>
        </w:rPr>
        <w:t>2009</w:t>
      </w:r>
      <w:r w:rsidR="00EA48EC" w:rsidRPr="007D4C12">
        <w:rPr>
          <w:rFonts w:asciiTheme="majorBidi" w:hAnsiTheme="majorBidi" w:cstheme="majorBidi"/>
        </w:rPr>
        <w:t>Sustainable  development in general  and urban  context .Development  of  Technology  and  society .Bulletin: Lund  University</w:t>
      </w:r>
      <w:r w:rsidR="00AA5744">
        <w:rPr>
          <w:rFonts w:asciiTheme="majorBidi" w:hAnsiTheme="majorBidi" w:cstheme="majorBidi"/>
        </w:rPr>
        <w:t>.</w:t>
      </w:r>
    </w:p>
    <w:p w:rsidR="00EA48EC" w:rsidRPr="007D4C12" w:rsidRDefault="007D4C12" w:rsidP="00145F30">
      <w:pPr>
        <w:pStyle w:val="ListParagraph"/>
        <w:autoSpaceDE w:val="0"/>
        <w:autoSpaceDN w:val="0"/>
        <w:adjustRightInd w:val="0"/>
        <w:ind w:left="0" w:right="-144"/>
        <w:jc w:val="both"/>
        <w:rPr>
          <w:rFonts w:asciiTheme="majorBidi" w:hAnsiTheme="majorBidi" w:cstheme="majorBidi"/>
          <w:lang w:bidi="fa-IR"/>
        </w:rPr>
      </w:pPr>
      <w:r w:rsidRPr="007D4C12">
        <w:rPr>
          <w:rFonts w:asciiTheme="majorBidi" w:hAnsiTheme="majorBidi" w:cstheme="majorBidi"/>
        </w:rPr>
        <w:t>[1</w:t>
      </w:r>
      <w:r w:rsidR="00145F30">
        <w:rPr>
          <w:rFonts w:asciiTheme="majorBidi" w:hAnsiTheme="majorBidi" w:cstheme="majorBidi"/>
        </w:rPr>
        <w:t>7</w:t>
      </w:r>
      <w:r w:rsidRPr="007D4C12">
        <w:rPr>
          <w:rFonts w:asciiTheme="majorBidi" w:hAnsiTheme="majorBidi" w:cstheme="majorBidi"/>
        </w:rPr>
        <w:t xml:space="preserve">] </w:t>
      </w:r>
      <w:proofErr w:type="spellStart"/>
      <w:proofErr w:type="gramStart"/>
      <w:r w:rsidR="00EA48EC" w:rsidRPr="007D4C12">
        <w:rPr>
          <w:rFonts w:asciiTheme="majorBidi" w:hAnsiTheme="majorBidi" w:cstheme="majorBidi"/>
        </w:rPr>
        <w:t>Litting</w:t>
      </w:r>
      <w:proofErr w:type="spellEnd"/>
      <w:r w:rsidR="00EA48EC" w:rsidRPr="007D4C12">
        <w:rPr>
          <w:rFonts w:asciiTheme="majorBidi" w:hAnsiTheme="majorBidi" w:cstheme="majorBidi"/>
        </w:rPr>
        <w:t xml:space="preserve"> ,B</w:t>
      </w:r>
      <w:proofErr w:type="gramEnd"/>
      <w:r w:rsidR="00EA48EC" w:rsidRPr="007D4C12">
        <w:rPr>
          <w:rFonts w:asciiTheme="majorBidi" w:hAnsiTheme="majorBidi" w:cstheme="majorBidi"/>
        </w:rPr>
        <w:t xml:space="preserve">. , </w:t>
      </w:r>
      <w:r w:rsidR="0031632C" w:rsidRPr="007D4C12">
        <w:rPr>
          <w:rFonts w:asciiTheme="majorBidi" w:hAnsiTheme="majorBidi" w:cstheme="majorBidi"/>
        </w:rPr>
        <w:t xml:space="preserve">&amp; </w:t>
      </w:r>
      <w:proofErr w:type="spellStart"/>
      <w:r w:rsidR="00EA48EC" w:rsidRPr="007D4C12">
        <w:rPr>
          <w:rFonts w:asciiTheme="majorBidi" w:hAnsiTheme="majorBidi" w:cstheme="majorBidi"/>
          <w:lang w:bidi="fa-IR"/>
        </w:rPr>
        <w:t>Grie</w:t>
      </w:r>
      <m:oMath>
        <w:proofErr w:type="spellEnd"/>
        <m:r>
          <w:rPr>
            <w:rFonts w:asciiTheme="majorBidi" w:hAnsiTheme="majorBidi" w:cs="Cambria Math"/>
            <w:rtl/>
            <w:lang w:bidi="fa-IR"/>
          </w:rPr>
          <m:t>β</m:t>
        </m:r>
      </m:oMath>
      <w:r w:rsidR="00EA48EC" w:rsidRPr="007D4C12">
        <w:rPr>
          <w:rFonts w:asciiTheme="majorBidi" w:hAnsiTheme="majorBidi" w:cstheme="majorBidi"/>
          <w:lang w:bidi="fa-IR"/>
        </w:rPr>
        <w:t>ler</w:t>
      </w:r>
      <w:r w:rsidR="0031632C" w:rsidRPr="007D4C12">
        <w:rPr>
          <w:rFonts w:asciiTheme="majorBidi" w:hAnsiTheme="majorBidi" w:cstheme="majorBidi"/>
          <w:lang w:bidi="fa-IR"/>
        </w:rPr>
        <w:t>,E,</w:t>
      </w:r>
      <w:r w:rsidR="00E1158C">
        <w:rPr>
          <w:rFonts w:asciiTheme="majorBidi" w:hAnsiTheme="majorBidi" w:cstheme="majorBidi"/>
          <w:lang w:bidi="fa-IR"/>
        </w:rPr>
        <w:t>:</w:t>
      </w:r>
      <w:r w:rsidR="00EA48EC" w:rsidRPr="007D4C12">
        <w:rPr>
          <w:rFonts w:asciiTheme="majorBidi" w:hAnsiTheme="majorBidi" w:cstheme="majorBidi"/>
          <w:lang w:bidi="fa-IR"/>
        </w:rPr>
        <w:t xml:space="preserve"> </w:t>
      </w:r>
      <w:r w:rsidR="00AA5744" w:rsidRPr="007D4C12">
        <w:rPr>
          <w:rFonts w:asciiTheme="majorBidi" w:hAnsiTheme="majorBidi" w:cstheme="majorBidi"/>
          <w:lang w:bidi="fa-IR"/>
        </w:rPr>
        <w:t>2005</w:t>
      </w:r>
      <w:r w:rsidR="00AA5744">
        <w:rPr>
          <w:rFonts w:asciiTheme="majorBidi" w:hAnsiTheme="majorBidi" w:cstheme="majorBidi"/>
          <w:lang w:bidi="fa-IR"/>
        </w:rPr>
        <w:t>,</w:t>
      </w:r>
      <w:r w:rsidR="0031632C" w:rsidRPr="007D4C12">
        <w:rPr>
          <w:rFonts w:asciiTheme="majorBidi" w:hAnsiTheme="majorBidi" w:cstheme="majorBidi"/>
          <w:lang w:bidi="fa-IR"/>
        </w:rPr>
        <w:t xml:space="preserve"> </w:t>
      </w:r>
      <w:r w:rsidR="00EA48EC" w:rsidRPr="007D4C12">
        <w:rPr>
          <w:rFonts w:asciiTheme="majorBidi" w:hAnsiTheme="majorBidi" w:cstheme="majorBidi"/>
          <w:lang w:bidi="fa-IR"/>
        </w:rPr>
        <w:t xml:space="preserve">Social Sustainability :a catchword between Political Pragmatism and social theory </w:t>
      </w:r>
      <w:r w:rsidR="0031632C" w:rsidRPr="007D4C12">
        <w:rPr>
          <w:rFonts w:asciiTheme="majorBidi" w:hAnsiTheme="majorBidi" w:cstheme="majorBidi"/>
          <w:lang w:bidi="fa-IR"/>
        </w:rPr>
        <w:t>,</w:t>
      </w:r>
      <w:r w:rsidR="00EA48EC" w:rsidRPr="007D4C12">
        <w:rPr>
          <w:rFonts w:asciiTheme="majorBidi" w:hAnsiTheme="majorBidi" w:cstheme="majorBidi"/>
          <w:lang w:bidi="fa-IR"/>
        </w:rPr>
        <w:t>Sustainable Development</w:t>
      </w:r>
      <w:r w:rsidR="0031632C" w:rsidRPr="007D4C12">
        <w:rPr>
          <w:rFonts w:asciiTheme="majorBidi" w:hAnsiTheme="majorBidi" w:cstheme="majorBidi"/>
          <w:lang w:bidi="fa-IR"/>
        </w:rPr>
        <w:t>,</w:t>
      </w:r>
      <w:r w:rsidR="00EA48EC" w:rsidRPr="007D4C12">
        <w:rPr>
          <w:rFonts w:asciiTheme="majorBidi" w:hAnsiTheme="majorBidi" w:cstheme="majorBidi"/>
          <w:lang w:bidi="fa-IR"/>
        </w:rPr>
        <w:t xml:space="preserve"> vol.8.</w:t>
      </w:r>
      <w:r w:rsidR="0031632C" w:rsidRPr="007D4C12">
        <w:rPr>
          <w:rFonts w:asciiTheme="majorBidi" w:hAnsiTheme="majorBidi" w:cstheme="majorBidi"/>
          <w:lang w:bidi="fa-IR"/>
        </w:rPr>
        <w:t>(</w:t>
      </w:r>
      <w:r w:rsidR="00EA48EC" w:rsidRPr="007D4C12">
        <w:rPr>
          <w:rFonts w:asciiTheme="majorBidi" w:hAnsiTheme="majorBidi" w:cstheme="majorBidi"/>
          <w:lang w:bidi="fa-IR"/>
        </w:rPr>
        <w:t>1-2</w:t>
      </w:r>
      <w:r w:rsidR="0031632C" w:rsidRPr="007D4C12">
        <w:rPr>
          <w:rFonts w:asciiTheme="majorBidi" w:hAnsiTheme="majorBidi" w:cstheme="majorBidi"/>
          <w:lang w:bidi="fa-IR"/>
        </w:rPr>
        <w:t>)</w:t>
      </w:r>
      <w:r w:rsidR="00EA48EC" w:rsidRPr="007D4C12">
        <w:rPr>
          <w:rFonts w:asciiTheme="majorBidi" w:hAnsiTheme="majorBidi" w:cstheme="majorBidi"/>
          <w:lang w:bidi="fa-IR"/>
        </w:rPr>
        <w:t xml:space="preserve"> </w:t>
      </w:r>
      <w:r w:rsidR="00AA5744">
        <w:rPr>
          <w:rFonts w:asciiTheme="majorBidi" w:hAnsiTheme="majorBidi" w:cstheme="majorBidi"/>
          <w:lang w:bidi="fa-IR"/>
        </w:rPr>
        <w:t>.</w:t>
      </w:r>
    </w:p>
    <w:p w:rsidR="00EA48EC" w:rsidRPr="007D4C12" w:rsidRDefault="007D4C12" w:rsidP="00145F30">
      <w:pPr>
        <w:pStyle w:val="ListParagraph"/>
        <w:autoSpaceDE w:val="0"/>
        <w:autoSpaceDN w:val="0"/>
        <w:adjustRightInd w:val="0"/>
        <w:ind w:left="0" w:right="-144"/>
        <w:jc w:val="both"/>
        <w:rPr>
          <w:rFonts w:asciiTheme="majorBidi" w:hAnsiTheme="majorBidi" w:cstheme="majorBidi"/>
        </w:rPr>
      </w:pPr>
      <w:r w:rsidRPr="007D4C12">
        <w:rPr>
          <w:rFonts w:asciiTheme="majorBidi" w:hAnsiTheme="majorBidi" w:cstheme="majorBidi"/>
        </w:rPr>
        <w:t>[</w:t>
      </w:r>
      <w:r w:rsidR="00145F30">
        <w:rPr>
          <w:rFonts w:asciiTheme="majorBidi" w:hAnsiTheme="majorBidi" w:cstheme="majorBidi"/>
        </w:rPr>
        <w:t>18</w:t>
      </w:r>
      <w:r w:rsidRPr="007D4C12">
        <w:rPr>
          <w:rFonts w:asciiTheme="majorBidi" w:hAnsiTheme="majorBidi" w:cstheme="majorBidi"/>
        </w:rPr>
        <w:t>]</w:t>
      </w:r>
      <w:proofErr w:type="spellStart"/>
      <w:r w:rsidR="00EA48EC" w:rsidRPr="007D4C12">
        <w:rPr>
          <w:rFonts w:asciiTheme="majorBidi" w:hAnsiTheme="majorBidi" w:cstheme="majorBidi"/>
        </w:rPr>
        <w:t>Löffler</w:t>
      </w:r>
      <w:proofErr w:type="spellEnd"/>
      <w:r w:rsidR="00EA48EC" w:rsidRPr="007D4C12">
        <w:rPr>
          <w:rFonts w:asciiTheme="majorBidi" w:hAnsiTheme="majorBidi" w:cstheme="majorBidi"/>
        </w:rPr>
        <w:t>, W</w:t>
      </w:r>
      <w:proofErr w:type="gramStart"/>
      <w:r w:rsidR="00EA48EC" w:rsidRPr="007D4C12">
        <w:rPr>
          <w:rFonts w:asciiTheme="majorBidi" w:hAnsiTheme="majorBidi" w:cstheme="majorBidi"/>
        </w:rPr>
        <w:t xml:space="preserve">. </w:t>
      </w:r>
      <w:r w:rsidR="00E1158C">
        <w:rPr>
          <w:rFonts w:asciiTheme="majorBidi" w:hAnsiTheme="majorBidi" w:cstheme="majorBidi"/>
        </w:rPr>
        <w:t>:</w:t>
      </w:r>
      <w:proofErr w:type="gramEnd"/>
      <w:r w:rsidR="00AA5744" w:rsidRPr="007D4C12">
        <w:rPr>
          <w:rFonts w:asciiTheme="majorBidi" w:hAnsiTheme="majorBidi" w:cstheme="majorBidi"/>
        </w:rPr>
        <w:t xml:space="preserve"> 2004</w:t>
      </w:r>
      <w:r w:rsidR="0031632C" w:rsidRPr="007D4C12">
        <w:rPr>
          <w:rFonts w:asciiTheme="majorBidi" w:hAnsiTheme="majorBidi" w:cstheme="majorBidi"/>
        </w:rPr>
        <w:t xml:space="preserve"> </w:t>
      </w:r>
      <w:r w:rsidR="00EA48EC" w:rsidRPr="007D4C12">
        <w:rPr>
          <w:rFonts w:asciiTheme="majorBidi" w:hAnsiTheme="majorBidi" w:cstheme="majorBidi"/>
        </w:rPr>
        <w:t xml:space="preserve">Was hat </w:t>
      </w:r>
      <w:proofErr w:type="spellStart"/>
      <w:r w:rsidR="00EA48EC" w:rsidRPr="007D4C12">
        <w:rPr>
          <w:rFonts w:asciiTheme="majorBidi" w:hAnsiTheme="majorBidi" w:cstheme="majorBidi"/>
        </w:rPr>
        <w:t>Nachhaltigkeit</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mit</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sozialer</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Gerechtigkeit</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zu</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tun</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Philosophische</w:t>
      </w:r>
      <w:proofErr w:type="spellEnd"/>
      <w:r w:rsidR="0031632C" w:rsidRPr="007D4C12">
        <w:rPr>
          <w:rFonts w:asciiTheme="majorBidi" w:hAnsiTheme="majorBidi" w:cstheme="majorBidi"/>
        </w:rPr>
        <w:t xml:space="preserve"> </w:t>
      </w:r>
      <w:proofErr w:type="spellStart"/>
      <w:r w:rsidR="00EA48EC" w:rsidRPr="007D4C12">
        <w:rPr>
          <w:rFonts w:asciiTheme="majorBidi" w:hAnsiTheme="majorBidi" w:cstheme="majorBidi"/>
        </w:rPr>
        <w:t>Sondierungen</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im</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Umkreis</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zweier</w:t>
      </w:r>
      <w:proofErr w:type="spellEnd"/>
      <w:r w:rsidR="00EA48EC" w:rsidRPr="007D4C12">
        <w:rPr>
          <w:rFonts w:asciiTheme="majorBidi" w:hAnsiTheme="majorBidi" w:cstheme="majorBidi"/>
        </w:rPr>
        <w:t xml:space="preserve"> </w:t>
      </w:r>
      <w:proofErr w:type="spellStart"/>
      <w:r w:rsidR="00EA48EC" w:rsidRPr="007D4C12">
        <w:rPr>
          <w:rFonts w:asciiTheme="majorBidi" w:hAnsiTheme="majorBidi" w:cstheme="majorBidi"/>
        </w:rPr>
        <w:t>Leitbilder</w:t>
      </w:r>
      <w:proofErr w:type="spellEnd"/>
      <w:r w:rsidR="00EA48EC" w:rsidRPr="007D4C12">
        <w:rPr>
          <w:rFonts w:asciiTheme="majorBidi" w:hAnsiTheme="majorBidi" w:cstheme="majorBidi"/>
        </w:rPr>
        <w:t xml:space="preserve">’, in </w:t>
      </w:r>
      <w:proofErr w:type="spellStart"/>
      <w:r w:rsidR="00EA48EC" w:rsidRPr="007D4C12">
        <w:rPr>
          <w:rFonts w:asciiTheme="majorBidi" w:hAnsiTheme="majorBidi" w:cstheme="majorBidi"/>
        </w:rPr>
        <w:t>Littig</w:t>
      </w:r>
      <w:proofErr w:type="spellEnd"/>
      <w:r w:rsidR="00EA48EC" w:rsidRPr="007D4C12">
        <w:rPr>
          <w:rFonts w:asciiTheme="majorBidi" w:hAnsiTheme="majorBidi" w:cstheme="majorBidi"/>
        </w:rPr>
        <w:t xml:space="preserve">, B. (Ed.): </w:t>
      </w:r>
      <w:r w:rsidR="00EA48EC" w:rsidRPr="007D4C12">
        <w:rPr>
          <w:rFonts w:asciiTheme="majorBidi" w:hAnsiTheme="majorBidi" w:cstheme="majorBidi"/>
          <w:i/>
          <w:iCs/>
        </w:rPr>
        <w:t xml:space="preserve">Religion und </w:t>
      </w:r>
      <w:proofErr w:type="spellStart"/>
      <w:r w:rsidR="00EA48EC" w:rsidRPr="007D4C12">
        <w:rPr>
          <w:rFonts w:asciiTheme="majorBidi" w:hAnsiTheme="majorBidi" w:cstheme="majorBidi"/>
          <w:i/>
          <w:iCs/>
        </w:rPr>
        <w:t>Nachhaltigkeit.Multidisziplinäre</w:t>
      </w:r>
      <w:proofErr w:type="spellEnd"/>
      <w:r w:rsidR="00EA48EC" w:rsidRPr="007D4C12">
        <w:rPr>
          <w:rFonts w:asciiTheme="majorBidi" w:hAnsiTheme="majorBidi" w:cstheme="majorBidi"/>
          <w:i/>
          <w:iCs/>
        </w:rPr>
        <w:t xml:space="preserve"> </w:t>
      </w:r>
      <w:proofErr w:type="spellStart"/>
      <w:r w:rsidR="00EA48EC" w:rsidRPr="007D4C12">
        <w:rPr>
          <w:rFonts w:asciiTheme="majorBidi" w:hAnsiTheme="majorBidi" w:cstheme="majorBidi"/>
          <w:i/>
          <w:iCs/>
        </w:rPr>
        <w:t>Zugänge</w:t>
      </w:r>
      <w:proofErr w:type="spellEnd"/>
      <w:r w:rsidR="00EA48EC" w:rsidRPr="007D4C12">
        <w:rPr>
          <w:rFonts w:asciiTheme="majorBidi" w:hAnsiTheme="majorBidi" w:cstheme="majorBidi"/>
          <w:i/>
          <w:iCs/>
        </w:rPr>
        <w:t xml:space="preserve"> und </w:t>
      </w:r>
      <w:proofErr w:type="spellStart"/>
      <w:r w:rsidR="00EA48EC" w:rsidRPr="007D4C12">
        <w:rPr>
          <w:rFonts w:asciiTheme="majorBidi" w:hAnsiTheme="majorBidi" w:cstheme="majorBidi"/>
          <w:i/>
          <w:iCs/>
        </w:rPr>
        <w:t>Sichtweisen</w:t>
      </w:r>
      <w:proofErr w:type="spellEnd"/>
      <w:r w:rsidR="00EA48EC" w:rsidRPr="007D4C12">
        <w:rPr>
          <w:rFonts w:asciiTheme="majorBidi" w:hAnsiTheme="majorBidi" w:cstheme="majorBidi"/>
          <w:i/>
          <w:iCs/>
        </w:rPr>
        <w:t xml:space="preserve">, </w:t>
      </w:r>
      <w:r w:rsidR="00EA48EC" w:rsidRPr="007D4C12">
        <w:rPr>
          <w:rFonts w:asciiTheme="majorBidi" w:hAnsiTheme="majorBidi" w:cstheme="majorBidi"/>
        </w:rPr>
        <w:t xml:space="preserve">LIT, </w:t>
      </w:r>
      <w:proofErr w:type="spellStart"/>
      <w:r w:rsidR="00EA48EC" w:rsidRPr="007D4C12">
        <w:rPr>
          <w:rFonts w:asciiTheme="majorBidi" w:hAnsiTheme="majorBidi" w:cstheme="majorBidi"/>
        </w:rPr>
        <w:t>Münster</w:t>
      </w:r>
      <w:proofErr w:type="spellEnd"/>
      <w:r w:rsidR="00EA48EC" w:rsidRPr="007D4C12">
        <w:rPr>
          <w:rFonts w:asciiTheme="majorBidi" w:hAnsiTheme="majorBidi" w:cstheme="majorBidi"/>
        </w:rPr>
        <w:t>, 41–70</w:t>
      </w:r>
      <w:r w:rsidR="0031632C" w:rsidRPr="007D4C12">
        <w:rPr>
          <w:rFonts w:asciiTheme="majorBidi" w:hAnsiTheme="majorBidi" w:cstheme="majorBidi"/>
        </w:rPr>
        <w:t>.</w:t>
      </w:r>
    </w:p>
    <w:p w:rsidR="00EA48EC" w:rsidRPr="007D4C12" w:rsidRDefault="007D4C12" w:rsidP="00145F30">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color w:val="000000"/>
        </w:rPr>
        <w:t>[</w:t>
      </w:r>
      <w:r w:rsidR="00145F30">
        <w:rPr>
          <w:rFonts w:asciiTheme="majorBidi" w:hAnsiTheme="majorBidi" w:cstheme="majorBidi"/>
          <w:color w:val="000000"/>
        </w:rPr>
        <w:t>19</w:t>
      </w:r>
      <w:r w:rsidRPr="007D4C12">
        <w:rPr>
          <w:rFonts w:asciiTheme="majorBidi" w:hAnsiTheme="majorBidi" w:cstheme="majorBidi"/>
          <w:color w:val="000000"/>
        </w:rPr>
        <w:t xml:space="preserve">] </w:t>
      </w:r>
      <w:r w:rsidR="00EA48EC" w:rsidRPr="007D4C12">
        <w:rPr>
          <w:rFonts w:asciiTheme="majorBidi" w:hAnsiTheme="majorBidi" w:cstheme="majorBidi"/>
          <w:color w:val="000000"/>
        </w:rPr>
        <w:t>McKenzie, S.</w:t>
      </w:r>
      <w:proofErr w:type="gramStart"/>
      <w:r w:rsidR="00AA5744">
        <w:rPr>
          <w:rFonts w:asciiTheme="majorBidi" w:hAnsiTheme="majorBidi" w:cstheme="majorBidi"/>
          <w:color w:val="000000"/>
        </w:rPr>
        <w:t>,</w:t>
      </w:r>
      <w:r w:rsidR="00E1158C">
        <w:rPr>
          <w:rFonts w:asciiTheme="majorBidi" w:hAnsiTheme="majorBidi" w:cstheme="majorBidi"/>
          <w:color w:val="000000"/>
        </w:rPr>
        <w:t>:</w:t>
      </w:r>
      <w:proofErr w:type="gramEnd"/>
      <w:r w:rsidR="00AA5744" w:rsidRPr="007D4C12">
        <w:rPr>
          <w:rFonts w:asciiTheme="majorBidi" w:hAnsiTheme="majorBidi" w:cstheme="majorBidi"/>
          <w:color w:val="000000"/>
        </w:rPr>
        <w:t>2004</w:t>
      </w:r>
      <w:r w:rsidR="00AA5744">
        <w:rPr>
          <w:rFonts w:asciiTheme="majorBidi" w:hAnsiTheme="majorBidi" w:cstheme="majorBidi"/>
          <w:color w:val="000000"/>
        </w:rPr>
        <w:t>,</w:t>
      </w:r>
      <w:r w:rsidR="00EA48EC" w:rsidRPr="007D4C12">
        <w:rPr>
          <w:rFonts w:asciiTheme="majorBidi" w:hAnsiTheme="majorBidi" w:cstheme="majorBidi"/>
          <w:color w:val="000000"/>
        </w:rPr>
        <w:t>Social sustainability: Towards some definitions. Hawke Research Institute: Working Paper Series. Magill, Hawke Research Institute</w:t>
      </w:r>
      <w:r w:rsidR="00AA5744">
        <w:rPr>
          <w:rFonts w:asciiTheme="majorBidi" w:hAnsiTheme="majorBidi" w:cstheme="majorBidi"/>
          <w:color w:val="000000"/>
        </w:rPr>
        <w:t>.</w:t>
      </w:r>
    </w:p>
    <w:p w:rsidR="00EA48EC" w:rsidRPr="007D4C12" w:rsidRDefault="007D4C12" w:rsidP="00145F30">
      <w:pPr>
        <w:pStyle w:val="ListParagraph"/>
        <w:autoSpaceDE w:val="0"/>
        <w:autoSpaceDN w:val="0"/>
        <w:adjustRightInd w:val="0"/>
        <w:ind w:left="0" w:right="-144"/>
        <w:jc w:val="both"/>
        <w:rPr>
          <w:rFonts w:asciiTheme="majorBidi" w:hAnsiTheme="majorBidi" w:cstheme="majorBidi"/>
        </w:rPr>
      </w:pPr>
      <w:r w:rsidRPr="007D4C12">
        <w:rPr>
          <w:rFonts w:asciiTheme="majorBidi" w:hAnsiTheme="majorBidi" w:cstheme="majorBidi"/>
        </w:rPr>
        <w:t>[2</w:t>
      </w:r>
      <w:r w:rsidR="00145F30">
        <w:rPr>
          <w:rFonts w:asciiTheme="majorBidi" w:hAnsiTheme="majorBidi" w:cstheme="majorBidi"/>
        </w:rPr>
        <w:t>0</w:t>
      </w:r>
      <w:r w:rsidRPr="007D4C12">
        <w:rPr>
          <w:rFonts w:asciiTheme="majorBidi" w:hAnsiTheme="majorBidi" w:cstheme="majorBidi"/>
        </w:rPr>
        <w:t xml:space="preserve">] </w:t>
      </w:r>
      <w:proofErr w:type="spellStart"/>
      <w:r w:rsidR="00EA48EC" w:rsidRPr="007D4C12">
        <w:rPr>
          <w:rFonts w:asciiTheme="majorBidi" w:hAnsiTheme="majorBidi" w:cstheme="majorBidi"/>
        </w:rPr>
        <w:t>Munier</w:t>
      </w:r>
      <w:proofErr w:type="spellEnd"/>
      <w:r w:rsidR="00EA48EC" w:rsidRPr="007D4C12">
        <w:rPr>
          <w:rFonts w:asciiTheme="majorBidi" w:hAnsiTheme="majorBidi" w:cstheme="majorBidi"/>
        </w:rPr>
        <w:t>, N.</w:t>
      </w:r>
      <w:proofErr w:type="gramStart"/>
      <w:r w:rsidR="00814EAB" w:rsidRPr="007D4C12">
        <w:rPr>
          <w:rFonts w:asciiTheme="majorBidi" w:hAnsiTheme="majorBidi" w:cstheme="majorBidi"/>
        </w:rPr>
        <w:t>,</w:t>
      </w:r>
      <w:r w:rsidR="00E1158C">
        <w:rPr>
          <w:rFonts w:asciiTheme="majorBidi" w:hAnsiTheme="majorBidi" w:cstheme="majorBidi"/>
        </w:rPr>
        <w:t>:</w:t>
      </w:r>
      <w:proofErr w:type="gramEnd"/>
      <w:r w:rsidR="00EA48EC" w:rsidRPr="007D4C12">
        <w:rPr>
          <w:rFonts w:asciiTheme="majorBidi" w:hAnsiTheme="majorBidi" w:cstheme="majorBidi"/>
        </w:rPr>
        <w:t xml:space="preserve"> </w:t>
      </w:r>
      <w:r w:rsidR="00AA5744" w:rsidRPr="007D4C12">
        <w:rPr>
          <w:rFonts w:asciiTheme="majorBidi" w:hAnsiTheme="majorBidi" w:cstheme="majorBidi"/>
        </w:rPr>
        <w:t>2005</w:t>
      </w:r>
      <w:r w:rsidR="00AA5744">
        <w:rPr>
          <w:rFonts w:asciiTheme="majorBidi" w:hAnsiTheme="majorBidi" w:cstheme="majorBidi"/>
        </w:rPr>
        <w:t>,</w:t>
      </w:r>
      <w:r w:rsidR="00EA48EC" w:rsidRPr="007D4C12">
        <w:rPr>
          <w:rFonts w:asciiTheme="majorBidi" w:hAnsiTheme="majorBidi" w:cstheme="majorBidi"/>
        </w:rPr>
        <w:t>Introduction</w:t>
      </w:r>
      <w:r w:rsidR="00EA48EC" w:rsidRPr="007D4C12">
        <w:rPr>
          <w:rFonts w:asciiTheme="majorBidi" w:hAnsiTheme="majorBidi" w:cstheme="majorBidi"/>
          <w:i/>
          <w:iCs/>
        </w:rPr>
        <w:t xml:space="preserve"> </w:t>
      </w:r>
      <w:r w:rsidR="00EA48EC" w:rsidRPr="007D4C12">
        <w:rPr>
          <w:rFonts w:asciiTheme="majorBidi" w:hAnsiTheme="majorBidi" w:cstheme="majorBidi"/>
        </w:rPr>
        <w:t>to Sustainability – Road to a Better Future. Springer</w:t>
      </w:r>
      <w:r w:rsidR="00AA5744">
        <w:rPr>
          <w:rFonts w:asciiTheme="majorBidi" w:hAnsiTheme="majorBidi" w:cstheme="majorBidi"/>
        </w:rPr>
        <w:t>:</w:t>
      </w:r>
      <w:r w:rsidR="00EA48EC" w:rsidRPr="007D4C12">
        <w:rPr>
          <w:rFonts w:asciiTheme="majorBidi" w:hAnsiTheme="majorBidi" w:cstheme="majorBidi"/>
        </w:rPr>
        <w:t xml:space="preserve"> Dordrecht</w:t>
      </w:r>
      <w:proofErr w:type="gramStart"/>
      <w:r w:rsidR="00814EAB" w:rsidRPr="007D4C12">
        <w:rPr>
          <w:rFonts w:asciiTheme="majorBidi" w:hAnsiTheme="majorBidi" w:cstheme="majorBidi"/>
        </w:rPr>
        <w:t>,.</w:t>
      </w:r>
      <w:proofErr w:type="gramEnd"/>
    </w:p>
    <w:p w:rsidR="007D4C12" w:rsidRPr="007D4C12" w:rsidRDefault="007D4C12" w:rsidP="00145F30">
      <w:pPr>
        <w:pStyle w:val="ListParagraph"/>
        <w:autoSpaceDE w:val="0"/>
        <w:autoSpaceDN w:val="0"/>
        <w:adjustRightInd w:val="0"/>
        <w:ind w:left="0" w:right="-144"/>
        <w:jc w:val="both"/>
        <w:rPr>
          <w:rFonts w:asciiTheme="majorBidi" w:hAnsiTheme="majorBidi" w:cstheme="majorBidi"/>
        </w:rPr>
      </w:pPr>
      <w:r w:rsidRPr="007D4C12">
        <w:rPr>
          <w:rFonts w:asciiTheme="majorBidi" w:hAnsiTheme="majorBidi" w:cstheme="majorBidi"/>
        </w:rPr>
        <w:t>[2</w:t>
      </w:r>
      <w:r w:rsidR="00145F30">
        <w:rPr>
          <w:rFonts w:asciiTheme="majorBidi" w:hAnsiTheme="majorBidi" w:cstheme="majorBidi"/>
        </w:rPr>
        <w:t>1</w:t>
      </w:r>
      <w:r w:rsidRPr="007D4C12">
        <w:rPr>
          <w:rFonts w:asciiTheme="majorBidi" w:hAnsiTheme="majorBidi" w:cstheme="majorBidi"/>
        </w:rPr>
        <w:t>]</w:t>
      </w:r>
      <w:proofErr w:type="spellStart"/>
      <w:r w:rsidR="00EA48EC" w:rsidRPr="007D4C12">
        <w:rPr>
          <w:rFonts w:asciiTheme="majorBidi" w:hAnsiTheme="majorBidi" w:cstheme="majorBidi"/>
        </w:rPr>
        <w:t>Omann</w:t>
      </w:r>
      <w:proofErr w:type="spellEnd"/>
      <w:r w:rsidR="00EA48EC" w:rsidRPr="007D4C12">
        <w:rPr>
          <w:rFonts w:asciiTheme="majorBidi" w:hAnsiTheme="majorBidi" w:cstheme="majorBidi"/>
        </w:rPr>
        <w:t xml:space="preserve"> I. </w:t>
      </w:r>
      <w:r w:rsidR="00814EAB" w:rsidRPr="007D4C12">
        <w:rPr>
          <w:rFonts w:asciiTheme="majorBidi" w:hAnsiTheme="majorBidi" w:cstheme="majorBidi"/>
        </w:rPr>
        <w:t xml:space="preserve">&amp; </w:t>
      </w:r>
      <w:proofErr w:type="spellStart"/>
      <w:r w:rsidR="00EA48EC" w:rsidRPr="007D4C12">
        <w:rPr>
          <w:rFonts w:asciiTheme="majorBidi" w:hAnsiTheme="majorBidi" w:cstheme="majorBidi"/>
        </w:rPr>
        <w:t>Spangenberg</w:t>
      </w:r>
      <w:proofErr w:type="spellEnd"/>
      <w:r w:rsidR="00EA48EC" w:rsidRPr="007D4C12">
        <w:rPr>
          <w:rFonts w:asciiTheme="majorBidi" w:hAnsiTheme="majorBidi" w:cstheme="majorBidi"/>
        </w:rPr>
        <w:t xml:space="preserve"> J.H.</w:t>
      </w:r>
      <w:proofErr w:type="gramStart"/>
      <w:r w:rsidR="00EA48EC" w:rsidRPr="007D4C12">
        <w:rPr>
          <w:rFonts w:asciiTheme="majorBidi" w:hAnsiTheme="majorBidi" w:cstheme="majorBidi"/>
        </w:rPr>
        <w:t>,</w:t>
      </w:r>
      <w:r w:rsidR="00E1158C">
        <w:rPr>
          <w:rFonts w:asciiTheme="majorBidi" w:hAnsiTheme="majorBidi" w:cstheme="majorBidi"/>
        </w:rPr>
        <w:t>:</w:t>
      </w:r>
      <w:proofErr w:type="gramEnd"/>
      <w:r w:rsidR="00AA5744" w:rsidRPr="007D4C12">
        <w:rPr>
          <w:rFonts w:asciiTheme="majorBidi" w:hAnsiTheme="majorBidi" w:cstheme="majorBidi"/>
        </w:rPr>
        <w:t>2002</w:t>
      </w:r>
      <w:r w:rsidR="00AA5744">
        <w:rPr>
          <w:rFonts w:asciiTheme="majorBidi" w:hAnsiTheme="majorBidi" w:cstheme="majorBidi"/>
        </w:rPr>
        <w:t>,</w:t>
      </w:r>
      <w:r w:rsidR="00EA48EC" w:rsidRPr="007D4C12">
        <w:rPr>
          <w:rFonts w:asciiTheme="majorBidi" w:hAnsiTheme="majorBidi" w:cstheme="majorBidi"/>
        </w:rPr>
        <w:t>Assessing Social Sustainability. The Social</w:t>
      </w:r>
      <w:r w:rsidR="00814EAB" w:rsidRPr="007D4C12">
        <w:rPr>
          <w:rFonts w:asciiTheme="majorBidi" w:hAnsiTheme="majorBidi" w:cstheme="majorBidi"/>
        </w:rPr>
        <w:t xml:space="preserve"> </w:t>
      </w:r>
      <w:r w:rsidR="00EA48EC" w:rsidRPr="007D4C12">
        <w:rPr>
          <w:rFonts w:asciiTheme="majorBidi" w:hAnsiTheme="majorBidi" w:cstheme="majorBidi"/>
        </w:rPr>
        <w:t>Dimension of Sustainability in a Socio-Economic Scenario, paper presented at the 7th Biennial Conference of the International Society for Ecological Economics</w:t>
      </w:r>
      <w:proofErr w:type="gramStart"/>
      <w:r w:rsidR="00EA48EC" w:rsidRPr="007D4C12">
        <w:rPr>
          <w:rFonts w:asciiTheme="majorBidi" w:hAnsiTheme="majorBidi" w:cstheme="majorBidi"/>
        </w:rPr>
        <w:t>“ in</w:t>
      </w:r>
      <w:proofErr w:type="gramEnd"/>
      <w:r w:rsidR="00EA48EC" w:rsidRPr="007D4C12">
        <w:rPr>
          <w:rFonts w:asciiTheme="majorBidi" w:hAnsiTheme="majorBidi" w:cstheme="majorBidi"/>
        </w:rPr>
        <w:t xml:space="preserve"> Sousse (Tunisia), 6-9 March </w:t>
      </w:r>
      <w:r w:rsidR="00AA5744">
        <w:rPr>
          <w:rFonts w:asciiTheme="majorBidi" w:hAnsiTheme="majorBidi" w:cstheme="majorBidi"/>
        </w:rPr>
        <w:t>2002.</w:t>
      </w:r>
    </w:p>
    <w:p w:rsidR="00EA48EC" w:rsidRPr="007D4C12" w:rsidRDefault="007D4C12" w:rsidP="00145F30">
      <w:pPr>
        <w:pStyle w:val="ListParagraph"/>
        <w:autoSpaceDE w:val="0"/>
        <w:autoSpaceDN w:val="0"/>
        <w:adjustRightInd w:val="0"/>
        <w:ind w:left="0" w:right="-144"/>
        <w:jc w:val="both"/>
        <w:rPr>
          <w:rFonts w:asciiTheme="majorBidi" w:hAnsiTheme="majorBidi" w:cstheme="majorBidi"/>
        </w:rPr>
      </w:pPr>
      <w:r w:rsidRPr="007D4C12">
        <w:rPr>
          <w:rFonts w:asciiTheme="majorBidi" w:hAnsiTheme="majorBidi" w:cstheme="majorBidi"/>
        </w:rPr>
        <w:t>[2</w:t>
      </w:r>
      <w:r w:rsidR="00145F30">
        <w:rPr>
          <w:rFonts w:asciiTheme="majorBidi" w:hAnsiTheme="majorBidi" w:cstheme="majorBidi"/>
        </w:rPr>
        <w:t>2</w:t>
      </w:r>
      <w:r w:rsidRPr="007D4C12">
        <w:rPr>
          <w:rFonts w:asciiTheme="majorBidi" w:hAnsiTheme="majorBidi" w:cstheme="majorBidi"/>
        </w:rPr>
        <w:t>]</w:t>
      </w:r>
      <w:r w:rsidR="00814EAB" w:rsidRPr="007D4C12">
        <w:rPr>
          <w:rFonts w:asciiTheme="majorBidi" w:hAnsiTheme="majorBidi" w:cstheme="majorBidi"/>
        </w:rPr>
        <w:t>Partridge, E.</w:t>
      </w:r>
      <w:proofErr w:type="gramStart"/>
      <w:r w:rsidR="00814EAB" w:rsidRPr="007D4C12">
        <w:rPr>
          <w:rFonts w:asciiTheme="majorBidi" w:hAnsiTheme="majorBidi" w:cstheme="majorBidi"/>
        </w:rPr>
        <w:t>,</w:t>
      </w:r>
      <w:r w:rsidR="00E1158C">
        <w:rPr>
          <w:rFonts w:asciiTheme="majorBidi" w:hAnsiTheme="majorBidi" w:cstheme="majorBidi"/>
        </w:rPr>
        <w:t>:</w:t>
      </w:r>
      <w:proofErr w:type="gramEnd"/>
      <w:r w:rsidR="00814EAB" w:rsidRPr="007D4C12">
        <w:rPr>
          <w:rFonts w:asciiTheme="majorBidi" w:hAnsiTheme="majorBidi" w:cstheme="majorBidi"/>
        </w:rPr>
        <w:t xml:space="preserve"> </w:t>
      </w:r>
      <w:r w:rsidR="00AA5744" w:rsidRPr="007D4C12">
        <w:rPr>
          <w:rFonts w:asciiTheme="majorBidi" w:hAnsiTheme="majorBidi" w:cstheme="majorBidi"/>
        </w:rPr>
        <w:t>2005</w:t>
      </w:r>
      <w:r w:rsidR="00AA5744">
        <w:rPr>
          <w:rFonts w:asciiTheme="majorBidi" w:hAnsiTheme="majorBidi" w:cstheme="majorBidi"/>
        </w:rPr>
        <w:t>,</w:t>
      </w:r>
      <w:r w:rsidR="00814EAB" w:rsidRPr="007D4C12">
        <w:rPr>
          <w:rFonts w:asciiTheme="majorBidi" w:hAnsiTheme="majorBidi" w:cstheme="majorBidi"/>
        </w:rPr>
        <w:t xml:space="preserve">Social </w:t>
      </w:r>
      <w:r w:rsidR="00EA48EC" w:rsidRPr="007D4C12">
        <w:rPr>
          <w:rFonts w:asciiTheme="majorBidi" w:hAnsiTheme="majorBidi" w:cstheme="majorBidi"/>
        </w:rPr>
        <w:t>sustainability: a useful theoretical framework?.</w:t>
      </w:r>
      <w:proofErr w:type="gramStart"/>
      <w:r w:rsidR="00EA48EC" w:rsidRPr="007D4C12">
        <w:rPr>
          <w:rFonts w:asciiTheme="majorBidi" w:hAnsiTheme="majorBidi" w:cstheme="majorBidi"/>
        </w:rPr>
        <w:t>Conference Paper, Australasian Political Science Association Annual Conference</w:t>
      </w:r>
      <w:r w:rsidR="00AA5744">
        <w:rPr>
          <w:rFonts w:asciiTheme="majorBidi" w:hAnsiTheme="majorBidi" w:cstheme="majorBidi"/>
          <w:i/>
          <w:iCs/>
        </w:rPr>
        <w:t>.</w:t>
      </w:r>
      <w:proofErr w:type="gramEnd"/>
    </w:p>
    <w:p w:rsidR="00EA48EC" w:rsidRPr="007D4C12" w:rsidRDefault="007D4C12" w:rsidP="00145F30">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t>[2</w:t>
      </w:r>
      <w:r w:rsidR="00145F30">
        <w:rPr>
          <w:rFonts w:asciiTheme="majorBidi" w:hAnsiTheme="majorBidi" w:cstheme="majorBidi"/>
        </w:rPr>
        <w:t>3</w:t>
      </w:r>
      <w:r w:rsidRPr="007D4C12">
        <w:rPr>
          <w:rFonts w:asciiTheme="majorBidi" w:hAnsiTheme="majorBidi" w:cstheme="majorBidi"/>
        </w:rPr>
        <w:t>]</w:t>
      </w:r>
      <w:proofErr w:type="spellStart"/>
      <w:r w:rsidR="00EA48EC" w:rsidRPr="007D4C12">
        <w:rPr>
          <w:rFonts w:asciiTheme="majorBidi" w:hAnsiTheme="majorBidi" w:cstheme="majorBidi"/>
        </w:rPr>
        <w:t>Polese</w:t>
      </w:r>
      <w:proofErr w:type="spellEnd"/>
      <w:r w:rsidR="00EA48EC" w:rsidRPr="007D4C12">
        <w:rPr>
          <w:rFonts w:asciiTheme="majorBidi" w:hAnsiTheme="majorBidi" w:cstheme="majorBidi"/>
        </w:rPr>
        <w:t xml:space="preserve">, M. </w:t>
      </w:r>
      <w:r w:rsidR="00814EAB" w:rsidRPr="007D4C12">
        <w:rPr>
          <w:rFonts w:asciiTheme="majorBidi" w:hAnsiTheme="majorBidi" w:cstheme="majorBidi"/>
        </w:rPr>
        <w:t xml:space="preserve">&amp; </w:t>
      </w:r>
      <w:proofErr w:type="spellStart"/>
      <w:r w:rsidR="00814EAB" w:rsidRPr="007D4C12">
        <w:rPr>
          <w:rFonts w:asciiTheme="majorBidi" w:hAnsiTheme="majorBidi" w:cstheme="majorBidi"/>
        </w:rPr>
        <w:t>Stren</w:t>
      </w:r>
      <w:proofErr w:type="spellEnd"/>
      <w:r w:rsidR="00814EAB" w:rsidRPr="007D4C12">
        <w:rPr>
          <w:rFonts w:asciiTheme="majorBidi" w:hAnsiTheme="majorBidi" w:cstheme="majorBidi"/>
        </w:rPr>
        <w:t>, R</w:t>
      </w:r>
      <w:proofErr w:type="gramStart"/>
      <w:r w:rsidR="00814EAB" w:rsidRPr="007D4C12">
        <w:rPr>
          <w:rFonts w:asciiTheme="majorBidi" w:hAnsiTheme="majorBidi" w:cstheme="majorBidi"/>
        </w:rPr>
        <w:t>,.</w:t>
      </w:r>
      <w:proofErr w:type="gramEnd"/>
      <w:r w:rsidR="00814EAB" w:rsidRPr="007D4C12">
        <w:rPr>
          <w:rFonts w:asciiTheme="majorBidi" w:hAnsiTheme="majorBidi" w:cstheme="majorBidi"/>
        </w:rPr>
        <w:t xml:space="preserve"> (Eds.)</w:t>
      </w:r>
      <w:proofErr w:type="gramStart"/>
      <w:r w:rsidR="00AA5744">
        <w:rPr>
          <w:rFonts w:asciiTheme="majorBidi" w:hAnsiTheme="majorBidi" w:cstheme="majorBidi"/>
        </w:rPr>
        <w:t>,</w:t>
      </w:r>
      <w:r w:rsidR="00E1158C">
        <w:rPr>
          <w:rFonts w:asciiTheme="majorBidi" w:hAnsiTheme="majorBidi" w:cstheme="majorBidi"/>
        </w:rPr>
        <w:t>:</w:t>
      </w:r>
      <w:proofErr w:type="gramEnd"/>
      <w:r w:rsidR="00AA5744" w:rsidRPr="007D4C12">
        <w:rPr>
          <w:rFonts w:asciiTheme="majorBidi" w:hAnsiTheme="majorBidi" w:cstheme="majorBidi"/>
        </w:rPr>
        <w:t>2000</w:t>
      </w:r>
      <w:r w:rsidR="00AA5744">
        <w:rPr>
          <w:rFonts w:asciiTheme="majorBidi" w:hAnsiTheme="majorBidi" w:cstheme="majorBidi"/>
        </w:rPr>
        <w:t>,</w:t>
      </w:r>
      <w:r w:rsidR="00EA48EC" w:rsidRPr="007D4C12">
        <w:rPr>
          <w:rFonts w:asciiTheme="majorBidi" w:hAnsiTheme="majorBidi" w:cstheme="majorBidi"/>
        </w:rPr>
        <w:t xml:space="preserve">The Social Sustainability of Cities: Diversity and the. </w:t>
      </w:r>
      <w:proofErr w:type="gramStart"/>
      <w:r w:rsidR="00EA48EC" w:rsidRPr="007D4C12">
        <w:rPr>
          <w:rFonts w:asciiTheme="majorBidi" w:hAnsiTheme="majorBidi" w:cstheme="majorBidi"/>
        </w:rPr>
        <w:t>Management of Change</w:t>
      </w:r>
      <w:r w:rsidR="00814EAB" w:rsidRPr="007D4C12">
        <w:rPr>
          <w:rFonts w:asciiTheme="majorBidi" w:hAnsiTheme="majorBidi" w:cstheme="majorBidi"/>
        </w:rPr>
        <w:t>.</w:t>
      </w:r>
      <w:proofErr w:type="gramEnd"/>
      <w:r w:rsidR="00814EAB" w:rsidRPr="007D4C12">
        <w:rPr>
          <w:rFonts w:asciiTheme="majorBidi" w:hAnsiTheme="majorBidi" w:cstheme="majorBidi"/>
        </w:rPr>
        <w:t xml:space="preserve"> University of Toronto Press:</w:t>
      </w:r>
      <w:r w:rsidR="00AA5744">
        <w:rPr>
          <w:rFonts w:asciiTheme="majorBidi" w:hAnsiTheme="majorBidi" w:cstheme="majorBidi"/>
        </w:rPr>
        <w:t xml:space="preserve"> </w:t>
      </w:r>
      <w:r w:rsidR="00EA48EC" w:rsidRPr="007D4C12">
        <w:rPr>
          <w:rFonts w:asciiTheme="majorBidi" w:hAnsiTheme="majorBidi" w:cstheme="majorBidi"/>
        </w:rPr>
        <w:t>Toronto</w:t>
      </w:r>
      <w:r w:rsidR="00AA5744">
        <w:rPr>
          <w:rFonts w:asciiTheme="majorBidi" w:hAnsiTheme="majorBidi" w:cstheme="majorBidi"/>
        </w:rPr>
        <w:t>.</w:t>
      </w:r>
    </w:p>
    <w:p w:rsidR="00EA48EC" w:rsidRPr="007D4C12" w:rsidRDefault="007D4C12" w:rsidP="00145F30">
      <w:pPr>
        <w:pStyle w:val="ListParagraph"/>
        <w:autoSpaceDE w:val="0"/>
        <w:autoSpaceDN w:val="0"/>
        <w:adjustRightInd w:val="0"/>
        <w:ind w:left="0" w:right="-144"/>
        <w:jc w:val="both"/>
        <w:rPr>
          <w:rFonts w:asciiTheme="majorBidi" w:hAnsiTheme="majorBidi" w:cstheme="majorBidi"/>
          <w:i/>
          <w:iCs/>
        </w:rPr>
      </w:pPr>
      <w:r w:rsidRPr="007D4C12">
        <w:rPr>
          <w:rFonts w:asciiTheme="majorBidi" w:hAnsiTheme="majorBidi" w:cstheme="majorBidi"/>
        </w:rPr>
        <w:t>[2</w:t>
      </w:r>
      <w:r w:rsidR="00145F30">
        <w:rPr>
          <w:rFonts w:asciiTheme="majorBidi" w:hAnsiTheme="majorBidi" w:cstheme="majorBidi"/>
        </w:rPr>
        <w:t>4</w:t>
      </w:r>
      <w:r w:rsidRPr="007D4C12">
        <w:rPr>
          <w:rFonts w:asciiTheme="majorBidi" w:hAnsiTheme="majorBidi" w:cstheme="majorBidi"/>
        </w:rPr>
        <w:t>]</w:t>
      </w:r>
      <w:proofErr w:type="gramStart"/>
      <w:r w:rsidR="00EA48EC" w:rsidRPr="007D4C12">
        <w:rPr>
          <w:rFonts w:asciiTheme="majorBidi" w:hAnsiTheme="majorBidi" w:cstheme="majorBidi"/>
        </w:rPr>
        <w:t>Ray ,S</w:t>
      </w:r>
      <w:proofErr w:type="gramEnd"/>
      <w:r w:rsidR="00814EAB" w:rsidRPr="007D4C12">
        <w:rPr>
          <w:rFonts w:asciiTheme="majorBidi" w:hAnsiTheme="majorBidi" w:cstheme="majorBidi"/>
        </w:rPr>
        <w:t>,</w:t>
      </w:r>
      <w:r w:rsidR="00EA48EC" w:rsidRPr="007D4C12">
        <w:rPr>
          <w:rFonts w:asciiTheme="majorBidi" w:hAnsiTheme="majorBidi" w:cstheme="majorBidi"/>
        </w:rPr>
        <w:t>.</w:t>
      </w:r>
      <w:r w:rsidR="00AA5744">
        <w:rPr>
          <w:rFonts w:asciiTheme="majorBidi" w:hAnsiTheme="majorBidi" w:cstheme="majorBidi"/>
        </w:rPr>
        <w:t xml:space="preserve"> </w:t>
      </w:r>
      <w:r w:rsidR="00E1158C">
        <w:rPr>
          <w:rFonts w:asciiTheme="majorBidi" w:hAnsiTheme="majorBidi" w:cstheme="majorBidi"/>
        </w:rPr>
        <w:t>:</w:t>
      </w:r>
      <w:r w:rsidR="00AA5744" w:rsidRPr="00AA5744">
        <w:rPr>
          <w:rFonts w:asciiTheme="majorBidi" w:hAnsiTheme="majorBidi" w:cstheme="majorBidi"/>
        </w:rPr>
        <w:t xml:space="preserve"> </w:t>
      </w:r>
      <w:r w:rsidR="00AA5744" w:rsidRPr="007D4C12">
        <w:rPr>
          <w:rFonts w:asciiTheme="majorBidi" w:hAnsiTheme="majorBidi" w:cstheme="majorBidi"/>
        </w:rPr>
        <w:t>1993</w:t>
      </w:r>
      <w:proofErr w:type="gramStart"/>
      <w:r w:rsidR="00AA5744">
        <w:rPr>
          <w:rFonts w:asciiTheme="majorBidi" w:hAnsiTheme="majorBidi" w:cstheme="majorBidi"/>
        </w:rPr>
        <w:t>,</w:t>
      </w:r>
      <w:r w:rsidR="00EA48EC" w:rsidRPr="007D4C12">
        <w:rPr>
          <w:rFonts w:asciiTheme="majorBidi" w:hAnsiTheme="majorBidi" w:cstheme="majorBidi"/>
        </w:rPr>
        <w:t>Sustainable</w:t>
      </w:r>
      <w:proofErr w:type="gramEnd"/>
      <w:r w:rsidR="00EA48EC" w:rsidRPr="007D4C12">
        <w:rPr>
          <w:rFonts w:asciiTheme="majorBidi" w:hAnsiTheme="majorBidi" w:cstheme="majorBidi"/>
        </w:rPr>
        <w:t xml:space="preserve"> Development through the Development of the non-</w:t>
      </w:r>
      <w:proofErr w:type="spellStart"/>
      <w:r w:rsidR="00EA48EC" w:rsidRPr="007D4C12">
        <w:rPr>
          <w:rFonts w:asciiTheme="majorBidi" w:hAnsiTheme="majorBidi" w:cstheme="majorBidi"/>
        </w:rPr>
        <w:t>fram</w:t>
      </w:r>
      <w:proofErr w:type="spellEnd"/>
      <w:r w:rsidR="00EA48EC" w:rsidRPr="007D4C12">
        <w:rPr>
          <w:rFonts w:asciiTheme="majorBidi" w:hAnsiTheme="majorBidi" w:cstheme="majorBidi"/>
        </w:rPr>
        <w:t xml:space="preserve"> sector “</w:t>
      </w:r>
      <w:proofErr w:type="spellStart"/>
      <w:r w:rsidR="00EA48EC" w:rsidRPr="007D4C12">
        <w:rPr>
          <w:rFonts w:asciiTheme="majorBidi" w:hAnsiTheme="majorBidi" w:cstheme="majorBidi"/>
        </w:rPr>
        <w:t>Zmagazine</w:t>
      </w:r>
      <w:proofErr w:type="spellEnd"/>
      <w:r w:rsidR="00EA48EC" w:rsidRPr="007D4C12">
        <w:rPr>
          <w:rFonts w:asciiTheme="majorBidi" w:hAnsiTheme="majorBidi" w:cstheme="majorBidi"/>
        </w:rPr>
        <w:t xml:space="preserve"> </w:t>
      </w:r>
      <w:r w:rsidR="00AA5744">
        <w:rPr>
          <w:rFonts w:asciiTheme="majorBidi" w:hAnsiTheme="majorBidi" w:cstheme="majorBidi"/>
        </w:rPr>
        <w:t>.</w:t>
      </w:r>
    </w:p>
    <w:p w:rsidR="00EA48EC" w:rsidRPr="007D4C12" w:rsidRDefault="007D4C12" w:rsidP="00145F30">
      <w:pPr>
        <w:pStyle w:val="ListParagraph"/>
        <w:tabs>
          <w:tab w:val="left" w:pos="1665"/>
        </w:tabs>
        <w:ind w:left="0" w:right="-144"/>
        <w:jc w:val="both"/>
        <w:rPr>
          <w:rFonts w:asciiTheme="majorBidi" w:hAnsiTheme="majorBidi" w:cstheme="majorBidi"/>
        </w:rPr>
      </w:pPr>
      <w:r w:rsidRPr="007D4C12">
        <w:rPr>
          <w:rFonts w:asciiTheme="majorBidi" w:hAnsiTheme="majorBidi" w:cstheme="majorBidi"/>
        </w:rPr>
        <w:t>[2</w:t>
      </w:r>
      <w:r w:rsidR="00145F30">
        <w:rPr>
          <w:rFonts w:asciiTheme="majorBidi" w:hAnsiTheme="majorBidi" w:cstheme="majorBidi"/>
        </w:rPr>
        <w:t>5</w:t>
      </w:r>
      <w:r w:rsidRPr="007D4C12">
        <w:rPr>
          <w:rFonts w:asciiTheme="majorBidi" w:hAnsiTheme="majorBidi" w:cstheme="majorBidi"/>
        </w:rPr>
        <w:t>]</w:t>
      </w:r>
      <w:r w:rsidR="007A17B1" w:rsidRPr="007D4C12">
        <w:rPr>
          <w:rFonts w:asciiTheme="majorBidi" w:hAnsiTheme="majorBidi" w:cstheme="majorBidi"/>
        </w:rPr>
        <w:t>Sachs, I</w:t>
      </w:r>
      <w:proofErr w:type="gramStart"/>
      <w:r w:rsidR="00EA48EC" w:rsidRPr="007D4C12">
        <w:rPr>
          <w:rFonts w:asciiTheme="majorBidi" w:hAnsiTheme="majorBidi" w:cstheme="majorBidi"/>
        </w:rPr>
        <w:t xml:space="preserve">. </w:t>
      </w:r>
      <w:r w:rsidR="007A17B1" w:rsidRPr="007D4C12">
        <w:rPr>
          <w:rFonts w:asciiTheme="majorBidi" w:hAnsiTheme="majorBidi" w:cstheme="majorBidi"/>
        </w:rPr>
        <w:t>,</w:t>
      </w:r>
      <w:proofErr w:type="gramEnd"/>
      <w:r w:rsidR="00AA5744">
        <w:rPr>
          <w:rFonts w:asciiTheme="majorBidi" w:hAnsiTheme="majorBidi" w:cstheme="majorBidi"/>
        </w:rPr>
        <w:t xml:space="preserve"> </w:t>
      </w:r>
      <w:r w:rsidR="00E1158C">
        <w:rPr>
          <w:rFonts w:asciiTheme="majorBidi" w:hAnsiTheme="majorBidi" w:cstheme="majorBidi"/>
        </w:rPr>
        <w:t>:</w:t>
      </w:r>
      <w:r w:rsidR="00AA5744" w:rsidRPr="007D4C12">
        <w:rPr>
          <w:rFonts w:asciiTheme="majorBidi" w:hAnsiTheme="majorBidi" w:cstheme="majorBidi"/>
        </w:rPr>
        <w:t>1999</w:t>
      </w:r>
      <w:r w:rsidR="00AA5744">
        <w:rPr>
          <w:rFonts w:asciiTheme="majorBidi" w:hAnsiTheme="majorBidi" w:cstheme="majorBidi"/>
        </w:rPr>
        <w:t>,</w:t>
      </w:r>
      <w:r w:rsidR="00EA48EC" w:rsidRPr="007D4C12">
        <w:rPr>
          <w:rFonts w:asciiTheme="majorBidi" w:hAnsiTheme="majorBidi" w:cstheme="majorBidi"/>
        </w:rPr>
        <w:t xml:space="preserve">Social sustainability and whole development: exploring the dimensions  of  sustainable development. In: B. </w:t>
      </w:r>
      <w:proofErr w:type="spellStart"/>
      <w:r w:rsidR="00EA48EC" w:rsidRPr="007D4C12">
        <w:rPr>
          <w:rFonts w:asciiTheme="majorBidi" w:hAnsiTheme="majorBidi" w:cstheme="majorBidi"/>
        </w:rPr>
        <w:t>Egon</w:t>
      </w:r>
      <w:proofErr w:type="spellEnd"/>
      <w:r w:rsidR="00EA48EC" w:rsidRPr="007D4C12">
        <w:rPr>
          <w:rFonts w:asciiTheme="majorBidi" w:hAnsiTheme="majorBidi" w:cstheme="majorBidi"/>
        </w:rPr>
        <w:t xml:space="preserve"> and J. Thomas, Editors, </w:t>
      </w:r>
      <w:r w:rsidR="00EA48EC" w:rsidRPr="007D4C12">
        <w:rPr>
          <w:rFonts w:asciiTheme="majorBidi" w:hAnsiTheme="majorBidi" w:cstheme="majorBidi"/>
          <w:i/>
          <w:iCs/>
        </w:rPr>
        <w:t>Sustainability and the  social sciences: a cross-disciplinary approach to integrating environmental considerations into theoretical reorientation</w:t>
      </w:r>
      <w:r w:rsidR="00EA48EC" w:rsidRPr="007D4C12">
        <w:rPr>
          <w:rFonts w:asciiTheme="majorBidi" w:hAnsiTheme="majorBidi" w:cstheme="majorBidi"/>
        </w:rPr>
        <w:t xml:space="preserve">, Zed Books, London </w:t>
      </w:r>
      <w:r w:rsidR="00AA5744">
        <w:rPr>
          <w:rFonts w:asciiTheme="majorBidi" w:hAnsiTheme="majorBidi" w:cstheme="majorBidi"/>
        </w:rPr>
        <w:t>.</w:t>
      </w:r>
    </w:p>
    <w:p w:rsidR="00EA48EC" w:rsidRPr="007D4C12" w:rsidRDefault="007D4C12" w:rsidP="00145F30">
      <w:pPr>
        <w:pStyle w:val="ListParagraph"/>
        <w:tabs>
          <w:tab w:val="left" w:pos="1665"/>
        </w:tabs>
        <w:ind w:left="0" w:right="-144"/>
        <w:jc w:val="both"/>
        <w:rPr>
          <w:rFonts w:asciiTheme="majorBidi" w:hAnsiTheme="majorBidi" w:cstheme="majorBidi"/>
        </w:rPr>
      </w:pPr>
      <w:r w:rsidRPr="007D4C12">
        <w:rPr>
          <w:rFonts w:asciiTheme="majorBidi" w:hAnsiTheme="majorBidi" w:cstheme="majorBidi"/>
        </w:rPr>
        <w:t>[2</w:t>
      </w:r>
      <w:r w:rsidR="00145F30">
        <w:rPr>
          <w:rFonts w:asciiTheme="majorBidi" w:hAnsiTheme="majorBidi" w:cstheme="majorBidi"/>
        </w:rPr>
        <w:t>6</w:t>
      </w:r>
      <w:r w:rsidRPr="007D4C12">
        <w:rPr>
          <w:rFonts w:asciiTheme="majorBidi" w:hAnsiTheme="majorBidi" w:cstheme="majorBidi"/>
        </w:rPr>
        <w:t>]</w:t>
      </w:r>
      <w:r w:rsidR="00EA48EC" w:rsidRPr="007D4C12">
        <w:rPr>
          <w:rFonts w:asciiTheme="majorBidi" w:hAnsiTheme="majorBidi" w:cstheme="majorBidi"/>
        </w:rPr>
        <w:t>Smith, C</w:t>
      </w:r>
      <w:proofErr w:type="gramStart"/>
      <w:r w:rsidR="007A17B1" w:rsidRPr="007D4C12">
        <w:rPr>
          <w:rFonts w:asciiTheme="majorBidi" w:hAnsiTheme="majorBidi" w:cstheme="majorBidi"/>
        </w:rPr>
        <w:t>.</w:t>
      </w:r>
      <w:r w:rsidR="00EA48EC" w:rsidRPr="007D4C12">
        <w:rPr>
          <w:rFonts w:asciiTheme="majorBidi" w:hAnsiTheme="majorBidi" w:cstheme="majorBidi"/>
        </w:rPr>
        <w:t xml:space="preserve"> ,</w:t>
      </w:r>
      <w:proofErr w:type="gramEnd"/>
      <w:r w:rsidR="00EA48EC" w:rsidRPr="007D4C12">
        <w:rPr>
          <w:rFonts w:asciiTheme="majorBidi" w:hAnsiTheme="majorBidi" w:cstheme="majorBidi"/>
        </w:rPr>
        <w:t xml:space="preserve"> </w:t>
      </w:r>
      <w:r w:rsidR="007A17B1" w:rsidRPr="007D4C12">
        <w:rPr>
          <w:rFonts w:asciiTheme="majorBidi" w:hAnsiTheme="majorBidi" w:cstheme="majorBidi"/>
        </w:rPr>
        <w:t>&amp;</w:t>
      </w:r>
      <w:r w:rsidR="00EA48EC" w:rsidRPr="007D4C12">
        <w:rPr>
          <w:rFonts w:asciiTheme="majorBidi" w:hAnsiTheme="majorBidi" w:cstheme="majorBidi"/>
        </w:rPr>
        <w:t xml:space="preserve"> Rees</w:t>
      </w:r>
      <w:r w:rsidR="007A17B1" w:rsidRPr="007D4C12">
        <w:rPr>
          <w:rFonts w:asciiTheme="majorBidi" w:hAnsiTheme="majorBidi" w:cstheme="majorBidi"/>
        </w:rPr>
        <w:t>, G</w:t>
      </w:r>
      <w:r w:rsidR="00EA48EC" w:rsidRPr="007D4C12">
        <w:rPr>
          <w:rFonts w:asciiTheme="majorBidi" w:hAnsiTheme="majorBidi" w:cstheme="majorBidi"/>
        </w:rPr>
        <w:t>.</w:t>
      </w:r>
      <w:r w:rsidR="007A17B1" w:rsidRPr="007D4C12">
        <w:rPr>
          <w:rFonts w:asciiTheme="majorBidi" w:hAnsiTheme="majorBidi" w:cstheme="majorBidi"/>
        </w:rPr>
        <w:t>,</w:t>
      </w:r>
      <w:r w:rsidR="00E1158C">
        <w:rPr>
          <w:rFonts w:asciiTheme="majorBidi" w:hAnsiTheme="majorBidi" w:cstheme="majorBidi"/>
        </w:rPr>
        <w:t>:</w:t>
      </w:r>
      <w:r w:rsidR="00AA5744" w:rsidRPr="00AA5744">
        <w:rPr>
          <w:rFonts w:asciiTheme="majorBidi" w:hAnsiTheme="majorBidi" w:cstheme="majorBidi"/>
        </w:rPr>
        <w:t xml:space="preserve"> </w:t>
      </w:r>
      <w:r w:rsidR="00AA5744" w:rsidRPr="007D4C12">
        <w:rPr>
          <w:rFonts w:asciiTheme="majorBidi" w:hAnsiTheme="majorBidi" w:cstheme="majorBidi"/>
        </w:rPr>
        <w:t>1988</w:t>
      </w:r>
      <w:r w:rsidR="00AA5744">
        <w:rPr>
          <w:rFonts w:asciiTheme="majorBidi" w:hAnsiTheme="majorBidi" w:cstheme="majorBidi"/>
        </w:rPr>
        <w:t>,</w:t>
      </w:r>
      <w:r w:rsidR="00EA48EC" w:rsidRPr="007D4C12">
        <w:rPr>
          <w:rFonts w:asciiTheme="majorBidi" w:hAnsiTheme="majorBidi" w:cstheme="majorBidi"/>
        </w:rPr>
        <w:t>Economic Development .2</w:t>
      </w:r>
      <w:r w:rsidR="00EA48EC" w:rsidRPr="007D4C12">
        <w:rPr>
          <w:rFonts w:asciiTheme="majorBidi" w:hAnsiTheme="majorBidi" w:cstheme="majorBidi"/>
          <w:vertAlign w:val="superscript"/>
        </w:rPr>
        <w:t>nd</w:t>
      </w:r>
      <w:r w:rsidR="00EA48EC" w:rsidRPr="007D4C12">
        <w:rPr>
          <w:rFonts w:asciiTheme="majorBidi" w:hAnsiTheme="majorBidi" w:cstheme="majorBidi"/>
        </w:rPr>
        <w:t xml:space="preserve"> edition . Basingstoke:</w:t>
      </w:r>
      <w:r w:rsidR="007A17B1" w:rsidRPr="007D4C12">
        <w:rPr>
          <w:rFonts w:asciiTheme="majorBidi" w:hAnsiTheme="majorBidi" w:cstheme="majorBidi"/>
        </w:rPr>
        <w:t xml:space="preserve"> </w:t>
      </w:r>
      <w:r w:rsidR="00EA48EC" w:rsidRPr="007D4C12">
        <w:rPr>
          <w:rFonts w:asciiTheme="majorBidi" w:hAnsiTheme="majorBidi" w:cstheme="majorBidi"/>
        </w:rPr>
        <w:t>Macmillan</w:t>
      </w:r>
      <w:r w:rsidR="00AA5744">
        <w:rPr>
          <w:rFonts w:asciiTheme="majorBidi" w:hAnsiTheme="majorBidi" w:cstheme="majorBidi"/>
        </w:rPr>
        <w:t>.</w:t>
      </w:r>
    </w:p>
    <w:p w:rsidR="00EA48EC" w:rsidRPr="007D4C12" w:rsidRDefault="007D4C12" w:rsidP="00145F30">
      <w:pPr>
        <w:pStyle w:val="ListParagraph"/>
        <w:tabs>
          <w:tab w:val="left" w:pos="1665"/>
        </w:tabs>
        <w:ind w:left="0" w:right="-144"/>
        <w:jc w:val="both"/>
        <w:rPr>
          <w:rFonts w:asciiTheme="majorBidi" w:hAnsiTheme="majorBidi" w:cstheme="majorBidi"/>
        </w:rPr>
      </w:pPr>
      <w:r w:rsidRPr="007D4C12">
        <w:rPr>
          <w:rFonts w:asciiTheme="majorBidi" w:hAnsiTheme="majorBidi" w:cstheme="majorBidi"/>
        </w:rPr>
        <w:t>[2</w:t>
      </w:r>
      <w:r w:rsidR="00145F30">
        <w:rPr>
          <w:rFonts w:asciiTheme="majorBidi" w:hAnsiTheme="majorBidi" w:cstheme="majorBidi"/>
        </w:rPr>
        <w:t>7</w:t>
      </w:r>
      <w:r w:rsidRPr="007D4C12">
        <w:rPr>
          <w:rFonts w:asciiTheme="majorBidi" w:hAnsiTheme="majorBidi" w:cstheme="majorBidi"/>
        </w:rPr>
        <w:t>]</w:t>
      </w:r>
      <w:r w:rsidR="00EA48EC" w:rsidRPr="007D4C12">
        <w:rPr>
          <w:rFonts w:asciiTheme="majorBidi" w:hAnsiTheme="majorBidi" w:cstheme="majorBidi"/>
        </w:rPr>
        <w:t>Thin N</w:t>
      </w:r>
      <w:r w:rsidR="00E97F30" w:rsidRPr="007D4C12">
        <w:rPr>
          <w:rFonts w:asciiTheme="majorBidi" w:hAnsiTheme="majorBidi" w:cstheme="majorBidi"/>
        </w:rPr>
        <w:t>.</w:t>
      </w:r>
      <w:r w:rsidR="00EA48EC" w:rsidRPr="007D4C12">
        <w:rPr>
          <w:rFonts w:asciiTheme="majorBidi" w:hAnsiTheme="majorBidi" w:cstheme="majorBidi"/>
        </w:rPr>
        <w:t>, Lockhart C.</w:t>
      </w:r>
      <w:r w:rsidR="00E97F30" w:rsidRPr="007D4C12">
        <w:rPr>
          <w:rFonts w:asciiTheme="majorBidi" w:hAnsiTheme="majorBidi" w:cstheme="majorBidi"/>
        </w:rPr>
        <w:t>,</w:t>
      </w:r>
      <w:r w:rsidR="00EA48EC" w:rsidRPr="007D4C12">
        <w:rPr>
          <w:rFonts w:asciiTheme="majorBidi" w:hAnsiTheme="majorBidi" w:cstheme="majorBidi"/>
        </w:rPr>
        <w:t xml:space="preserve"> </w:t>
      </w:r>
      <w:r w:rsidR="00E97F30" w:rsidRPr="007D4C12">
        <w:rPr>
          <w:rFonts w:asciiTheme="majorBidi" w:hAnsiTheme="majorBidi" w:cstheme="majorBidi"/>
        </w:rPr>
        <w:t xml:space="preserve">&amp; </w:t>
      </w:r>
      <w:proofErr w:type="spellStart"/>
      <w:r w:rsidR="00E97F30" w:rsidRPr="007D4C12">
        <w:rPr>
          <w:rFonts w:asciiTheme="majorBidi" w:hAnsiTheme="majorBidi" w:cstheme="majorBidi"/>
        </w:rPr>
        <w:t>Yaron</w:t>
      </w:r>
      <w:proofErr w:type="spellEnd"/>
      <w:r w:rsidR="00E97F30" w:rsidRPr="007D4C12">
        <w:rPr>
          <w:rFonts w:asciiTheme="majorBidi" w:hAnsiTheme="majorBidi" w:cstheme="majorBidi"/>
        </w:rPr>
        <w:t xml:space="preserve"> </w:t>
      </w:r>
      <w:r w:rsidR="00EA48EC" w:rsidRPr="007D4C12">
        <w:rPr>
          <w:rFonts w:asciiTheme="majorBidi" w:hAnsiTheme="majorBidi" w:cstheme="majorBidi"/>
        </w:rPr>
        <w:t>G.</w:t>
      </w:r>
      <w:proofErr w:type="gramStart"/>
      <w:r w:rsidR="00E97F30" w:rsidRPr="007D4C12">
        <w:rPr>
          <w:rFonts w:asciiTheme="majorBidi" w:hAnsiTheme="majorBidi" w:cstheme="majorBidi"/>
        </w:rPr>
        <w:t>,</w:t>
      </w:r>
      <w:r w:rsidR="00EA48EC" w:rsidRPr="007D4C12">
        <w:rPr>
          <w:rFonts w:asciiTheme="majorBidi" w:hAnsiTheme="majorBidi" w:cstheme="majorBidi"/>
        </w:rPr>
        <w:t xml:space="preserve"> </w:t>
      </w:r>
      <w:r w:rsidR="00E1158C">
        <w:rPr>
          <w:rFonts w:asciiTheme="majorBidi" w:hAnsiTheme="majorBidi" w:cstheme="majorBidi"/>
        </w:rPr>
        <w:t>:</w:t>
      </w:r>
      <w:proofErr w:type="gramEnd"/>
      <w:r w:rsidR="00E97F30" w:rsidRPr="007D4C12">
        <w:rPr>
          <w:rFonts w:asciiTheme="majorBidi" w:hAnsiTheme="majorBidi" w:cstheme="majorBidi"/>
        </w:rPr>
        <w:t xml:space="preserve"> </w:t>
      </w:r>
      <w:r w:rsidR="00EA48EC" w:rsidRPr="007D4C12">
        <w:rPr>
          <w:rFonts w:asciiTheme="majorBidi" w:hAnsiTheme="majorBidi" w:cstheme="majorBidi"/>
        </w:rPr>
        <w:t xml:space="preserve"> </w:t>
      </w:r>
      <w:r w:rsidR="00AA5744" w:rsidRPr="007D4C12">
        <w:rPr>
          <w:rFonts w:asciiTheme="majorBidi" w:hAnsiTheme="majorBidi" w:cstheme="majorBidi"/>
        </w:rPr>
        <w:t>2002</w:t>
      </w:r>
      <w:r w:rsidR="00AA5744">
        <w:rPr>
          <w:rFonts w:asciiTheme="majorBidi" w:hAnsiTheme="majorBidi" w:cstheme="majorBidi"/>
        </w:rPr>
        <w:t>,</w:t>
      </w:r>
      <w:r w:rsidR="00EA48EC" w:rsidRPr="007D4C12">
        <w:rPr>
          <w:rFonts w:asciiTheme="majorBidi" w:hAnsiTheme="majorBidi" w:cstheme="majorBidi"/>
        </w:rPr>
        <w:t>Conceptualising Socially Sustainable Development, A paper prepared for DFID and the World Bank, DFID, mimeo</w:t>
      </w:r>
      <w:r w:rsidR="00AA5744">
        <w:rPr>
          <w:rFonts w:asciiTheme="majorBidi" w:hAnsiTheme="majorBidi" w:cstheme="majorBidi"/>
        </w:rPr>
        <w:t>.</w:t>
      </w:r>
    </w:p>
    <w:p w:rsidR="00EA48EC" w:rsidRPr="007D4C12" w:rsidRDefault="007D4C12" w:rsidP="00087F0D">
      <w:pPr>
        <w:pStyle w:val="ListParagraph"/>
        <w:tabs>
          <w:tab w:val="left" w:pos="1665"/>
        </w:tabs>
        <w:ind w:left="0" w:right="-144"/>
        <w:jc w:val="both"/>
        <w:rPr>
          <w:rFonts w:asciiTheme="majorBidi" w:hAnsiTheme="majorBidi" w:cstheme="majorBidi"/>
        </w:rPr>
      </w:pPr>
      <w:r w:rsidRPr="007D4C12">
        <w:rPr>
          <w:rFonts w:asciiTheme="majorBidi" w:hAnsiTheme="majorBidi" w:cstheme="majorBidi"/>
        </w:rPr>
        <w:t>[</w:t>
      </w:r>
      <w:r w:rsidR="00145F30">
        <w:rPr>
          <w:rFonts w:asciiTheme="majorBidi" w:hAnsiTheme="majorBidi" w:cstheme="majorBidi"/>
        </w:rPr>
        <w:t>2</w:t>
      </w:r>
      <w:r w:rsidR="00087F0D">
        <w:rPr>
          <w:rFonts w:asciiTheme="majorBidi" w:hAnsiTheme="majorBidi" w:cstheme="majorBidi"/>
        </w:rPr>
        <w:t>8</w:t>
      </w:r>
      <w:r w:rsidRPr="007D4C12">
        <w:rPr>
          <w:rFonts w:asciiTheme="majorBidi" w:hAnsiTheme="majorBidi" w:cstheme="majorBidi"/>
        </w:rPr>
        <w:t>]</w:t>
      </w:r>
      <w:proofErr w:type="spellStart"/>
      <w:proofErr w:type="gramStart"/>
      <w:r w:rsidR="00EA48EC" w:rsidRPr="007D4C12">
        <w:rPr>
          <w:rFonts w:asciiTheme="majorBidi" w:hAnsiTheme="majorBidi" w:cstheme="majorBidi"/>
        </w:rPr>
        <w:t>Tosun</w:t>
      </w:r>
      <w:proofErr w:type="spellEnd"/>
      <w:r w:rsidR="00E97F30" w:rsidRPr="007D4C12">
        <w:rPr>
          <w:rFonts w:asciiTheme="majorBidi" w:hAnsiTheme="majorBidi" w:cstheme="majorBidi"/>
        </w:rPr>
        <w:t xml:space="preserve"> </w:t>
      </w:r>
      <w:r w:rsidR="00EA48EC" w:rsidRPr="007D4C12">
        <w:rPr>
          <w:rFonts w:asciiTheme="majorBidi" w:hAnsiTheme="majorBidi" w:cstheme="majorBidi"/>
        </w:rPr>
        <w:t>,</w:t>
      </w:r>
      <w:proofErr w:type="gramEnd"/>
      <w:r w:rsidR="00E97F30" w:rsidRPr="007D4C12">
        <w:rPr>
          <w:rFonts w:asciiTheme="majorBidi" w:hAnsiTheme="majorBidi" w:cstheme="majorBidi"/>
        </w:rPr>
        <w:t xml:space="preserve"> C</w:t>
      </w:r>
      <w:r w:rsidR="00EA48EC" w:rsidRPr="007D4C12">
        <w:rPr>
          <w:rFonts w:asciiTheme="majorBidi" w:hAnsiTheme="majorBidi" w:cstheme="majorBidi"/>
        </w:rPr>
        <w:t>.</w:t>
      </w:r>
      <w:r w:rsidR="00E97F30" w:rsidRPr="007D4C12">
        <w:rPr>
          <w:rFonts w:asciiTheme="majorBidi" w:hAnsiTheme="majorBidi" w:cstheme="majorBidi"/>
        </w:rPr>
        <w:t>,</w:t>
      </w:r>
      <w:r w:rsidR="00E1158C">
        <w:rPr>
          <w:rFonts w:asciiTheme="majorBidi" w:hAnsiTheme="majorBidi" w:cstheme="majorBidi"/>
        </w:rPr>
        <w:t>:</w:t>
      </w:r>
      <w:r w:rsidR="00E97F30" w:rsidRPr="007D4C12">
        <w:rPr>
          <w:rFonts w:asciiTheme="majorBidi" w:hAnsiTheme="majorBidi" w:cstheme="majorBidi"/>
        </w:rPr>
        <w:t xml:space="preserve"> </w:t>
      </w:r>
      <w:r w:rsidR="00AA5744" w:rsidRPr="007D4C12">
        <w:rPr>
          <w:rFonts w:asciiTheme="majorBidi" w:hAnsiTheme="majorBidi" w:cstheme="majorBidi"/>
        </w:rPr>
        <w:t>2001</w:t>
      </w:r>
      <w:r w:rsidR="00AA5744">
        <w:rPr>
          <w:rFonts w:asciiTheme="majorBidi" w:hAnsiTheme="majorBidi" w:cstheme="majorBidi"/>
        </w:rPr>
        <w:t>,</w:t>
      </w:r>
      <w:r w:rsidR="00EA48EC" w:rsidRPr="007D4C12">
        <w:rPr>
          <w:rFonts w:asciiTheme="majorBidi" w:hAnsiTheme="majorBidi" w:cstheme="majorBidi"/>
        </w:rPr>
        <w:t xml:space="preserve">Challenges of Sustainable  Tourism Development in Developing worth: the case study of Turkey </w:t>
      </w:r>
      <w:r w:rsidR="00E97F30" w:rsidRPr="007D4C12">
        <w:rPr>
          <w:rFonts w:asciiTheme="majorBidi" w:hAnsiTheme="majorBidi" w:cstheme="majorBidi"/>
        </w:rPr>
        <w:t>,</w:t>
      </w:r>
      <w:r w:rsidR="00EA48EC" w:rsidRPr="007D4C12">
        <w:rPr>
          <w:rFonts w:asciiTheme="majorBidi" w:hAnsiTheme="majorBidi" w:cstheme="majorBidi"/>
        </w:rPr>
        <w:t xml:space="preserve"> Tourism Management </w:t>
      </w:r>
      <w:r w:rsidR="00E97F30" w:rsidRPr="007D4C12">
        <w:rPr>
          <w:rFonts w:asciiTheme="majorBidi" w:hAnsiTheme="majorBidi" w:cstheme="majorBidi"/>
        </w:rPr>
        <w:t>vol.</w:t>
      </w:r>
      <w:r w:rsidR="00EA48EC" w:rsidRPr="007D4C12">
        <w:rPr>
          <w:rFonts w:asciiTheme="majorBidi" w:hAnsiTheme="majorBidi" w:cstheme="majorBidi"/>
        </w:rPr>
        <w:t>22</w:t>
      </w:r>
      <w:r w:rsidR="00AA5744">
        <w:rPr>
          <w:rFonts w:asciiTheme="majorBidi" w:hAnsiTheme="majorBidi" w:cstheme="majorBidi"/>
        </w:rPr>
        <w:t>.</w:t>
      </w:r>
    </w:p>
    <w:p w:rsidR="00EA48EC" w:rsidRPr="007D4C12" w:rsidRDefault="007D4C12" w:rsidP="00087F0D">
      <w:pPr>
        <w:pStyle w:val="ListParagraph"/>
        <w:tabs>
          <w:tab w:val="left" w:pos="1665"/>
        </w:tabs>
        <w:ind w:left="0" w:right="-144"/>
        <w:jc w:val="both"/>
        <w:rPr>
          <w:rFonts w:asciiTheme="majorBidi" w:hAnsiTheme="majorBidi" w:cstheme="majorBidi"/>
        </w:rPr>
      </w:pPr>
      <w:r w:rsidRPr="007D4C12">
        <w:rPr>
          <w:rFonts w:asciiTheme="majorBidi" w:hAnsiTheme="majorBidi" w:cstheme="majorBidi"/>
        </w:rPr>
        <w:t>[</w:t>
      </w:r>
      <w:r w:rsidR="00087F0D">
        <w:rPr>
          <w:rFonts w:asciiTheme="majorBidi" w:hAnsiTheme="majorBidi" w:cstheme="majorBidi"/>
        </w:rPr>
        <w:t>29</w:t>
      </w:r>
      <w:r w:rsidRPr="007D4C12">
        <w:rPr>
          <w:rFonts w:asciiTheme="majorBidi" w:hAnsiTheme="majorBidi" w:cstheme="majorBidi"/>
        </w:rPr>
        <w:t>]</w:t>
      </w:r>
      <w:proofErr w:type="gramStart"/>
      <w:r w:rsidR="00EA48EC" w:rsidRPr="007D4C12">
        <w:rPr>
          <w:rFonts w:asciiTheme="majorBidi" w:hAnsiTheme="majorBidi" w:cstheme="majorBidi"/>
        </w:rPr>
        <w:t>World  Commission</w:t>
      </w:r>
      <w:proofErr w:type="gramEnd"/>
      <w:r w:rsidR="00EA48EC" w:rsidRPr="007D4C12">
        <w:rPr>
          <w:rFonts w:asciiTheme="majorBidi" w:hAnsiTheme="majorBidi" w:cstheme="majorBidi"/>
        </w:rPr>
        <w:t xml:space="preserve"> on Environment and Development</w:t>
      </w:r>
      <w:r w:rsidR="00E1158C">
        <w:rPr>
          <w:rFonts w:asciiTheme="majorBidi" w:hAnsiTheme="majorBidi" w:cstheme="majorBidi"/>
        </w:rPr>
        <w:t>:</w:t>
      </w:r>
      <w:r w:rsidR="00EA48EC" w:rsidRPr="007D4C12">
        <w:rPr>
          <w:rFonts w:asciiTheme="majorBidi" w:hAnsiTheme="majorBidi" w:cstheme="majorBidi"/>
        </w:rPr>
        <w:t xml:space="preserve"> </w:t>
      </w:r>
      <w:r w:rsidR="00AA5744" w:rsidRPr="007D4C12">
        <w:rPr>
          <w:rFonts w:asciiTheme="majorBidi" w:hAnsiTheme="majorBidi" w:cstheme="majorBidi"/>
        </w:rPr>
        <w:t>1987</w:t>
      </w:r>
      <w:r w:rsidR="00AA5744">
        <w:rPr>
          <w:rFonts w:asciiTheme="majorBidi" w:hAnsiTheme="majorBidi" w:cstheme="majorBidi"/>
        </w:rPr>
        <w:t>,</w:t>
      </w:r>
      <w:r w:rsidR="00EA48EC" w:rsidRPr="007D4C12">
        <w:rPr>
          <w:rFonts w:asciiTheme="majorBidi" w:hAnsiTheme="majorBidi" w:cstheme="majorBidi"/>
        </w:rPr>
        <w:t>Our  common future</w:t>
      </w:r>
      <w:r w:rsidR="0060198D" w:rsidRPr="007D4C12">
        <w:rPr>
          <w:rFonts w:asciiTheme="majorBidi" w:hAnsiTheme="majorBidi" w:cstheme="majorBidi"/>
        </w:rPr>
        <w:t>,</w:t>
      </w:r>
      <w:r w:rsidR="00EA48EC" w:rsidRPr="007D4C12">
        <w:rPr>
          <w:rFonts w:asciiTheme="majorBidi" w:hAnsiTheme="majorBidi" w:cstheme="majorBidi"/>
        </w:rPr>
        <w:t xml:space="preserve"> </w:t>
      </w:r>
      <w:r w:rsidR="0060198D" w:rsidRPr="007D4C12">
        <w:rPr>
          <w:rFonts w:asciiTheme="majorBidi" w:hAnsiTheme="majorBidi" w:cstheme="majorBidi"/>
        </w:rPr>
        <w:t>Oxford  University Press</w:t>
      </w:r>
      <w:r w:rsidR="00EA48EC" w:rsidRPr="007D4C12">
        <w:rPr>
          <w:rFonts w:asciiTheme="majorBidi" w:hAnsiTheme="majorBidi" w:cstheme="majorBidi"/>
        </w:rPr>
        <w:t>:</w:t>
      </w:r>
      <w:r w:rsidR="00AA5744">
        <w:rPr>
          <w:rFonts w:asciiTheme="majorBidi" w:hAnsiTheme="majorBidi" w:cstheme="majorBidi"/>
        </w:rPr>
        <w:t xml:space="preserve"> New York.</w:t>
      </w:r>
    </w:p>
    <w:p w:rsidR="00EA48EC" w:rsidRPr="007D4C12" w:rsidRDefault="007D4C12" w:rsidP="00087F0D">
      <w:pPr>
        <w:pStyle w:val="ListParagraph"/>
        <w:tabs>
          <w:tab w:val="left" w:pos="1665"/>
        </w:tabs>
        <w:ind w:left="0" w:right="-144"/>
        <w:jc w:val="both"/>
        <w:rPr>
          <w:rFonts w:asciiTheme="majorBidi" w:hAnsiTheme="majorBidi" w:cstheme="majorBidi"/>
        </w:rPr>
      </w:pPr>
      <w:r w:rsidRPr="007D4C12">
        <w:rPr>
          <w:rFonts w:asciiTheme="majorBidi" w:hAnsiTheme="majorBidi" w:cstheme="majorBidi"/>
          <w:lang w:bidi="fa-IR"/>
        </w:rPr>
        <w:t>[3</w:t>
      </w:r>
      <w:r w:rsidR="00087F0D">
        <w:rPr>
          <w:rFonts w:asciiTheme="majorBidi" w:hAnsiTheme="majorBidi" w:cstheme="majorBidi"/>
          <w:lang w:bidi="fa-IR"/>
        </w:rPr>
        <w:t>0</w:t>
      </w:r>
      <w:proofErr w:type="gramStart"/>
      <w:r w:rsidRPr="007D4C12">
        <w:rPr>
          <w:rFonts w:asciiTheme="majorBidi" w:hAnsiTheme="majorBidi" w:cstheme="majorBidi"/>
          <w:lang w:bidi="fa-IR"/>
        </w:rPr>
        <w:t>]</w:t>
      </w:r>
      <w:r w:rsidR="00EA48EC" w:rsidRPr="007D4C12">
        <w:rPr>
          <w:rFonts w:asciiTheme="majorBidi" w:hAnsiTheme="majorBidi" w:cstheme="majorBidi"/>
          <w:lang w:bidi="fa-IR"/>
        </w:rPr>
        <w:t>www.mehrekaraj.com</w:t>
      </w:r>
      <w:proofErr w:type="gramEnd"/>
    </w:p>
    <w:sectPr w:rsidR="00EA48EC" w:rsidRPr="007D4C12" w:rsidSect="003459F1">
      <w:footerReference w:type="default" r:id="rId15"/>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5D4" w:rsidRDefault="00AE25D4" w:rsidP="00DA47D4">
      <w:r>
        <w:separator/>
      </w:r>
    </w:p>
  </w:endnote>
  <w:endnote w:type="continuationSeparator" w:id="0">
    <w:p w:rsidR="00AE25D4" w:rsidRDefault="00AE25D4" w:rsidP="00DA47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50553"/>
      <w:docPartObj>
        <w:docPartGallery w:val="Page Numbers (Bottom of Page)"/>
        <w:docPartUnique/>
      </w:docPartObj>
    </w:sdtPr>
    <w:sdtContent>
      <w:p w:rsidR="007D4C12" w:rsidRDefault="00A41C77" w:rsidP="00B1219B">
        <w:pPr>
          <w:pStyle w:val="Footer"/>
          <w:jc w:val="center"/>
        </w:pPr>
        <w:fldSimple w:instr=" PAGE   \* MERGEFORMAT ">
          <w:r w:rsidR="00F30CAC">
            <w:rPr>
              <w:noProof/>
            </w:rPr>
            <w:t>2</w:t>
          </w:r>
        </w:fldSimple>
      </w:p>
    </w:sdtContent>
  </w:sdt>
  <w:p w:rsidR="007D4C12" w:rsidRDefault="007D4C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5D4" w:rsidRDefault="00AE25D4" w:rsidP="00DA47D4">
      <w:r>
        <w:separator/>
      </w:r>
    </w:p>
  </w:footnote>
  <w:footnote w:type="continuationSeparator" w:id="0">
    <w:p w:rsidR="00AE25D4" w:rsidRDefault="00AE25D4" w:rsidP="00DA47D4">
      <w:r>
        <w:continuationSeparator/>
      </w:r>
    </w:p>
  </w:footnote>
  <w:footnote w:id="1">
    <w:p w:rsidR="007D4C12" w:rsidRDefault="007D4C12" w:rsidP="00422285">
      <w:pPr>
        <w:pStyle w:val="FootnoteText"/>
      </w:pPr>
      <w:r>
        <w:rPr>
          <w:rStyle w:val="FootnoteReference"/>
        </w:rPr>
        <w:footnoteRef/>
      </w:r>
      <w:r>
        <w:t xml:space="preserve"> Using T-Test concerning the average and the standard deviation of the social sustainability concept in samples studied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92EAB"/>
    <w:multiLevelType w:val="multilevel"/>
    <w:tmpl w:val="5308C9F0"/>
    <w:lvl w:ilvl="0">
      <w:start w:val="1"/>
      <w:numFmt w:val="decimal"/>
      <w:pStyle w:val="Heading1"/>
      <w:lvlText w:val="%1"/>
      <w:lvlJc w:val="left"/>
      <w:pPr>
        <w:tabs>
          <w:tab w:val="num" w:pos="360"/>
        </w:tabs>
        <w:ind w:left="170" w:hanging="170"/>
      </w:pPr>
      <w:rPr>
        <w:rFonts w:hint="default"/>
      </w:rPr>
    </w:lvl>
    <w:lvl w:ilvl="1">
      <w:start w:val="1"/>
      <w:numFmt w:val="decimal"/>
      <w:pStyle w:val="Heading2"/>
      <w:lvlText w:val="%1.%2"/>
      <w:lvlJc w:val="left"/>
      <w:pPr>
        <w:tabs>
          <w:tab w:val="num" w:pos="360"/>
        </w:tabs>
        <w:ind w:left="340" w:hanging="340"/>
      </w:pPr>
      <w:rPr>
        <w:rFonts w:hint="default"/>
      </w:rPr>
    </w:lvl>
    <w:lvl w:ilvl="2">
      <w:start w:val="1"/>
      <w:numFmt w:val="decimal"/>
      <w:pStyle w:val="Heading3"/>
      <w:lvlText w:val="%1.%2.%3"/>
      <w:lvlJc w:val="left"/>
      <w:pPr>
        <w:tabs>
          <w:tab w:val="num" w:pos="510"/>
        </w:tabs>
        <w:ind w:left="510" w:hanging="510"/>
      </w:pPr>
      <w:rPr>
        <w:rFonts w:hint="default"/>
      </w:rPr>
    </w:lvl>
    <w:lvl w:ilvl="3">
      <w:start w:val="1"/>
      <w:numFmt w:val="none"/>
      <w:pStyle w:val="Heading4"/>
      <w:lvlText w:val="INVALID SELECTION"/>
      <w:lvlJc w:val="left"/>
      <w:pPr>
        <w:tabs>
          <w:tab w:val="num" w:pos="2520"/>
        </w:tabs>
        <w:ind w:left="864" w:hanging="864"/>
      </w:pPr>
      <w:rPr>
        <w:rFonts w:ascii="Arial Black" w:hAnsi="Arial Black" w:hint="default"/>
        <w:sz w:val="20"/>
      </w:rPr>
    </w:lvl>
    <w:lvl w:ilvl="4">
      <w:start w:val="1"/>
      <w:numFmt w:val="none"/>
      <w:pStyle w:val="Heading5"/>
      <w:lvlText w:val="INVALID SELECTION"/>
      <w:lvlJc w:val="left"/>
      <w:pPr>
        <w:tabs>
          <w:tab w:val="num" w:pos="2520"/>
        </w:tabs>
        <w:ind w:left="1008" w:hanging="1008"/>
      </w:pPr>
      <w:rPr>
        <w:rFonts w:ascii="Arial Black" w:hAnsi="Arial Black" w:hint="default"/>
        <w:sz w:val="20"/>
      </w:rPr>
    </w:lvl>
    <w:lvl w:ilvl="5">
      <w:start w:val="1"/>
      <w:numFmt w:val="none"/>
      <w:pStyle w:val="Heading6"/>
      <w:lvlText w:val="INVALID SELECTION"/>
      <w:lvlJc w:val="left"/>
      <w:pPr>
        <w:tabs>
          <w:tab w:val="num" w:pos="2520"/>
        </w:tabs>
        <w:ind w:left="1152" w:hanging="1152"/>
      </w:pPr>
      <w:rPr>
        <w:rFonts w:ascii="Arial Black" w:hAnsi="Arial Black" w:hint="default"/>
        <w:sz w:val="20"/>
      </w:rPr>
    </w:lvl>
    <w:lvl w:ilvl="6">
      <w:start w:val="1"/>
      <w:numFmt w:val="none"/>
      <w:pStyle w:val="Heading7"/>
      <w:lvlText w:val="INVALID SELECTION"/>
      <w:lvlJc w:val="left"/>
      <w:pPr>
        <w:tabs>
          <w:tab w:val="num" w:pos="2520"/>
        </w:tabs>
        <w:ind w:left="1296" w:hanging="1296"/>
      </w:pPr>
      <w:rPr>
        <w:rFonts w:ascii="Arial Black" w:hAnsi="Arial Black" w:hint="default"/>
        <w:sz w:val="20"/>
      </w:rPr>
    </w:lvl>
    <w:lvl w:ilvl="7">
      <w:start w:val="1"/>
      <w:numFmt w:val="none"/>
      <w:pStyle w:val="Heading8"/>
      <w:lvlText w:val="INVALID SELECTION"/>
      <w:lvlJc w:val="left"/>
      <w:pPr>
        <w:tabs>
          <w:tab w:val="num" w:pos="2520"/>
        </w:tabs>
        <w:ind w:left="1440" w:hanging="1440"/>
      </w:pPr>
      <w:rPr>
        <w:rFonts w:ascii="Arial Black" w:hAnsi="Arial Black" w:hint="default"/>
        <w:sz w:val="20"/>
      </w:rPr>
    </w:lvl>
    <w:lvl w:ilvl="8">
      <w:start w:val="1"/>
      <w:numFmt w:val="none"/>
      <w:pStyle w:val="Heading9"/>
      <w:lvlText w:val="INVALID SELECTION"/>
      <w:lvlJc w:val="left"/>
      <w:pPr>
        <w:tabs>
          <w:tab w:val="num" w:pos="2520"/>
        </w:tabs>
        <w:ind w:left="1584" w:hanging="1584"/>
      </w:pPr>
      <w:rPr>
        <w:rFonts w:ascii="Arial Black" w:hAnsi="Arial Black" w:hint="default"/>
        <w:sz w:val="20"/>
      </w:rPr>
    </w:lvl>
  </w:abstractNum>
  <w:abstractNum w:abstractNumId="1">
    <w:nsid w:val="17AA0DBB"/>
    <w:multiLevelType w:val="multilevel"/>
    <w:tmpl w:val="922629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9965EA"/>
    <w:multiLevelType w:val="hybridMultilevel"/>
    <w:tmpl w:val="18DCFF82"/>
    <w:lvl w:ilvl="0" w:tplc="80BC1482">
      <w:start w:val="1"/>
      <w:numFmt w:val="decimal"/>
      <w:pStyle w:val="FigureCaption"/>
      <w:lvlText w:val="Figure %1:"/>
      <w:lvlJc w:val="left"/>
      <w:pPr>
        <w:tabs>
          <w:tab w:val="num" w:pos="2835"/>
        </w:tabs>
        <w:ind w:left="2835" w:hanging="1134"/>
      </w:pPr>
      <w:rPr>
        <w:rFonts w:ascii="Times New Roman" w:hAnsi="Times New Roman" w:hint="default"/>
        <w:b w:val="0"/>
        <w:i w:val="0"/>
        <w:sz w:val="20"/>
      </w:rPr>
    </w:lvl>
    <w:lvl w:ilvl="1" w:tplc="04090019" w:tentative="1">
      <w:start w:val="1"/>
      <w:numFmt w:val="lowerLetter"/>
      <w:lvlText w:val="%2."/>
      <w:lvlJc w:val="left"/>
      <w:pPr>
        <w:tabs>
          <w:tab w:val="num" w:pos="3141"/>
        </w:tabs>
        <w:ind w:left="3141" w:hanging="360"/>
      </w:p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3">
    <w:nsid w:val="1A8064FE"/>
    <w:multiLevelType w:val="hybridMultilevel"/>
    <w:tmpl w:val="BA00106C"/>
    <w:lvl w:ilvl="0" w:tplc="547C7EFA">
      <w:start w:val="1"/>
      <w:numFmt w:val="decimal"/>
      <w:lvlText w:val="%1."/>
      <w:lvlJc w:val="left"/>
      <w:pPr>
        <w:ind w:left="360" w:hanging="360"/>
      </w:pPr>
      <w:rPr>
        <w:rFonts w:asciiTheme="majorBidi" w:hAnsiTheme="majorBidi" w:cstheme="majorBidi" w:hint="default"/>
        <w:sz w:val="20"/>
        <w:szCs w:val="20"/>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4">
    <w:nsid w:val="1D493BA5"/>
    <w:multiLevelType w:val="hybridMultilevel"/>
    <w:tmpl w:val="C6822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197A92"/>
    <w:multiLevelType w:val="hybridMultilevel"/>
    <w:tmpl w:val="29A4F6B6"/>
    <w:lvl w:ilvl="0" w:tplc="5F4A0120">
      <w:start w:val="1"/>
      <w:numFmt w:val="decimal"/>
      <w:pStyle w:val="ReferencesCitation"/>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EC73CC"/>
    <w:multiLevelType w:val="hybridMultilevel"/>
    <w:tmpl w:val="F2BCB42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52693D"/>
    <w:multiLevelType w:val="hybridMultilevel"/>
    <w:tmpl w:val="3244D226"/>
    <w:lvl w:ilvl="0" w:tplc="70503A36">
      <w:start w:val="1"/>
      <w:numFmt w:val="decimal"/>
      <w:pStyle w:val="TableCaption"/>
      <w:lvlText w:val="Table %1: "/>
      <w:lvlJc w:val="left"/>
      <w:pPr>
        <w:tabs>
          <w:tab w:val="num" w:pos="2835"/>
        </w:tabs>
        <w:ind w:left="2835" w:hanging="113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33A7D78"/>
    <w:multiLevelType w:val="multilevel"/>
    <w:tmpl w:val="94A04F3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69CF67BC"/>
    <w:multiLevelType w:val="hybridMultilevel"/>
    <w:tmpl w:val="A6CC6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6F5C80"/>
    <w:multiLevelType w:val="hybridMultilevel"/>
    <w:tmpl w:val="EFC87FD0"/>
    <w:lvl w:ilvl="0" w:tplc="36E45ACA">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5"/>
  </w:num>
  <w:num w:numId="5">
    <w:abstractNumId w:val="8"/>
  </w:num>
  <w:num w:numId="6">
    <w:abstractNumId w:val="10"/>
  </w:num>
  <w:num w:numId="7">
    <w:abstractNumId w:val="1"/>
  </w:num>
  <w:num w:numId="8">
    <w:abstractNumId w:val="9"/>
  </w:num>
  <w:num w:numId="9">
    <w:abstractNumId w:val="4"/>
  </w:num>
  <w:num w:numId="10">
    <w:abstractNumId w:val="6"/>
  </w:num>
  <w:num w:numId="11">
    <w:abstractNumId w:val="3"/>
  </w:num>
  <w:num w:numId="12">
    <w:abstractNumId w:val="0"/>
    <w:lvlOverride w:ilvl="0">
      <w:startOverride w:val="6"/>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B82125"/>
    <w:rsid w:val="00023A4B"/>
    <w:rsid w:val="00024F7E"/>
    <w:rsid w:val="0006167D"/>
    <w:rsid w:val="000646AC"/>
    <w:rsid w:val="00087F0D"/>
    <w:rsid w:val="000C6A8D"/>
    <w:rsid w:val="000E3BBC"/>
    <w:rsid w:val="00122DA0"/>
    <w:rsid w:val="00145F30"/>
    <w:rsid w:val="00180843"/>
    <w:rsid w:val="001A092C"/>
    <w:rsid w:val="001A3B0C"/>
    <w:rsid w:val="001A5933"/>
    <w:rsid w:val="001C7702"/>
    <w:rsid w:val="001D61AC"/>
    <w:rsid w:val="001E328A"/>
    <w:rsid w:val="001F0347"/>
    <w:rsid w:val="001F0480"/>
    <w:rsid w:val="00201D38"/>
    <w:rsid w:val="00233E90"/>
    <w:rsid w:val="002343B4"/>
    <w:rsid w:val="00235250"/>
    <w:rsid w:val="00254E97"/>
    <w:rsid w:val="00270251"/>
    <w:rsid w:val="002847BD"/>
    <w:rsid w:val="002A1724"/>
    <w:rsid w:val="002A4409"/>
    <w:rsid w:val="002F2154"/>
    <w:rsid w:val="002F2E75"/>
    <w:rsid w:val="003058F5"/>
    <w:rsid w:val="0031632C"/>
    <w:rsid w:val="00323CC7"/>
    <w:rsid w:val="0032438F"/>
    <w:rsid w:val="003459F1"/>
    <w:rsid w:val="003519C9"/>
    <w:rsid w:val="00367F9C"/>
    <w:rsid w:val="003904EB"/>
    <w:rsid w:val="00390F48"/>
    <w:rsid w:val="003A0000"/>
    <w:rsid w:val="003C4276"/>
    <w:rsid w:val="003C4D97"/>
    <w:rsid w:val="003D0D3A"/>
    <w:rsid w:val="003D52F2"/>
    <w:rsid w:val="00410668"/>
    <w:rsid w:val="00422285"/>
    <w:rsid w:val="004349C4"/>
    <w:rsid w:val="00434C0D"/>
    <w:rsid w:val="0046399B"/>
    <w:rsid w:val="00481FC9"/>
    <w:rsid w:val="004926E9"/>
    <w:rsid w:val="004A6447"/>
    <w:rsid w:val="004B5E31"/>
    <w:rsid w:val="004C00EF"/>
    <w:rsid w:val="004E5EB9"/>
    <w:rsid w:val="004F0A5C"/>
    <w:rsid w:val="0050246A"/>
    <w:rsid w:val="00516679"/>
    <w:rsid w:val="005263AB"/>
    <w:rsid w:val="00544C57"/>
    <w:rsid w:val="00551921"/>
    <w:rsid w:val="00562149"/>
    <w:rsid w:val="00564D19"/>
    <w:rsid w:val="00580825"/>
    <w:rsid w:val="0058303F"/>
    <w:rsid w:val="005A0938"/>
    <w:rsid w:val="005C653B"/>
    <w:rsid w:val="005D3A38"/>
    <w:rsid w:val="005E6507"/>
    <w:rsid w:val="0060198D"/>
    <w:rsid w:val="00602590"/>
    <w:rsid w:val="006028DE"/>
    <w:rsid w:val="00613177"/>
    <w:rsid w:val="006629E1"/>
    <w:rsid w:val="006659E7"/>
    <w:rsid w:val="00672C93"/>
    <w:rsid w:val="006A4FBB"/>
    <w:rsid w:val="006B038E"/>
    <w:rsid w:val="006B2330"/>
    <w:rsid w:val="006B6AD2"/>
    <w:rsid w:val="006C2686"/>
    <w:rsid w:val="006D02E3"/>
    <w:rsid w:val="006E0B7D"/>
    <w:rsid w:val="0072553B"/>
    <w:rsid w:val="007320E7"/>
    <w:rsid w:val="00747784"/>
    <w:rsid w:val="007523FD"/>
    <w:rsid w:val="00753F6A"/>
    <w:rsid w:val="007A17B1"/>
    <w:rsid w:val="007B2D31"/>
    <w:rsid w:val="007C422D"/>
    <w:rsid w:val="007D1B3D"/>
    <w:rsid w:val="007D2A45"/>
    <w:rsid w:val="007D4C12"/>
    <w:rsid w:val="007D57CA"/>
    <w:rsid w:val="007F36E1"/>
    <w:rsid w:val="0081200C"/>
    <w:rsid w:val="00814EAB"/>
    <w:rsid w:val="00835684"/>
    <w:rsid w:val="00846513"/>
    <w:rsid w:val="00895783"/>
    <w:rsid w:val="008A621E"/>
    <w:rsid w:val="008C7797"/>
    <w:rsid w:val="008D2FE8"/>
    <w:rsid w:val="008E701C"/>
    <w:rsid w:val="009009EA"/>
    <w:rsid w:val="00910CE3"/>
    <w:rsid w:val="00923D7F"/>
    <w:rsid w:val="0094492B"/>
    <w:rsid w:val="0099307D"/>
    <w:rsid w:val="00996618"/>
    <w:rsid w:val="009B13F7"/>
    <w:rsid w:val="009C4AEC"/>
    <w:rsid w:val="009D7FE0"/>
    <w:rsid w:val="009F24B3"/>
    <w:rsid w:val="00A1448E"/>
    <w:rsid w:val="00A16BD7"/>
    <w:rsid w:val="00A1727C"/>
    <w:rsid w:val="00A235E4"/>
    <w:rsid w:val="00A35DDE"/>
    <w:rsid w:val="00A41C77"/>
    <w:rsid w:val="00A7488F"/>
    <w:rsid w:val="00A81FB0"/>
    <w:rsid w:val="00A90523"/>
    <w:rsid w:val="00AA5744"/>
    <w:rsid w:val="00AC34C9"/>
    <w:rsid w:val="00AC3650"/>
    <w:rsid w:val="00AE25D4"/>
    <w:rsid w:val="00B0733E"/>
    <w:rsid w:val="00B07894"/>
    <w:rsid w:val="00B1219B"/>
    <w:rsid w:val="00B452C8"/>
    <w:rsid w:val="00B46CF5"/>
    <w:rsid w:val="00B4793F"/>
    <w:rsid w:val="00B642B2"/>
    <w:rsid w:val="00B82125"/>
    <w:rsid w:val="00B940E5"/>
    <w:rsid w:val="00BB2541"/>
    <w:rsid w:val="00BC4FA7"/>
    <w:rsid w:val="00BC74C0"/>
    <w:rsid w:val="00BD7E0B"/>
    <w:rsid w:val="00BE32C3"/>
    <w:rsid w:val="00BE760E"/>
    <w:rsid w:val="00C0174E"/>
    <w:rsid w:val="00C127D4"/>
    <w:rsid w:val="00C21DCF"/>
    <w:rsid w:val="00C374AB"/>
    <w:rsid w:val="00C63228"/>
    <w:rsid w:val="00C6353A"/>
    <w:rsid w:val="00C90EFF"/>
    <w:rsid w:val="00CA577E"/>
    <w:rsid w:val="00CB07A5"/>
    <w:rsid w:val="00CB16C5"/>
    <w:rsid w:val="00CB7E79"/>
    <w:rsid w:val="00CE30E0"/>
    <w:rsid w:val="00D37F59"/>
    <w:rsid w:val="00D47850"/>
    <w:rsid w:val="00D97585"/>
    <w:rsid w:val="00DA1D6D"/>
    <w:rsid w:val="00DA47D4"/>
    <w:rsid w:val="00DA7899"/>
    <w:rsid w:val="00DB1738"/>
    <w:rsid w:val="00DB7490"/>
    <w:rsid w:val="00DC43EC"/>
    <w:rsid w:val="00DC5FA2"/>
    <w:rsid w:val="00DD3E27"/>
    <w:rsid w:val="00DD7221"/>
    <w:rsid w:val="00DE785D"/>
    <w:rsid w:val="00DF63B4"/>
    <w:rsid w:val="00E0669A"/>
    <w:rsid w:val="00E1158C"/>
    <w:rsid w:val="00E16303"/>
    <w:rsid w:val="00E411E0"/>
    <w:rsid w:val="00E43269"/>
    <w:rsid w:val="00E614C1"/>
    <w:rsid w:val="00E95B10"/>
    <w:rsid w:val="00E97F30"/>
    <w:rsid w:val="00EA48EC"/>
    <w:rsid w:val="00EF0EFE"/>
    <w:rsid w:val="00EF7295"/>
    <w:rsid w:val="00F0146E"/>
    <w:rsid w:val="00F06BDD"/>
    <w:rsid w:val="00F25AB6"/>
    <w:rsid w:val="00F30CAC"/>
    <w:rsid w:val="00F5095B"/>
    <w:rsid w:val="00FB6FA6"/>
    <w:rsid w:val="00FC42E1"/>
    <w:rsid w:val="00FD0491"/>
    <w:rsid w:val="00FD12D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98" w:unhideWhenUsed="0"/>
    <w:lsdException w:name="Default Paragraph Font" w:uiPriority="1"/>
    <w:lsdException w:name="Subtitle" w:semiHidden="0" w:uiPriority="98" w:unhideWhenUsed="0"/>
    <w:lsdException w:name="Hyperlink" w:uiPriority="0"/>
    <w:lsdException w:name="Strong" w:semiHidden="0" w:uiPriority="22" w:unhideWhenUsed="0"/>
    <w:lsdException w:name="Emphasis" w:semiHidden="0" w:uiPriority="20" w:unhideWhenUsed="0"/>
    <w:lsdException w:name="No List" w:uiPriority="0"/>
    <w:lsdException w:name="Table Grid" w:semiHidden="0" w:uiPriority="59" w:unhideWhenUsed="0"/>
    <w:lsdException w:name="Placeholder Text" w:unhideWhenUsed="0"/>
    <w:lsdException w:name="No Spacing" w:semiHidden="0" w:uiPriority="98"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82125"/>
    <w:rPr>
      <w:sz w:val="24"/>
      <w:szCs w:val="24"/>
      <w:lang w:val="en-US" w:eastAsia="en-US"/>
    </w:rPr>
  </w:style>
  <w:style w:type="paragraph" w:styleId="Heading1">
    <w:name w:val="heading 1"/>
    <w:next w:val="Normal"/>
    <w:uiPriority w:val="4"/>
    <w:qFormat/>
    <w:rsid w:val="00180843"/>
    <w:pPr>
      <w:keepNext/>
      <w:numPr>
        <w:numId w:val="1"/>
      </w:numPr>
      <w:spacing w:before="240" w:after="240"/>
      <w:outlineLvl w:val="0"/>
    </w:pPr>
    <w:rPr>
      <w:rFonts w:cs="Arial"/>
      <w:b/>
      <w:bCs/>
      <w:kern w:val="32"/>
      <w:sz w:val="24"/>
      <w:szCs w:val="32"/>
      <w:lang w:eastAsia="en-US"/>
    </w:rPr>
  </w:style>
  <w:style w:type="paragraph" w:styleId="Heading2">
    <w:name w:val="heading 2"/>
    <w:next w:val="Normal"/>
    <w:uiPriority w:val="5"/>
    <w:qFormat/>
    <w:rsid w:val="00180843"/>
    <w:pPr>
      <w:keepNext/>
      <w:numPr>
        <w:ilvl w:val="1"/>
        <w:numId w:val="1"/>
      </w:numPr>
      <w:spacing w:before="200" w:after="200"/>
      <w:outlineLvl w:val="1"/>
    </w:pPr>
    <w:rPr>
      <w:rFonts w:cs="Arial"/>
      <w:b/>
      <w:bCs/>
      <w:iCs/>
      <w:szCs w:val="28"/>
      <w:lang w:eastAsia="en-US"/>
    </w:rPr>
  </w:style>
  <w:style w:type="paragraph" w:styleId="Heading3">
    <w:name w:val="heading 3"/>
    <w:next w:val="Normal"/>
    <w:uiPriority w:val="6"/>
    <w:qFormat/>
    <w:rsid w:val="00180843"/>
    <w:pPr>
      <w:keepNext/>
      <w:numPr>
        <w:ilvl w:val="2"/>
        <w:numId w:val="1"/>
      </w:numPr>
      <w:spacing w:before="200"/>
      <w:outlineLvl w:val="2"/>
    </w:pPr>
    <w:rPr>
      <w:rFonts w:cs="Arial"/>
      <w:b/>
      <w:bCs/>
      <w:szCs w:val="26"/>
      <w:lang w:eastAsia="en-US"/>
    </w:rPr>
  </w:style>
  <w:style w:type="paragraph" w:styleId="Heading4">
    <w:name w:val="heading 4"/>
    <w:basedOn w:val="Normal"/>
    <w:next w:val="Normal"/>
    <w:uiPriority w:val="98"/>
    <w:rsid w:val="00180843"/>
    <w:pPr>
      <w:keepNext/>
      <w:numPr>
        <w:ilvl w:val="3"/>
        <w:numId w:val="1"/>
      </w:numPr>
      <w:spacing w:before="240" w:after="60"/>
      <w:jc w:val="both"/>
      <w:outlineLvl w:val="3"/>
    </w:pPr>
    <w:rPr>
      <w:b/>
      <w:bCs/>
      <w:sz w:val="28"/>
      <w:szCs w:val="28"/>
      <w:lang w:val="en-GB"/>
    </w:rPr>
  </w:style>
  <w:style w:type="paragraph" w:styleId="Heading5">
    <w:name w:val="heading 5"/>
    <w:basedOn w:val="Normal"/>
    <w:next w:val="Normal"/>
    <w:uiPriority w:val="98"/>
    <w:rsid w:val="00180843"/>
    <w:pPr>
      <w:numPr>
        <w:ilvl w:val="4"/>
        <w:numId w:val="1"/>
      </w:numPr>
      <w:spacing w:before="240" w:after="60"/>
      <w:jc w:val="both"/>
      <w:outlineLvl w:val="4"/>
    </w:pPr>
    <w:rPr>
      <w:b/>
      <w:bCs/>
      <w:i/>
      <w:iCs/>
      <w:sz w:val="26"/>
      <w:szCs w:val="26"/>
      <w:lang w:val="en-GB"/>
    </w:rPr>
  </w:style>
  <w:style w:type="paragraph" w:styleId="Heading6">
    <w:name w:val="heading 6"/>
    <w:basedOn w:val="Normal"/>
    <w:next w:val="Normal"/>
    <w:uiPriority w:val="98"/>
    <w:rsid w:val="00180843"/>
    <w:pPr>
      <w:numPr>
        <w:ilvl w:val="5"/>
        <w:numId w:val="1"/>
      </w:numPr>
      <w:spacing w:before="240" w:after="60"/>
      <w:jc w:val="both"/>
      <w:outlineLvl w:val="5"/>
    </w:pPr>
    <w:rPr>
      <w:b/>
      <w:bCs/>
      <w:sz w:val="22"/>
      <w:szCs w:val="22"/>
      <w:lang w:val="en-GB"/>
    </w:rPr>
  </w:style>
  <w:style w:type="paragraph" w:styleId="Heading7">
    <w:name w:val="heading 7"/>
    <w:basedOn w:val="Normal"/>
    <w:next w:val="Normal"/>
    <w:uiPriority w:val="98"/>
    <w:rsid w:val="00180843"/>
    <w:pPr>
      <w:numPr>
        <w:ilvl w:val="6"/>
        <w:numId w:val="1"/>
      </w:numPr>
      <w:spacing w:before="240" w:after="60"/>
      <w:jc w:val="both"/>
      <w:outlineLvl w:val="6"/>
    </w:pPr>
    <w:rPr>
      <w:sz w:val="20"/>
      <w:lang w:val="en-GB"/>
    </w:rPr>
  </w:style>
  <w:style w:type="paragraph" w:styleId="Heading8">
    <w:name w:val="heading 8"/>
    <w:basedOn w:val="Normal"/>
    <w:next w:val="Normal"/>
    <w:uiPriority w:val="98"/>
    <w:rsid w:val="00180843"/>
    <w:pPr>
      <w:numPr>
        <w:ilvl w:val="7"/>
        <w:numId w:val="1"/>
      </w:numPr>
      <w:spacing w:before="240" w:after="60"/>
      <w:jc w:val="both"/>
      <w:outlineLvl w:val="7"/>
    </w:pPr>
    <w:rPr>
      <w:i/>
      <w:iCs/>
      <w:sz w:val="20"/>
      <w:lang w:val="en-GB"/>
    </w:rPr>
  </w:style>
  <w:style w:type="paragraph" w:styleId="Heading9">
    <w:name w:val="heading 9"/>
    <w:basedOn w:val="Normal"/>
    <w:next w:val="Normal"/>
    <w:uiPriority w:val="98"/>
    <w:rsid w:val="00180843"/>
    <w:pPr>
      <w:numPr>
        <w:ilvl w:val="8"/>
        <w:numId w:val="1"/>
      </w:numPr>
      <w:spacing w:before="240" w:after="60"/>
      <w:jc w:val="both"/>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next w:val="PaperAuthor"/>
    <w:qFormat/>
    <w:rsid w:val="00180843"/>
    <w:pPr>
      <w:widowControl w:val="0"/>
      <w:spacing w:before="1960"/>
      <w:outlineLvl w:val="0"/>
    </w:pPr>
    <w:rPr>
      <w:b/>
      <w:sz w:val="32"/>
      <w:lang w:eastAsia="en-US"/>
    </w:rPr>
  </w:style>
  <w:style w:type="paragraph" w:customStyle="1" w:styleId="PaperAuthor">
    <w:name w:val="Paper Author"/>
    <w:next w:val="PaperAffliation"/>
    <w:uiPriority w:val="9"/>
    <w:qFormat/>
    <w:rsid w:val="00180843"/>
    <w:pPr>
      <w:widowControl w:val="0"/>
      <w:spacing w:before="320"/>
      <w:outlineLvl w:val="1"/>
    </w:pPr>
    <w:rPr>
      <w:sz w:val="24"/>
      <w:lang w:eastAsia="en-US"/>
    </w:rPr>
  </w:style>
  <w:style w:type="paragraph" w:customStyle="1" w:styleId="PaperAffliation">
    <w:name w:val="Paper Affliation"/>
    <w:next w:val="AbstractTitle"/>
    <w:uiPriority w:val="10"/>
    <w:qFormat/>
    <w:rsid w:val="00180843"/>
    <w:pPr>
      <w:widowControl w:val="0"/>
      <w:outlineLvl w:val="1"/>
    </w:pPr>
    <w:rPr>
      <w:i/>
      <w:sz w:val="22"/>
      <w:lang w:eastAsia="en-US"/>
    </w:rPr>
  </w:style>
  <w:style w:type="paragraph" w:customStyle="1" w:styleId="AbstractTitle">
    <w:name w:val="Abstract Title"/>
    <w:next w:val="AbstractText"/>
    <w:uiPriority w:val="7"/>
    <w:qFormat/>
    <w:rsid w:val="00180843"/>
    <w:pPr>
      <w:widowControl w:val="0"/>
      <w:spacing w:before="480"/>
      <w:outlineLvl w:val="0"/>
    </w:pPr>
    <w:rPr>
      <w:b/>
      <w:sz w:val="24"/>
      <w:lang w:eastAsia="en-US"/>
    </w:rPr>
  </w:style>
  <w:style w:type="paragraph" w:customStyle="1" w:styleId="AbstractText">
    <w:name w:val="Abstract Text"/>
    <w:next w:val="Keywords"/>
    <w:uiPriority w:val="8"/>
    <w:qFormat/>
    <w:rsid w:val="00180843"/>
    <w:pPr>
      <w:widowControl w:val="0"/>
      <w:spacing w:before="240"/>
      <w:jc w:val="both"/>
      <w:outlineLvl w:val="1"/>
    </w:pPr>
    <w:rPr>
      <w:lang w:eastAsia="en-US"/>
    </w:rPr>
  </w:style>
  <w:style w:type="paragraph" w:customStyle="1" w:styleId="Keywords">
    <w:name w:val="Keywords"/>
    <w:basedOn w:val="AbstractText"/>
    <w:next w:val="Heading1"/>
    <w:rsid w:val="00180843"/>
    <w:pPr>
      <w:spacing w:before="40"/>
    </w:pPr>
    <w:rPr>
      <w:i/>
    </w:rPr>
  </w:style>
  <w:style w:type="paragraph" w:customStyle="1" w:styleId="FigureCaption">
    <w:name w:val="Figure Caption"/>
    <w:next w:val="Normal"/>
    <w:uiPriority w:val="13"/>
    <w:qFormat/>
    <w:rsid w:val="00180843"/>
    <w:pPr>
      <w:numPr>
        <w:numId w:val="2"/>
      </w:numPr>
      <w:ind w:right="1701"/>
    </w:pPr>
    <w:rPr>
      <w:lang w:eastAsia="en-US"/>
    </w:rPr>
  </w:style>
  <w:style w:type="paragraph" w:customStyle="1" w:styleId="TableCaption">
    <w:name w:val="Table Caption"/>
    <w:next w:val="Normal"/>
    <w:uiPriority w:val="14"/>
    <w:qFormat/>
    <w:rsid w:val="00180843"/>
    <w:pPr>
      <w:numPr>
        <w:numId w:val="3"/>
      </w:numPr>
      <w:spacing w:before="120" w:after="120"/>
      <w:ind w:right="1701"/>
    </w:pPr>
    <w:rPr>
      <w:lang w:eastAsia="en-US"/>
    </w:rPr>
  </w:style>
  <w:style w:type="paragraph" w:customStyle="1" w:styleId="ReferencesTitle">
    <w:name w:val="References Title"/>
    <w:next w:val="ReferencesCitation"/>
    <w:uiPriority w:val="17"/>
    <w:qFormat/>
    <w:rsid w:val="00180843"/>
    <w:pPr>
      <w:keepNext/>
      <w:spacing w:before="240" w:after="240"/>
      <w:outlineLvl w:val="0"/>
    </w:pPr>
    <w:rPr>
      <w:b/>
      <w:sz w:val="24"/>
      <w:lang w:eastAsia="en-US"/>
    </w:rPr>
  </w:style>
  <w:style w:type="paragraph" w:customStyle="1" w:styleId="ReferencesCitation">
    <w:name w:val="References Citation"/>
    <w:uiPriority w:val="18"/>
    <w:qFormat/>
    <w:rsid w:val="00180843"/>
    <w:pPr>
      <w:numPr>
        <w:numId w:val="4"/>
      </w:numPr>
    </w:pPr>
    <w:rPr>
      <w:lang w:eastAsia="en-US"/>
    </w:rPr>
  </w:style>
  <w:style w:type="paragraph" w:styleId="Header">
    <w:name w:val="header"/>
    <w:basedOn w:val="Normal"/>
    <w:link w:val="HeaderChar"/>
    <w:uiPriority w:val="99"/>
    <w:semiHidden/>
    <w:unhideWhenUsed/>
    <w:rsid w:val="00DA47D4"/>
    <w:pPr>
      <w:tabs>
        <w:tab w:val="center" w:pos="4680"/>
        <w:tab w:val="right" w:pos="9360"/>
      </w:tabs>
    </w:pPr>
  </w:style>
  <w:style w:type="character" w:customStyle="1" w:styleId="HeaderChar">
    <w:name w:val="Header Char"/>
    <w:basedOn w:val="DefaultParagraphFont"/>
    <w:link w:val="Header"/>
    <w:uiPriority w:val="99"/>
    <w:semiHidden/>
    <w:rsid w:val="00DA47D4"/>
    <w:rPr>
      <w:sz w:val="24"/>
      <w:szCs w:val="24"/>
      <w:lang w:val="en-US" w:eastAsia="en-US"/>
    </w:rPr>
  </w:style>
  <w:style w:type="paragraph" w:styleId="Footer">
    <w:name w:val="footer"/>
    <w:basedOn w:val="Normal"/>
    <w:link w:val="FooterChar"/>
    <w:uiPriority w:val="99"/>
    <w:unhideWhenUsed/>
    <w:rsid w:val="00DA47D4"/>
    <w:pPr>
      <w:tabs>
        <w:tab w:val="center" w:pos="4680"/>
        <w:tab w:val="right" w:pos="9360"/>
      </w:tabs>
    </w:pPr>
  </w:style>
  <w:style w:type="character" w:customStyle="1" w:styleId="FooterChar">
    <w:name w:val="Footer Char"/>
    <w:basedOn w:val="DefaultParagraphFont"/>
    <w:link w:val="Footer"/>
    <w:uiPriority w:val="99"/>
    <w:rsid w:val="00DA47D4"/>
    <w:rPr>
      <w:sz w:val="24"/>
      <w:szCs w:val="24"/>
      <w:lang w:val="en-US" w:eastAsia="en-US"/>
    </w:rPr>
  </w:style>
  <w:style w:type="character" w:styleId="Hyperlink">
    <w:name w:val="Hyperlink"/>
    <w:unhideWhenUsed/>
    <w:rsid w:val="00EA48EC"/>
    <w:rPr>
      <w:color w:val="0000FF"/>
      <w:u w:val="single"/>
    </w:rPr>
  </w:style>
  <w:style w:type="paragraph" w:styleId="ListParagraph">
    <w:name w:val="List Paragraph"/>
    <w:basedOn w:val="Normal"/>
    <w:uiPriority w:val="34"/>
    <w:qFormat/>
    <w:rsid w:val="00EA48EC"/>
    <w:pPr>
      <w:spacing w:after="200" w:line="276" w:lineRule="auto"/>
      <w:ind w:left="720"/>
      <w:contextualSpacing/>
    </w:pPr>
    <w:rPr>
      <w:rFonts w:ascii="Calibri" w:eastAsia="Calibri" w:hAnsi="Calibri" w:cs="Arial"/>
      <w:sz w:val="22"/>
      <w:szCs w:val="22"/>
    </w:rPr>
  </w:style>
  <w:style w:type="character" w:customStyle="1" w:styleId="hps">
    <w:name w:val="hps"/>
    <w:basedOn w:val="DefaultParagraphFont"/>
    <w:rsid w:val="00EA48EC"/>
  </w:style>
  <w:style w:type="table" w:styleId="TableGrid">
    <w:name w:val="Table Grid"/>
    <w:basedOn w:val="TableNormal"/>
    <w:uiPriority w:val="59"/>
    <w:rsid w:val="00EA48EC"/>
    <w:rPr>
      <w:rFonts w:ascii="Calibri" w:eastAsia="Calibri" w:hAnsi="Calibri"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DefaultParagraphFont"/>
    <w:rsid w:val="00EA48EC"/>
  </w:style>
  <w:style w:type="paragraph" w:styleId="FootnoteText">
    <w:name w:val="footnote text"/>
    <w:basedOn w:val="Normal"/>
    <w:link w:val="FootnoteTextChar"/>
    <w:rsid w:val="00EA48EC"/>
    <w:rPr>
      <w:sz w:val="20"/>
      <w:szCs w:val="20"/>
    </w:rPr>
  </w:style>
  <w:style w:type="character" w:customStyle="1" w:styleId="FootnoteTextChar">
    <w:name w:val="Footnote Text Char"/>
    <w:basedOn w:val="DefaultParagraphFont"/>
    <w:link w:val="FootnoteText"/>
    <w:rsid w:val="00EA48EC"/>
    <w:rPr>
      <w:lang w:val="en-US" w:eastAsia="en-US"/>
    </w:rPr>
  </w:style>
  <w:style w:type="character" w:styleId="FootnoteReference">
    <w:name w:val="footnote reference"/>
    <w:basedOn w:val="DefaultParagraphFont"/>
    <w:rsid w:val="00EA48EC"/>
    <w:rPr>
      <w:vertAlign w:val="superscript"/>
    </w:rPr>
  </w:style>
  <w:style w:type="paragraph" w:styleId="BalloonText">
    <w:name w:val="Balloon Text"/>
    <w:basedOn w:val="Normal"/>
    <w:link w:val="BalloonTextChar"/>
    <w:uiPriority w:val="99"/>
    <w:semiHidden/>
    <w:unhideWhenUsed/>
    <w:rsid w:val="00EA48EC"/>
    <w:rPr>
      <w:rFonts w:ascii="Tahoma" w:hAnsi="Tahoma" w:cs="Tahoma"/>
      <w:sz w:val="16"/>
      <w:szCs w:val="16"/>
    </w:rPr>
  </w:style>
  <w:style w:type="character" w:customStyle="1" w:styleId="BalloonTextChar">
    <w:name w:val="Balloon Text Char"/>
    <w:basedOn w:val="DefaultParagraphFont"/>
    <w:link w:val="BalloonText"/>
    <w:uiPriority w:val="99"/>
    <w:semiHidden/>
    <w:rsid w:val="00EA48EC"/>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iei_m@modares.ac.ir"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hmahsam@gmail.com" TargetMode="External"/><Relationship Id="rId14"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20mahsa\Paper%20B\Conference\WI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42083E2-B51C-4413-BFEF-25DCE37E8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WIT Template.dotx</Template>
  <TotalTime>12</TotalTime>
  <Pages>13</Pages>
  <Words>4849</Words>
  <Characters>29540</Characters>
  <Application>Microsoft Office Word</Application>
  <DocSecurity>0</DocSecurity>
  <Lines>246</Lines>
  <Paragraphs>68</Paragraphs>
  <ScaleCrop>false</ScaleCrop>
  <HeadingPairs>
    <vt:vector size="2" baseType="variant">
      <vt:variant>
        <vt:lpstr>Title</vt:lpstr>
      </vt:variant>
      <vt:variant>
        <vt:i4>1</vt:i4>
      </vt:variant>
    </vt:vector>
  </HeadingPairs>
  <TitlesOfParts>
    <vt:vector size="1" baseType="lpstr">
      <vt:lpstr>[Click here are type Paper Title]</vt:lpstr>
    </vt:vector>
  </TitlesOfParts>
  <Company>Wessex Institute of Technology</Company>
  <LinksUpToDate>false</LinksUpToDate>
  <CharactersWithSpaces>34321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are type Paper Title]</dc:title>
  <dc:creator>PARAND</dc:creator>
  <cp:lastModifiedBy>khalili</cp:lastModifiedBy>
  <cp:revision>8</cp:revision>
  <cp:lastPrinted>2013-08-14T06:14:00Z</cp:lastPrinted>
  <dcterms:created xsi:type="dcterms:W3CDTF">2013-09-22T04:45:00Z</dcterms:created>
  <dcterms:modified xsi:type="dcterms:W3CDTF">2013-09-22T04:56:00Z</dcterms:modified>
</cp:coreProperties>
</file>